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D1" w:rsidRDefault="001B58D1">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1B58D1" w:rsidRDefault="001B58D1">
      <w:pPr>
        <w:pStyle w:val="ConsPlusNormal"/>
        <w:jc w:val="both"/>
        <w:outlineLvl w:val="0"/>
      </w:pPr>
    </w:p>
    <w:p w:rsidR="001B58D1" w:rsidRDefault="001B58D1">
      <w:pPr>
        <w:pStyle w:val="ConsPlusNormal"/>
        <w:outlineLvl w:val="0"/>
      </w:pPr>
      <w:r>
        <w:t>Зарегистрировано в Минюсте России 5 апреля 2022 г. N 68062</w:t>
      </w:r>
    </w:p>
    <w:p w:rsidR="001B58D1" w:rsidRDefault="001B58D1">
      <w:pPr>
        <w:pStyle w:val="ConsPlusNormal"/>
        <w:pBdr>
          <w:bottom w:val="single" w:sz="6" w:space="0" w:color="auto"/>
        </w:pBdr>
        <w:spacing w:before="100" w:after="100"/>
        <w:jc w:val="both"/>
        <w:rPr>
          <w:sz w:val="2"/>
          <w:szCs w:val="2"/>
        </w:rPr>
      </w:pPr>
    </w:p>
    <w:p w:rsidR="001B58D1" w:rsidRDefault="001B58D1">
      <w:pPr>
        <w:pStyle w:val="ConsPlusNormal"/>
      </w:pPr>
    </w:p>
    <w:p w:rsidR="001B58D1" w:rsidRDefault="001B58D1">
      <w:pPr>
        <w:pStyle w:val="ConsPlusTitle"/>
        <w:jc w:val="center"/>
      </w:pPr>
      <w:r>
        <w:t>МИНИСТЕРСТВО СТРОИТЕЛЬСТВА И ЖИЛИЩНО-КОММУНАЛЬНОГО</w:t>
      </w:r>
    </w:p>
    <w:p w:rsidR="001B58D1" w:rsidRDefault="001B58D1">
      <w:pPr>
        <w:pStyle w:val="ConsPlusTitle"/>
        <w:jc w:val="center"/>
      </w:pPr>
      <w:r>
        <w:t>ХОЗЯЙСТВА РОССИЙСКОЙ ФЕДЕРАЦИИ</w:t>
      </w:r>
    </w:p>
    <w:p w:rsidR="001B58D1" w:rsidRDefault="001B58D1">
      <w:pPr>
        <w:pStyle w:val="ConsPlusTitle"/>
        <w:jc w:val="center"/>
      </w:pPr>
    </w:p>
    <w:p w:rsidR="001B58D1" w:rsidRDefault="001B58D1">
      <w:pPr>
        <w:pStyle w:val="ConsPlusTitle"/>
        <w:jc w:val="center"/>
      </w:pPr>
      <w:r>
        <w:t>ПРИКАЗ</w:t>
      </w:r>
    </w:p>
    <w:p w:rsidR="001B58D1" w:rsidRDefault="001B58D1">
      <w:pPr>
        <w:pStyle w:val="ConsPlusTitle"/>
        <w:jc w:val="center"/>
      </w:pPr>
      <w:r>
        <w:t>от 13 декабря 2021 г. N 916/пр</w:t>
      </w:r>
    </w:p>
    <w:p w:rsidR="001B58D1" w:rsidRDefault="001B58D1">
      <w:pPr>
        <w:pStyle w:val="ConsPlusTitle"/>
        <w:jc w:val="center"/>
      </w:pPr>
    </w:p>
    <w:p w:rsidR="001B58D1" w:rsidRDefault="001B58D1">
      <w:pPr>
        <w:pStyle w:val="ConsPlusTitle"/>
        <w:jc w:val="center"/>
      </w:pPr>
      <w:r>
        <w:t>ОБ УТВЕРЖДЕНИИ МЕТОДИКИ</w:t>
      </w:r>
    </w:p>
    <w:p w:rsidR="001B58D1" w:rsidRDefault="001B58D1">
      <w:pPr>
        <w:pStyle w:val="ConsPlusTitle"/>
        <w:jc w:val="center"/>
      </w:pPr>
      <w:r>
        <w:t>ОПРЕДЕЛЕНИЯ СМЕТНЫХ ЦЕН НА ЭКСПЛУАТАЦИЮ МАШИН И МЕХАНИЗМОВ</w:t>
      </w:r>
    </w:p>
    <w:p w:rsidR="001B58D1" w:rsidRDefault="001B5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8D1" w:rsidRDefault="001B5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58D1" w:rsidRDefault="001B58D1">
            <w:pPr>
              <w:pStyle w:val="ConsPlusNormal"/>
              <w:jc w:val="center"/>
            </w:pPr>
            <w:r>
              <w:rPr>
                <w:color w:val="392C69"/>
              </w:rPr>
              <w:t>Список изменяющих документов</w:t>
            </w:r>
          </w:p>
          <w:p w:rsidR="001B58D1" w:rsidRDefault="001B58D1">
            <w:pPr>
              <w:pStyle w:val="ConsPlusNormal"/>
              <w:jc w:val="center"/>
            </w:pPr>
            <w:r>
              <w:rPr>
                <w:color w:val="392C69"/>
              </w:rPr>
              <w:t xml:space="preserve">(в ред. </w:t>
            </w:r>
            <w:hyperlink r:id="rId6">
              <w:r>
                <w:rPr>
                  <w:color w:val="0000FF"/>
                </w:rPr>
                <w:t>Приказа</w:t>
              </w:r>
            </w:hyperlink>
            <w:r>
              <w:rPr>
                <w:color w:val="392C69"/>
              </w:rPr>
              <w:t xml:space="preserve"> Минстроя России от 06.10.2023 N 726/пр)</w:t>
            </w: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r>
    </w:tbl>
    <w:p w:rsidR="001B58D1" w:rsidRDefault="001B58D1">
      <w:pPr>
        <w:pStyle w:val="ConsPlusNormal"/>
        <w:ind w:firstLine="540"/>
        <w:jc w:val="both"/>
      </w:pPr>
    </w:p>
    <w:p w:rsidR="001B58D1" w:rsidRDefault="001B58D1">
      <w:pPr>
        <w:pStyle w:val="ConsPlusNormal"/>
        <w:ind w:firstLine="540"/>
        <w:jc w:val="both"/>
      </w:pPr>
      <w:r>
        <w:t xml:space="preserve">В соответствии с </w:t>
      </w:r>
      <w:hyperlink r:id="rId7">
        <w:r>
          <w:rPr>
            <w:color w:val="0000FF"/>
          </w:rPr>
          <w:t>пунктом 33 статьи 1</w:t>
        </w:r>
      </w:hyperlink>
      <w:r>
        <w:t xml:space="preserve">, </w:t>
      </w:r>
      <w:hyperlink r:id="rId8">
        <w:r>
          <w:rPr>
            <w:color w:val="0000FF"/>
          </w:rPr>
          <w:t>пунктом 7.5 части 1 статьи 6</w:t>
        </w:r>
      </w:hyperlink>
      <w:r>
        <w:t xml:space="preserve">, </w:t>
      </w:r>
      <w:hyperlink r:id="rId9">
        <w:r>
          <w:rPr>
            <w:color w:val="0000FF"/>
          </w:rPr>
          <w:t>частью 3 статьи 8.3</w:t>
        </w:r>
      </w:hyperlink>
      <w:r>
        <w:t xml:space="preserve"> Градостроительного кодекса Российской Федерации (Собрание законодательства Российской Федерации, 2005, N 1, ст. 16; 2017, N 31, ст. 4740), </w:t>
      </w:r>
      <w:hyperlink r:id="rId10">
        <w:r>
          <w:rPr>
            <w:color w:val="0000FF"/>
          </w:rPr>
          <w:t>подпунктом 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2016, N 47, ст. 6673), приказываю:</w:t>
      </w:r>
    </w:p>
    <w:p w:rsidR="001B58D1" w:rsidRDefault="001B58D1">
      <w:pPr>
        <w:pStyle w:val="ConsPlusNormal"/>
        <w:spacing w:before="220"/>
        <w:ind w:firstLine="540"/>
        <w:jc w:val="both"/>
      </w:pPr>
      <w:r>
        <w:t xml:space="preserve">утвердить прилагаемую </w:t>
      </w:r>
      <w:hyperlink w:anchor="P31">
        <w:r>
          <w:rPr>
            <w:color w:val="0000FF"/>
          </w:rPr>
          <w:t>Методику</w:t>
        </w:r>
      </w:hyperlink>
      <w:r>
        <w:t xml:space="preserve"> определения сметных цен на эксплуатацию машин и механизмов.</w:t>
      </w:r>
    </w:p>
    <w:p w:rsidR="001B58D1" w:rsidRDefault="001B58D1">
      <w:pPr>
        <w:pStyle w:val="ConsPlusNormal"/>
        <w:ind w:firstLine="540"/>
        <w:jc w:val="both"/>
      </w:pPr>
    </w:p>
    <w:p w:rsidR="001B58D1" w:rsidRDefault="001B58D1">
      <w:pPr>
        <w:pStyle w:val="ConsPlusNormal"/>
        <w:jc w:val="right"/>
      </w:pPr>
      <w:r>
        <w:t>Министр</w:t>
      </w:r>
    </w:p>
    <w:p w:rsidR="001B58D1" w:rsidRDefault="001B58D1">
      <w:pPr>
        <w:pStyle w:val="ConsPlusNormal"/>
        <w:jc w:val="right"/>
      </w:pPr>
      <w:r>
        <w:t>И.Э.ФАЙЗУЛЛИН</w:t>
      </w: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0"/>
      </w:pPr>
      <w:r>
        <w:t>Утверждена</w:t>
      </w:r>
    </w:p>
    <w:p w:rsidR="001B58D1" w:rsidRDefault="001B58D1">
      <w:pPr>
        <w:pStyle w:val="ConsPlusNormal"/>
        <w:jc w:val="right"/>
      </w:pPr>
      <w:r>
        <w:t>приказом Министерства строительства</w:t>
      </w:r>
    </w:p>
    <w:p w:rsidR="001B58D1" w:rsidRDefault="001B58D1">
      <w:pPr>
        <w:pStyle w:val="ConsPlusNormal"/>
        <w:jc w:val="right"/>
      </w:pPr>
      <w:r>
        <w:t>и жилищно-коммунального хозяйства</w:t>
      </w:r>
    </w:p>
    <w:p w:rsidR="001B58D1" w:rsidRDefault="001B58D1">
      <w:pPr>
        <w:pStyle w:val="ConsPlusNormal"/>
        <w:jc w:val="right"/>
      </w:pPr>
      <w:r>
        <w:t>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Title"/>
        <w:jc w:val="center"/>
      </w:pPr>
      <w:bookmarkStart w:id="1" w:name="P31"/>
      <w:bookmarkEnd w:id="1"/>
      <w:r>
        <w:t>МЕТОДИКА</w:t>
      </w:r>
    </w:p>
    <w:p w:rsidR="001B58D1" w:rsidRDefault="001B58D1">
      <w:pPr>
        <w:pStyle w:val="ConsPlusTitle"/>
        <w:jc w:val="center"/>
      </w:pPr>
      <w:r>
        <w:t>ОПРЕДЕЛЕНИЯ СМЕТНЫХ ЦЕН НА ЭКСПЛУАТАЦИЮ МАШИН И МЕХАНИЗМОВ</w:t>
      </w:r>
    </w:p>
    <w:p w:rsidR="001B58D1" w:rsidRDefault="001B5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8D1" w:rsidRDefault="001B5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58D1" w:rsidRDefault="001B58D1">
            <w:pPr>
              <w:pStyle w:val="ConsPlusNormal"/>
              <w:jc w:val="center"/>
            </w:pPr>
            <w:r>
              <w:rPr>
                <w:color w:val="392C69"/>
              </w:rPr>
              <w:t>Список изменяющих документов</w:t>
            </w:r>
          </w:p>
          <w:p w:rsidR="001B58D1" w:rsidRDefault="001B58D1">
            <w:pPr>
              <w:pStyle w:val="ConsPlusNormal"/>
              <w:jc w:val="center"/>
            </w:pPr>
            <w:r>
              <w:rPr>
                <w:color w:val="392C69"/>
              </w:rPr>
              <w:t xml:space="preserve">(в ред. </w:t>
            </w:r>
            <w:hyperlink r:id="rId11">
              <w:r>
                <w:rPr>
                  <w:color w:val="0000FF"/>
                </w:rPr>
                <w:t>Приказа</w:t>
              </w:r>
            </w:hyperlink>
            <w:r>
              <w:rPr>
                <w:color w:val="392C69"/>
              </w:rPr>
              <w:t xml:space="preserve"> Минстроя России от 06.10.2023 N 726/пр)</w:t>
            </w: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r>
    </w:tbl>
    <w:p w:rsidR="001B58D1" w:rsidRDefault="001B58D1">
      <w:pPr>
        <w:pStyle w:val="ConsPlusNormal"/>
        <w:jc w:val="both"/>
      </w:pPr>
    </w:p>
    <w:p w:rsidR="001B58D1" w:rsidRDefault="001B58D1">
      <w:pPr>
        <w:pStyle w:val="ConsPlusTitle"/>
        <w:jc w:val="center"/>
        <w:outlineLvl w:val="1"/>
      </w:pPr>
      <w:r>
        <w:t>I. Общие положения</w:t>
      </w:r>
    </w:p>
    <w:p w:rsidR="001B58D1" w:rsidRDefault="001B58D1">
      <w:pPr>
        <w:pStyle w:val="ConsPlusNormal"/>
        <w:jc w:val="both"/>
      </w:pPr>
    </w:p>
    <w:p w:rsidR="001B58D1" w:rsidRDefault="001B58D1">
      <w:pPr>
        <w:pStyle w:val="ConsPlusNormal"/>
        <w:ind w:firstLine="540"/>
        <w:jc w:val="both"/>
      </w:pPr>
      <w:r>
        <w:t xml:space="preserve">1. Методика определения сметных цен на эксплуатацию машин и механизмов (далее - Методика) устанавливает единые методы определения сметных цен и цен на эксплуатацию машин и механизмов, применяемых при формировании сметной стоимости строительства, </w:t>
      </w:r>
      <w:r>
        <w:lastRenderedPageBreak/>
        <w:t xml:space="preserve">реконструкции, капитального ремонта (далее - строительство), сноса объектов капитального строительства, определяемой на этапе архитектурно-строительного проектирования, подготовки сметы на снос объекта капитального строительства в соответствии с </w:t>
      </w:r>
      <w:hyperlink r:id="rId12">
        <w:r>
          <w:rPr>
            <w:color w:val="0000FF"/>
          </w:rPr>
          <w:t>частью 1 статьи 8.3</w:t>
        </w:r>
      </w:hyperlink>
      <w:r>
        <w:t xml:space="preserve"> Градостроительного кодекса Российской Федерации (Собрание законодательства Российской Федерации, 2005, N 1, ст. 16; 2019, N 26, ст. 3317).</w:t>
      </w:r>
    </w:p>
    <w:p w:rsidR="001B58D1" w:rsidRDefault="001B58D1">
      <w:pPr>
        <w:pStyle w:val="ConsPlusNormal"/>
        <w:spacing w:before="220"/>
        <w:ind w:firstLine="540"/>
        <w:jc w:val="both"/>
      </w:pPr>
      <w:r>
        <w:t xml:space="preserve">2. Сметные цены на эксплуатацию машин, механизмов (средств труда, не имеющих двигателя, например, ручных лебедок, талей, ручных домкратов и аналогичных), автотранспортных средств, механизированного инструмента (инструмента, снабженного двигателем, работающим от внешнего источника энергии, и используемого рабочим-строителем при выполнении им производственных операций) (далее соответственно - машины и механизмы, машины (механизмы), формируемые в территориальном разрезе в уровне цен, сложившемся ко времени составления сметной документации (далее - текущий уровень цен), и размещаемые в федеральной государственной информационной системе ценообразования в строительстве (далее - ФГИС ЦС), созданной в соответствии с </w:t>
      </w:r>
      <w:hyperlink r:id="rId13">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(Собрание законодательства Российской Федерации, 2016, N 40, ст. 5741; 2020, N 48, ст. 7765) (далее - сметные цены на эксплуатацию машин и механизмов в текущем уровне цен), и сметные цены на эксплуатацию машин и механизмов, формируемые в уровне цен, сложившемся на определенную дату, принятую в качестве базисного уровня (далее - сметные цены на эксплуатацию машин и механизмов в базисном уровне цен), предназначены для:</w:t>
      </w:r>
    </w:p>
    <w:p w:rsidR="001B58D1" w:rsidRDefault="001B58D1">
      <w:pPr>
        <w:pStyle w:val="ConsPlusNormal"/>
        <w:spacing w:before="220"/>
        <w:ind w:firstLine="540"/>
        <w:jc w:val="both"/>
      </w:pPr>
      <w:r>
        <w:t>а) определения сметных затрат на эксплуатацию машин и механизмов при составлении сметной документации на строительство и снос объектов капитального строительства;</w:t>
      </w:r>
    </w:p>
    <w:p w:rsidR="001B58D1" w:rsidRDefault="001B58D1">
      <w:pPr>
        <w:pStyle w:val="ConsPlusNormal"/>
        <w:spacing w:before="220"/>
        <w:ind w:firstLine="540"/>
        <w:jc w:val="both"/>
      </w:pPr>
      <w:r>
        <w:t>б) разработки и актуализации укрупненных нормативов цены строительства;</w:t>
      </w:r>
    </w:p>
    <w:p w:rsidR="001B58D1" w:rsidRDefault="001B58D1">
      <w:pPr>
        <w:pStyle w:val="ConsPlusNormal"/>
        <w:spacing w:before="220"/>
        <w:ind w:firstLine="540"/>
        <w:jc w:val="both"/>
      </w:pPr>
      <w:r>
        <w:t>в) расчета индексов изменения сметной стоимости строительства.</w:t>
      </w:r>
    </w:p>
    <w:p w:rsidR="001B58D1" w:rsidRDefault="001B58D1">
      <w:pPr>
        <w:pStyle w:val="ConsPlusNormal"/>
        <w:spacing w:before="220"/>
        <w:ind w:firstLine="540"/>
        <w:jc w:val="both"/>
      </w:pPr>
      <w:r>
        <w:t>3. Сметные цены на эксплуатацию машин и механизмов в текущем уровне цен в целях их использования при определении сметной стоимости строительства ресурсно-индексным и ресурсным методами формируются в соответствии с положениями Методики по ценовым зонам в территориальном разрезе Российской Федерации.</w:t>
      </w:r>
    </w:p>
    <w:p w:rsidR="001B58D1" w:rsidRDefault="001B58D1">
      <w:pPr>
        <w:pStyle w:val="ConsPlusNormal"/>
        <w:spacing w:before="220"/>
        <w:ind w:firstLine="540"/>
        <w:jc w:val="both"/>
      </w:pPr>
      <w:r>
        <w:t xml:space="preserve">Сметные цены на эксплуатацию машин и механизмов в базисном уровне цен формируются в соответствии с положениями Методики по номенклатуре машин и механизмов, включенных в классификатор строительных ресурсов, формируемый в соответствии с </w:t>
      </w:r>
      <w:hyperlink r:id="rId14">
        <w:r>
          <w:rPr>
            <w:color w:val="0000FF"/>
          </w:rPr>
          <w:t>пунктом 2</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 (Собрание законодательства Российской Федерации, 2017, N 1, ст. 184; 2021, N 29, ст. 5664) (далее соответственно - КСР, Правила N 1452).</w:t>
      </w:r>
    </w:p>
    <w:p w:rsidR="001B58D1" w:rsidRDefault="001B58D1">
      <w:pPr>
        <w:pStyle w:val="ConsPlusNormal"/>
        <w:spacing w:before="220"/>
        <w:ind w:firstLine="540"/>
        <w:jc w:val="both"/>
      </w:pPr>
      <w:r>
        <w:t xml:space="preserve">4. Сметные цены на эксплуатацию машин и механизмов в базисном и текущем уровнях цен, произведенных на территории Российской Федерации либо ввезенных в Российскую Федерацию, определяются Минстроем России с учетом их дифференциации по основным техническим параметрам для данного вида (типа) машин и механизмов, на основании информации, предоставляемой в соответствии с </w:t>
      </w:r>
      <w:hyperlink r:id="rId15">
        <w:r>
          <w:rPr>
            <w:color w:val="0000FF"/>
          </w:rPr>
          <w:t>Правилами</w:t>
        </w:r>
      </w:hyperlink>
      <w:r>
        <w:t xml:space="preserve"> N 1452.</w:t>
      </w:r>
    </w:p>
    <w:p w:rsidR="001B58D1" w:rsidRDefault="001B58D1">
      <w:pPr>
        <w:pStyle w:val="ConsPlusNormal"/>
        <w:spacing w:before="220"/>
        <w:ind w:firstLine="540"/>
        <w:jc w:val="both"/>
      </w:pPr>
      <w:r>
        <w:t xml:space="preserve">5. Особенности определения сметных цен на эксплуатацию машин и механизмов в базисном и текущем уровнях цен, ввезенных в Российскую Федерацию, установлены </w:t>
      </w:r>
      <w:hyperlink w:anchor="P321">
        <w:r>
          <w:rPr>
            <w:color w:val="0000FF"/>
          </w:rPr>
          <w:t>пунктом 43</w:t>
        </w:r>
      </w:hyperlink>
      <w:r>
        <w:t xml:space="preserve"> Методики.</w:t>
      </w:r>
    </w:p>
    <w:p w:rsidR="001B58D1" w:rsidRDefault="001B58D1">
      <w:pPr>
        <w:pStyle w:val="ConsPlusNormal"/>
        <w:spacing w:before="220"/>
        <w:ind w:firstLine="540"/>
        <w:jc w:val="both"/>
      </w:pPr>
      <w:r>
        <w:t xml:space="preserve">6. При определении сметных цен на эксплуатацию машин и механизмов в базисном и текущем уровнях цен наименования машин и механизмов устанавливаются в соответствии с КСР с учетом их дифференциации по типоразмерным группам. При отсутствии в КСР наименований отдельных машин и механизмов они устанавливаются в соответствии с нормативно-технической </w:t>
      </w:r>
      <w:r>
        <w:lastRenderedPageBreak/>
        <w:t xml:space="preserve">документацией, предусмотренной Федеральным </w:t>
      </w:r>
      <w:hyperlink r:id="rId16">
        <w:r>
          <w:rPr>
            <w:color w:val="0000FF"/>
          </w:rPr>
          <w:t>законом</w:t>
        </w:r>
      </w:hyperlink>
      <w:r>
        <w:t xml:space="preserve"> от 29 июня 2015 г. N 162-ФЗ "О стандартизации в Российской Федерации" (Собрание законодательства Российской Федерации, 2015, N 27, ст. 3953; 2021, N 1, ст. 62) (далее - нормативно-техническая документация).</w:t>
      </w:r>
    </w:p>
    <w:p w:rsidR="001B58D1" w:rsidRDefault="001B58D1">
      <w:pPr>
        <w:pStyle w:val="ConsPlusNormal"/>
        <w:spacing w:before="220"/>
        <w:ind w:firstLine="540"/>
        <w:jc w:val="both"/>
      </w:pPr>
      <w:r>
        <w:t>6.1. В наименованиях машин и механизмов, предназначенных для обеспечения бесперебойности технологических процессов, обеспечивающих безопасность при производстве строительных работ в периоды текущего и капитального ремонта и технического обслуживания машин и механизмов (далее соответственно - ремонт и ТО), указываются слова "(в резерве)". При этом в сметные цены на эксплуатацию таких машин и механизмов включаются затраты, связанные с нахождением таких машин и механизмов в резерве.</w:t>
      </w:r>
    </w:p>
    <w:p w:rsidR="001B58D1" w:rsidRDefault="001B58D1">
      <w:pPr>
        <w:pStyle w:val="ConsPlusNormal"/>
        <w:jc w:val="both"/>
      </w:pPr>
      <w:r>
        <w:t xml:space="preserve">(п. 6.1 введен </w:t>
      </w:r>
      <w:hyperlink r:id="rId17">
        <w:r>
          <w:rPr>
            <w:color w:val="0000FF"/>
          </w:rPr>
          <w:t>Приказом</w:t>
        </w:r>
      </w:hyperlink>
      <w:r>
        <w:t xml:space="preserve"> Минстроя России от 06.10.2023 N 726/пр)</w:t>
      </w:r>
    </w:p>
    <w:p w:rsidR="001B58D1" w:rsidRDefault="001B58D1">
      <w:pPr>
        <w:pStyle w:val="ConsPlusNormal"/>
        <w:spacing w:before="220"/>
        <w:ind w:firstLine="540"/>
        <w:jc w:val="both"/>
      </w:pPr>
      <w:r>
        <w:t xml:space="preserve">7. Сметные цены на эксплуатацию несерийных машин и механизмов в базисном и текущем уровнях цен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w:t>
      </w:r>
      <w:hyperlink r:id="rId18">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ФРСН).</w:t>
      </w:r>
    </w:p>
    <w:p w:rsidR="001B58D1" w:rsidRDefault="001B58D1">
      <w:pPr>
        <w:pStyle w:val="ConsPlusNormal"/>
        <w:spacing w:before="220"/>
        <w:ind w:firstLine="540"/>
        <w:jc w:val="both"/>
      </w:pPr>
      <w:r>
        <w:t xml:space="preserve">8. Сметные цены на эксплуатацию машин и механизмов в базисном и текущем уровнях цен определяются в рублях (далее - руб.) с точностью до второго десятичного знака после запятой на 1 машино-час (далее - маш.-ч) и указываются с единицей измерения руб./маш.-ч без учета налога на добавленную стоимость (далее - НДС), определяемого в соответствии с положениями </w:t>
      </w:r>
      <w:hyperlink r:id="rId19">
        <w:r>
          <w:rPr>
            <w:color w:val="0000FF"/>
          </w:rPr>
          <w:t>главы 21</w:t>
        </w:r>
      </w:hyperlink>
      <w:r>
        <w:t xml:space="preserve"> Налогового кодекса Российской Федерации (Собрание законодательства Российской Федерации, 2000, N 32, ст. 3340; 2021, N 27, ст. 5133).</w:t>
      </w:r>
    </w:p>
    <w:p w:rsidR="001B58D1" w:rsidRDefault="001B58D1">
      <w:pPr>
        <w:pStyle w:val="ConsPlusNormal"/>
        <w:spacing w:before="220"/>
        <w:ind w:firstLine="540"/>
        <w:jc w:val="both"/>
      </w:pPr>
      <w:r>
        <w:t>9. Сметными ценами на эксплуатацию машин и механизмов в базисном и текущем уровнях цен учитываются прямые затраты, в отдельные статьи которых помимо эксплуатационных затрат включаются накладные расходы и сметная прибыль, в том числе в:</w:t>
      </w:r>
    </w:p>
    <w:p w:rsidR="001B58D1" w:rsidRDefault="001B58D1">
      <w:pPr>
        <w:pStyle w:val="ConsPlusNormal"/>
        <w:spacing w:before="220"/>
        <w:ind w:firstLine="540"/>
        <w:jc w:val="both"/>
      </w:pPr>
      <w:r>
        <w:t>а) затраты на выполнение ремонта и ТО машин и механизмов, включая затраты на замену быстроизнашивающихся частей таких машин и механизмов, в случае, когда к работам по замене быстроизнашивающихся частей помимо рабочего, управляющего машиной (далее - машинист), привлекаются организации, обеспечивающие эксплуатационную готовность машины;</w:t>
      </w:r>
    </w:p>
    <w:p w:rsidR="001B58D1" w:rsidRDefault="001B58D1">
      <w:pPr>
        <w:pStyle w:val="ConsPlusNormal"/>
        <w:jc w:val="both"/>
      </w:pPr>
      <w:r>
        <w:t xml:space="preserve">(в ред. </w:t>
      </w:r>
      <w:hyperlink r:id="rId20">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б) затраты на перемещение машин и механизмов с места их постоянной дислокации (далее - база механизации) на строительную площадку и обратно или с одной строительной площадки на другую строительную площадку (далее - перебазировка), включая затраты на их монтаж, демонтаж и выполнение погрузочно-разгрузочных операций (при их наличии).</w:t>
      </w:r>
    </w:p>
    <w:p w:rsidR="001B58D1" w:rsidRDefault="001B58D1">
      <w:pPr>
        <w:pStyle w:val="ConsPlusNormal"/>
        <w:spacing w:before="220"/>
        <w:ind w:firstLine="540"/>
        <w:jc w:val="both"/>
      </w:pPr>
      <w:r>
        <w:t>Затраты на оформление полиса обязательного страхования автогражданской ответственности учтены нормативами накладных расходов и дополнительно в сметной цене на эксплуатацию машин и механизмов в базисном и текущем уровнях цен, не учитываются.</w:t>
      </w:r>
    </w:p>
    <w:p w:rsidR="001B58D1" w:rsidRDefault="001B58D1">
      <w:pPr>
        <w:pStyle w:val="ConsPlusNormal"/>
        <w:spacing w:before="220"/>
        <w:ind w:firstLine="540"/>
        <w:jc w:val="both"/>
      </w:pPr>
      <w:r>
        <w:t>10. Сметные цены на эксплуатацию машин и механизмов в базисном и текущем уровнях цен определяются в следующей последовательности:</w:t>
      </w:r>
    </w:p>
    <w:p w:rsidR="001B58D1" w:rsidRDefault="001B58D1">
      <w:pPr>
        <w:pStyle w:val="ConsPlusNormal"/>
        <w:spacing w:before="220"/>
        <w:ind w:firstLine="540"/>
        <w:jc w:val="both"/>
      </w:pPr>
      <w:r>
        <w:t>а) формируется номенклатура машин и механизмов согласно КСР по сводной номенклатуре и по перечням специализированных ценообразующих строительных ресурсов;</w:t>
      </w:r>
    </w:p>
    <w:p w:rsidR="001B58D1" w:rsidRDefault="001B58D1">
      <w:pPr>
        <w:pStyle w:val="ConsPlusNormal"/>
        <w:spacing w:before="220"/>
        <w:ind w:firstLine="540"/>
        <w:jc w:val="both"/>
      </w:pPr>
      <w:r>
        <w:t xml:space="preserve">б) определяется состав и потребность в ресурсах, необходимых для эксплуатации машин и механизмов с учетом их дифференциации по типоразмерным группам, которые устанавливаются на основе технических руководств (инструкций) по эксплуатации, паспортов машин и механизмов данной типоразмерной группы, информации от юридических лиц, осуществляющих эксплуатацию </w:t>
      </w:r>
      <w:r>
        <w:lastRenderedPageBreak/>
        <w:t>и (или) ремонт, и (или) техническое обслуживание машин и механизмов (далее - организации строймеханизации), формируемой на основании нормативно-технической документации к таким машинам и механизмам;</w:t>
      </w:r>
    </w:p>
    <w:p w:rsidR="001B58D1" w:rsidRDefault="001B58D1">
      <w:pPr>
        <w:pStyle w:val="ConsPlusNormal"/>
        <w:spacing w:before="220"/>
        <w:ind w:firstLine="540"/>
        <w:jc w:val="both"/>
      </w:pPr>
      <w:r>
        <w:t>в) определяются цены ресурсов, необходимых для эксплуатации машин и механизмов с учетом их дифференциации по типоразмерным группам, согласно сметным нормативам, сведения о которых включены в ФРСН, и номенклатуре КСР (энергоносители, масла, смазки, гидравлические жидкости и тому подобное);</w:t>
      </w:r>
    </w:p>
    <w:p w:rsidR="001B58D1" w:rsidRDefault="001B58D1">
      <w:pPr>
        <w:pStyle w:val="ConsPlusNormal"/>
        <w:spacing w:before="220"/>
        <w:ind w:firstLine="540"/>
        <w:jc w:val="both"/>
      </w:pPr>
      <w:r>
        <w:t xml:space="preserve">г) выполняется расчет сметной цены на эксплуатацию машин и механизмов в базисном или текущем уровнях цен путем суммирования затрат на эксплуатацию машин и механизмов, рассчитываемых в соответствии с постатейной структурой сметных цен на эксплуатацию машин и механизмов, указанной в </w:t>
      </w:r>
      <w:hyperlink w:anchor="P109">
        <w:r>
          <w:rPr>
            <w:color w:val="0000FF"/>
          </w:rPr>
          <w:t>пункте 17</w:t>
        </w:r>
      </w:hyperlink>
      <w:r>
        <w:t xml:space="preserve"> Методики.</w:t>
      </w:r>
    </w:p>
    <w:p w:rsidR="001B58D1" w:rsidRDefault="001B58D1">
      <w:pPr>
        <w:pStyle w:val="ConsPlusNormal"/>
        <w:spacing w:before="220"/>
        <w:ind w:firstLine="540"/>
        <w:jc w:val="both"/>
      </w:pPr>
      <w:r>
        <w:t>11. При определении сметных цен на эксплуатацию машин и механизмов в базисном или текущем уровнях цен нормативные показатели потребности в ресурсах, выраженные в натуральных измерителях, определяются из расчета на один маш.-ч работы машины или механизма.</w:t>
      </w:r>
    </w:p>
    <w:p w:rsidR="001B58D1" w:rsidRDefault="001B58D1">
      <w:pPr>
        <w:pStyle w:val="ConsPlusNormal"/>
        <w:spacing w:before="220"/>
        <w:ind w:firstLine="540"/>
        <w:jc w:val="both"/>
      </w:pPr>
      <w:r>
        <w:t>12. Средняя продолжительность эксплуатации машин и механизмов в течение рабочего времени (смены) (далее соответственно - смена, среднесменное рабочее время), учтенное показателем годового режима работы, включает время:</w:t>
      </w:r>
    </w:p>
    <w:p w:rsidR="001B58D1" w:rsidRDefault="001B58D1">
      <w:pPr>
        <w:pStyle w:val="ConsPlusNormal"/>
        <w:spacing w:before="220"/>
        <w:ind w:firstLine="540"/>
        <w:jc w:val="both"/>
      </w:pPr>
      <w:r>
        <w:t>а) эксплуатации машин и механизмов при выполнении технологических операций (чистое, оперативное время, в течение которого машина и механизм непосредственно выполняет рабочие операции (процессы);</w:t>
      </w:r>
    </w:p>
    <w:p w:rsidR="001B58D1" w:rsidRDefault="001B58D1">
      <w:pPr>
        <w:pStyle w:val="ConsPlusNormal"/>
        <w:spacing w:before="220"/>
        <w:ind w:firstLine="540"/>
        <w:jc w:val="both"/>
      </w:pPr>
      <w:bookmarkStart w:id="2" w:name="P65"/>
      <w:bookmarkEnd w:id="2"/>
      <w:r>
        <w:t>б) замены быстроизнашивающихся частей в зоне проведения работ (при отсутствии необходимости перебазировки на базу механизации), режущего или породоразрушающего инструмента (накладных ножей бульдозерных отвалов, зубьев ковшей экскаватора, металлических тросов, сверл, дисков пил, буровых пик, буровых долот, коронок и тому подобного), резинотехнических изделий (шин, шлангов, рукавов и тому подобного) и сменной рабочей оснастки (прямой и обратной лопаты, грейфера, гидромолота);</w:t>
      </w:r>
    </w:p>
    <w:p w:rsidR="001B58D1" w:rsidRDefault="001B58D1">
      <w:pPr>
        <w:pStyle w:val="ConsPlusNormal"/>
        <w:jc w:val="both"/>
      </w:pPr>
      <w:r>
        <w:t xml:space="preserve">(в ред. </w:t>
      </w:r>
      <w:hyperlink r:id="rId21">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в) перемещения машин и механизмов по участку выполнения работ (рабочей захватки) в пределах территории строительной площадки или с одного участка выполнения работ (рабочей захватки) на другой участок выполнения работ (рабочую захватку) в пределах территории строительной площадки;</w:t>
      </w:r>
    </w:p>
    <w:p w:rsidR="001B58D1" w:rsidRDefault="001B58D1">
      <w:pPr>
        <w:pStyle w:val="ConsPlusNormal"/>
        <w:spacing w:before="220"/>
        <w:ind w:firstLine="540"/>
        <w:jc w:val="both"/>
      </w:pPr>
      <w:bookmarkStart w:id="3" w:name="P68"/>
      <w:bookmarkEnd w:id="3"/>
      <w:r>
        <w:t>г) перерывов технологического характера в работе строительных машин и механизмов при выполнении строительно-монтажных работ, вызванных особенностями производственного процесса (например, при погружении металлических трубо-свай используются три вида машин: стреловой кран, сварочная техника, вибропогружатель; во время погружения трубо-сваи из перечисленных видов машин непосредственно в работе заняты стреловой грузоподъемный кран и вибропогружатель, а сварочная техника находится в технологическом перерыве; во время наращивания трубо-сваи непосредственно в работе заняты стреловой кран и сварочная техника, а вибропогружатель находится в технологическом перерыве; величина технологических перерывов при этом зависит как от проектно-конструктивных, так и от организационных решений производства работ);</w:t>
      </w:r>
    </w:p>
    <w:p w:rsidR="001B58D1" w:rsidRDefault="001B58D1">
      <w:pPr>
        <w:pStyle w:val="ConsPlusNormal"/>
        <w:spacing w:before="220"/>
        <w:ind w:firstLine="540"/>
        <w:jc w:val="both"/>
      </w:pPr>
      <w:bookmarkStart w:id="4" w:name="P69"/>
      <w:bookmarkEnd w:id="4"/>
      <w:r>
        <w:t>д) подготовки машин и механизмов к работе в начале рабочего дня и время их сдачи в конце рабочего дня или по окончании работ;</w:t>
      </w:r>
    </w:p>
    <w:p w:rsidR="001B58D1" w:rsidRDefault="001B58D1">
      <w:pPr>
        <w:pStyle w:val="ConsPlusNormal"/>
        <w:spacing w:before="220"/>
        <w:ind w:firstLine="540"/>
        <w:jc w:val="both"/>
      </w:pPr>
      <w:bookmarkStart w:id="5" w:name="P70"/>
      <w:bookmarkEnd w:id="5"/>
      <w:r>
        <w:t xml:space="preserve">е) ежесменного технического обслуживания машин и механизмов: смазка трущихся деталей машин, закрепление болтовых соединений, находящихся под динамическим воздействием, и </w:t>
      </w:r>
      <w:r>
        <w:lastRenderedPageBreak/>
        <w:t>тому подобное;</w:t>
      </w:r>
    </w:p>
    <w:p w:rsidR="001B58D1" w:rsidRDefault="001B58D1">
      <w:pPr>
        <w:pStyle w:val="ConsPlusNormal"/>
        <w:spacing w:before="220"/>
        <w:ind w:firstLine="540"/>
        <w:jc w:val="both"/>
      </w:pPr>
      <w:bookmarkStart w:id="6" w:name="P71"/>
      <w:bookmarkEnd w:id="6"/>
      <w:r>
        <w:t xml:space="preserve">ж) перерывов, предоставленных машинистам для отдыха и питания в течение смены, в соответствии с требованиями </w:t>
      </w:r>
      <w:hyperlink r:id="rId22">
        <w:r>
          <w:rPr>
            <w:color w:val="0000FF"/>
          </w:rPr>
          <w:t>статьи 108</w:t>
        </w:r>
      </w:hyperlink>
      <w:r>
        <w:t xml:space="preserve"> Трудового кодекса Российской Федерации (Собрание законодательства Российской Федерации, 2002, N 1, ст. 3; 2017, N 25, ст. 3594).</w:t>
      </w:r>
    </w:p>
    <w:p w:rsidR="001B58D1" w:rsidRDefault="001B58D1">
      <w:pPr>
        <w:pStyle w:val="ConsPlusNormal"/>
        <w:spacing w:before="220"/>
        <w:ind w:firstLine="540"/>
        <w:jc w:val="both"/>
      </w:pPr>
      <w:r>
        <w:t>13. Среднесменное рабочее время эксплуатации автотранспортных средств (например, технологического транспорта, автомобилей, прицепов, полуприцепов и тому подобное), используемых для доставки строительных материалов, изделий, конструкций (далее - материальные ресурсы) и оборудования на строительную площадку, перевозки грунта и строительного мусора, перебазировки машин и механизмов, учтенное показателем годового режима работы, включает время:</w:t>
      </w:r>
    </w:p>
    <w:p w:rsidR="001B58D1" w:rsidRDefault="001B58D1">
      <w:pPr>
        <w:pStyle w:val="ConsPlusNormal"/>
        <w:spacing w:before="220"/>
        <w:ind w:firstLine="540"/>
        <w:jc w:val="both"/>
      </w:pPr>
      <w:r>
        <w:t>а) пробега автотранспортного средства от месторасположения автотранспортной организации до места первой погрузки;</w:t>
      </w:r>
    </w:p>
    <w:p w:rsidR="001B58D1" w:rsidRDefault="001B58D1">
      <w:pPr>
        <w:pStyle w:val="ConsPlusNormal"/>
        <w:spacing w:before="220"/>
        <w:ind w:firstLine="540"/>
        <w:jc w:val="both"/>
      </w:pPr>
      <w:bookmarkStart w:id="7" w:name="P74"/>
      <w:bookmarkEnd w:id="7"/>
      <w:r>
        <w:t>б) погрузки груза на автотранспортное средство;</w:t>
      </w:r>
    </w:p>
    <w:p w:rsidR="001B58D1" w:rsidRDefault="001B58D1">
      <w:pPr>
        <w:pStyle w:val="ConsPlusNormal"/>
        <w:spacing w:before="220"/>
        <w:ind w:firstLine="540"/>
        <w:jc w:val="both"/>
      </w:pPr>
      <w:bookmarkStart w:id="8" w:name="P75"/>
      <w:bookmarkEnd w:id="8"/>
      <w:r>
        <w:t>в) пробега автотранспортного средства с грузом;</w:t>
      </w:r>
    </w:p>
    <w:p w:rsidR="001B58D1" w:rsidRDefault="001B58D1">
      <w:pPr>
        <w:pStyle w:val="ConsPlusNormal"/>
        <w:spacing w:before="220"/>
        <w:ind w:firstLine="540"/>
        <w:jc w:val="both"/>
      </w:pPr>
      <w:bookmarkStart w:id="9" w:name="P76"/>
      <w:bookmarkEnd w:id="9"/>
      <w:r>
        <w:t>г) выгрузки автотранспортного средства;</w:t>
      </w:r>
    </w:p>
    <w:p w:rsidR="001B58D1" w:rsidRDefault="001B58D1">
      <w:pPr>
        <w:pStyle w:val="ConsPlusNormal"/>
        <w:spacing w:before="220"/>
        <w:ind w:firstLine="540"/>
        <w:jc w:val="both"/>
      </w:pPr>
      <w:bookmarkStart w:id="10" w:name="P77"/>
      <w:bookmarkEnd w:id="10"/>
      <w:r>
        <w:t>д) очистки кузова автотранспортного средства по окончании операции выгрузки;</w:t>
      </w:r>
    </w:p>
    <w:p w:rsidR="001B58D1" w:rsidRDefault="001B58D1">
      <w:pPr>
        <w:pStyle w:val="ConsPlusNormal"/>
        <w:spacing w:before="220"/>
        <w:ind w:firstLine="540"/>
        <w:jc w:val="both"/>
      </w:pPr>
      <w:bookmarkStart w:id="11" w:name="P78"/>
      <w:bookmarkEnd w:id="11"/>
      <w:r>
        <w:t>е) пробега автотранспортного средства в порожнем состоянии от места выгрузки к месту погрузки;</w:t>
      </w:r>
    </w:p>
    <w:p w:rsidR="001B58D1" w:rsidRDefault="001B58D1">
      <w:pPr>
        <w:pStyle w:val="ConsPlusNormal"/>
        <w:spacing w:before="220"/>
        <w:ind w:firstLine="540"/>
        <w:jc w:val="both"/>
      </w:pPr>
      <w:bookmarkStart w:id="12" w:name="P79"/>
      <w:bookmarkEnd w:id="12"/>
      <w:r>
        <w:t>ж) маневрирования автотранспортного средства при погрузке и выгрузке;</w:t>
      </w:r>
    </w:p>
    <w:p w:rsidR="001B58D1" w:rsidRDefault="001B58D1">
      <w:pPr>
        <w:pStyle w:val="ConsPlusNormal"/>
        <w:spacing w:before="220"/>
        <w:ind w:firstLine="540"/>
        <w:jc w:val="both"/>
      </w:pPr>
      <w:r>
        <w:t>з) пробега автотранспортного средства от места последней выгрузки до месторасположения автотранспортной организации;</w:t>
      </w:r>
    </w:p>
    <w:p w:rsidR="001B58D1" w:rsidRDefault="001B58D1">
      <w:pPr>
        <w:pStyle w:val="ConsPlusNormal"/>
        <w:spacing w:before="220"/>
        <w:ind w:firstLine="540"/>
        <w:jc w:val="both"/>
      </w:pPr>
      <w:r>
        <w:t>и) прохождения весового контроля на стационарных и передвижных контрольных пунктах.</w:t>
      </w:r>
    </w:p>
    <w:p w:rsidR="001B58D1" w:rsidRDefault="001B58D1">
      <w:pPr>
        <w:pStyle w:val="ConsPlusNormal"/>
        <w:spacing w:before="220"/>
        <w:ind w:firstLine="540"/>
        <w:jc w:val="both"/>
      </w:pPr>
      <w:r>
        <w:t xml:space="preserve">Кроме того, среднесменное рабочее время эксплуатации автотранспортных средств учитывает время, указанное в </w:t>
      </w:r>
      <w:hyperlink w:anchor="P65">
        <w:r>
          <w:rPr>
            <w:color w:val="0000FF"/>
          </w:rPr>
          <w:t>подпунктах "б"</w:t>
        </w:r>
      </w:hyperlink>
      <w:r>
        <w:t xml:space="preserve">, </w:t>
      </w:r>
      <w:hyperlink w:anchor="P68">
        <w:r>
          <w:rPr>
            <w:color w:val="0000FF"/>
          </w:rPr>
          <w:t>"г"</w:t>
        </w:r>
      </w:hyperlink>
      <w:r>
        <w:t xml:space="preserve">, </w:t>
      </w:r>
      <w:hyperlink w:anchor="P69">
        <w:r>
          <w:rPr>
            <w:color w:val="0000FF"/>
          </w:rPr>
          <w:t>"д"</w:t>
        </w:r>
      </w:hyperlink>
      <w:r>
        <w:t xml:space="preserve">, </w:t>
      </w:r>
      <w:hyperlink w:anchor="P70">
        <w:r>
          <w:rPr>
            <w:color w:val="0000FF"/>
          </w:rPr>
          <w:t>"е"</w:t>
        </w:r>
      </w:hyperlink>
      <w:r>
        <w:t xml:space="preserve">, </w:t>
      </w:r>
      <w:hyperlink w:anchor="P71">
        <w:r>
          <w:rPr>
            <w:color w:val="0000FF"/>
          </w:rPr>
          <w:t>"ж" пункта 12</w:t>
        </w:r>
      </w:hyperlink>
      <w:r>
        <w:t xml:space="preserve"> Методики.</w:t>
      </w:r>
    </w:p>
    <w:p w:rsidR="001B58D1" w:rsidRDefault="001B58D1">
      <w:pPr>
        <w:pStyle w:val="ConsPlusNormal"/>
        <w:spacing w:before="220"/>
        <w:ind w:firstLine="540"/>
        <w:jc w:val="both"/>
      </w:pPr>
      <w:r>
        <w:t>14. Среднесменное рабочее время эксплуатации локомотивов, используемых при производстве различных видов путевых и других работ, для доставки материальных ресурсов и оборудования от места их постоянной дислокации (производственных баз) на место производства работ, перебазировки поездов, предназначенных для выполнения работ по содержанию, обслуживанию и ремонту сооружений и устройств железнодорожного транспорта (хозяйственный поезд), а также выполнения технологических операций, учтенное показателем годового режима работы, включает время:</w:t>
      </w:r>
    </w:p>
    <w:p w:rsidR="001B58D1" w:rsidRDefault="001B58D1">
      <w:pPr>
        <w:pStyle w:val="ConsPlusNormal"/>
        <w:spacing w:before="220"/>
        <w:ind w:firstLine="540"/>
        <w:jc w:val="both"/>
      </w:pPr>
      <w:r>
        <w:t>а) пробега локомотивов от локомотивного депо до производственной базы;</w:t>
      </w:r>
    </w:p>
    <w:p w:rsidR="001B58D1" w:rsidRDefault="001B58D1">
      <w:pPr>
        <w:pStyle w:val="ConsPlusNormal"/>
        <w:spacing w:before="220"/>
        <w:ind w:firstLine="540"/>
        <w:jc w:val="both"/>
      </w:pPr>
      <w:r>
        <w:t>б) погрузки на подвижной состав;</w:t>
      </w:r>
    </w:p>
    <w:p w:rsidR="001B58D1" w:rsidRDefault="001B58D1">
      <w:pPr>
        <w:pStyle w:val="ConsPlusNormal"/>
        <w:spacing w:before="220"/>
        <w:ind w:firstLine="540"/>
        <w:jc w:val="both"/>
      </w:pPr>
      <w:r>
        <w:t>в) формирования хозяйственного поезда, в том числе с учетом сроков проведения осмотров на предмет исправности;</w:t>
      </w:r>
    </w:p>
    <w:p w:rsidR="001B58D1" w:rsidRDefault="001B58D1">
      <w:pPr>
        <w:pStyle w:val="ConsPlusNormal"/>
        <w:spacing w:before="220"/>
        <w:ind w:firstLine="540"/>
        <w:jc w:val="both"/>
      </w:pPr>
      <w:r>
        <w:t>г) маневровой работы на производственной базе и станционных путях;</w:t>
      </w:r>
    </w:p>
    <w:p w:rsidR="001B58D1" w:rsidRDefault="001B58D1">
      <w:pPr>
        <w:pStyle w:val="ConsPlusNormal"/>
        <w:spacing w:before="220"/>
        <w:ind w:firstLine="540"/>
        <w:jc w:val="both"/>
      </w:pPr>
      <w:r>
        <w:t>д) пробега хозяйственного поезда от производственной базы на станционный путь общего пользования и обратно;</w:t>
      </w:r>
    </w:p>
    <w:p w:rsidR="001B58D1" w:rsidRDefault="001B58D1">
      <w:pPr>
        <w:pStyle w:val="ConsPlusNormal"/>
        <w:spacing w:before="220"/>
        <w:ind w:firstLine="540"/>
        <w:jc w:val="both"/>
      </w:pPr>
      <w:r>
        <w:lastRenderedPageBreak/>
        <w:t>е) ожидания отправления хозяйственного поезда на перегон и с перегона;</w:t>
      </w:r>
    </w:p>
    <w:p w:rsidR="001B58D1" w:rsidRDefault="001B58D1">
      <w:pPr>
        <w:pStyle w:val="ConsPlusNormal"/>
        <w:spacing w:before="220"/>
        <w:ind w:firstLine="540"/>
        <w:jc w:val="both"/>
      </w:pPr>
      <w:r>
        <w:t>ж) перемещения хозяйственного поезда по сети железных дорог до места производства работ и обратно;</w:t>
      </w:r>
    </w:p>
    <w:p w:rsidR="001B58D1" w:rsidRDefault="001B58D1">
      <w:pPr>
        <w:pStyle w:val="ConsPlusNormal"/>
        <w:spacing w:before="220"/>
        <w:ind w:firstLine="540"/>
        <w:jc w:val="both"/>
      </w:pPr>
      <w:r>
        <w:t>з) на выполнение технологических операций.</w:t>
      </w:r>
    </w:p>
    <w:p w:rsidR="001B58D1" w:rsidRDefault="001B58D1">
      <w:pPr>
        <w:pStyle w:val="ConsPlusNormal"/>
        <w:spacing w:before="220"/>
        <w:ind w:firstLine="540"/>
        <w:jc w:val="both"/>
      </w:pPr>
      <w:r>
        <w:t xml:space="preserve">Кроме того, среднесменное рабочее время эксплуатации локомотивов учитывает время, указанное в </w:t>
      </w:r>
      <w:hyperlink w:anchor="P74">
        <w:r>
          <w:rPr>
            <w:color w:val="0000FF"/>
          </w:rPr>
          <w:t>пунктах "б"</w:t>
        </w:r>
      </w:hyperlink>
      <w:r>
        <w:t xml:space="preserve">, </w:t>
      </w:r>
      <w:hyperlink w:anchor="P75">
        <w:r>
          <w:rPr>
            <w:color w:val="0000FF"/>
          </w:rPr>
          <w:t>"в"</w:t>
        </w:r>
      </w:hyperlink>
      <w:r>
        <w:t xml:space="preserve">, </w:t>
      </w:r>
      <w:hyperlink w:anchor="P76">
        <w:r>
          <w:rPr>
            <w:color w:val="0000FF"/>
          </w:rPr>
          <w:t>"г"</w:t>
        </w:r>
      </w:hyperlink>
      <w:r>
        <w:t xml:space="preserve">, </w:t>
      </w:r>
      <w:hyperlink w:anchor="P77">
        <w:r>
          <w:rPr>
            <w:color w:val="0000FF"/>
          </w:rPr>
          <w:t>"д"</w:t>
        </w:r>
      </w:hyperlink>
      <w:r>
        <w:t xml:space="preserve">, </w:t>
      </w:r>
      <w:hyperlink w:anchor="P78">
        <w:r>
          <w:rPr>
            <w:color w:val="0000FF"/>
          </w:rPr>
          <w:t>"е"</w:t>
        </w:r>
      </w:hyperlink>
      <w:r>
        <w:t xml:space="preserve">, </w:t>
      </w:r>
      <w:hyperlink w:anchor="P79">
        <w:r>
          <w:rPr>
            <w:color w:val="0000FF"/>
          </w:rPr>
          <w:t>"ж" пункта 13</w:t>
        </w:r>
      </w:hyperlink>
      <w:r>
        <w:t xml:space="preserve"> Методики.</w:t>
      </w:r>
    </w:p>
    <w:p w:rsidR="001B58D1" w:rsidRDefault="001B58D1">
      <w:pPr>
        <w:pStyle w:val="ConsPlusNormal"/>
        <w:spacing w:before="220"/>
        <w:ind w:firstLine="540"/>
        <w:jc w:val="both"/>
      </w:pPr>
      <w:r>
        <w:t xml:space="preserve">15. Определение сметных цен на эксплуатацию машин и механизмов в базисном и текущем уровнях цен по статьям затрат выполняется в соответствии с положениями </w:t>
      </w:r>
      <w:hyperlink w:anchor="P95">
        <w:r>
          <w:rPr>
            <w:color w:val="0000FF"/>
          </w:rPr>
          <w:t>главы II</w:t>
        </w:r>
      </w:hyperlink>
      <w:r>
        <w:t xml:space="preserve"> Методики.</w:t>
      </w:r>
    </w:p>
    <w:p w:rsidR="001B58D1" w:rsidRDefault="001B58D1">
      <w:pPr>
        <w:pStyle w:val="ConsPlusNormal"/>
        <w:jc w:val="both"/>
      </w:pPr>
    </w:p>
    <w:p w:rsidR="001B58D1" w:rsidRDefault="001B58D1">
      <w:pPr>
        <w:pStyle w:val="ConsPlusTitle"/>
        <w:jc w:val="center"/>
        <w:outlineLvl w:val="1"/>
      </w:pPr>
      <w:bookmarkStart w:id="13" w:name="P95"/>
      <w:bookmarkEnd w:id="13"/>
      <w:r>
        <w:t>II. Определение сметных цен на эксплуатацию машин</w:t>
      </w:r>
    </w:p>
    <w:p w:rsidR="001B58D1" w:rsidRDefault="001B58D1">
      <w:pPr>
        <w:pStyle w:val="ConsPlusTitle"/>
        <w:jc w:val="center"/>
      </w:pPr>
      <w:r>
        <w:t>и механизмов</w:t>
      </w:r>
    </w:p>
    <w:p w:rsidR="001B58D1" w:rsidRDefault="001B58D1">
      <w:pPr>
        <w:pStyle w:val="ConsPlusNormal"/>
        <w:jc w:val="both"/>
      </w:pPr>
    </w:p>
    <w:p w:rsidR="001B58D1" w:rsidRDefault="001B58D1">
      <w:pPr>
        <w:pStyle w:val="ConsPlusNormal"/>
        <w:ind w:firstLine="540"/>
        <w:jc w:val="both"/>
      </w:pPr>
      <w:bookmarkStart w:id="14" w:name="P98"/>
      <w:bookmarkEnd w:id="14"/>
      <w:r>
        <w:t>16. Сметные цены и цены на эксплуатацию машин и механизмов (С</w:t>
      </w:r>
      <w:r>
        <w:rPr>
          <w:vertAlign w:val="subscript"/>
        </w:rPr>
        <w:t>маш</w:t>
      </w:r>
      <w:r>
        <w:t>) в базисном и текущем уровнях цен определяются как сумма затрат по формуле (1):</w:t>
      </w:r>
    </w:p>
    <w:p w:rsidR="001B58D1" w:rsidRDefault="001B58D1">
      <w:pPr>
        <w:pStyle w:val="ConsPlusNormal"/>
        <w:jc w:val="both"/>
      </w:pPr>
    </w:p>
    <w:p w:rsidR="001B58D1" w:rsidRDefault="001B58D1">
      <w:pPr>
        <w:pStyle w:val="ConsPlusNormal"/>
        <w:jc w:val="center"/>
      </w:pPr>
      <w:bookmarkStart w:id="15" w:name="P100"/>
      <w:bookmarkEnd w:id="15"/>
      <w:r>
        <w:t>С</w:t>
      </w:r>
      <w:r>
        <w:rPr>
          <w:vertAlign w:val="subscript"/>
        </w:rPr>
        <w:t>маш</w:t>
      </w:r>
      <w:r>
        <w:t xml:space="preserve"> = Асм + Р + Э + С + Г + П (1),</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А</w:t>
      </w:r>
      <w:r>
        <w:rPr>
          <w:vertAlign w:val="subscript"/>
        </w:rPr>
        <w:t>см</w:t>
      </w:r>
      <w:r>
        <w:t xml:space="preserve"> - затраты на амортизационные отчисления на полное восстановление машин и механизмов за период их эксплуатации, руб./маш.-ч;</w:t>
      </w:r>
    </w:p>
    <w:p w:rsidR="001B58D1" w:rsidRDefault="001B58D1">
      <w:pPr>
        <w:pStyle w:val="ConsPlusNormal"/>
        <w:spacing w:before="220"/>
        <w:ind w:firstLine="540"/>
        <w:jc w:val="both"/>
      </w:pPr>
      <w:r>
        <w:t>Р - затраты на выполнение текущего и капитального ремонта, технического обслуживания, диагностирования машин и механизмов, на замену быстроизнашивающихся частей, руб./маш.-ч;</w:t>
      </w:r>
    </w:p>
    <w:p w:rsidR="001B58D1" w:rsidRDefault="001B58D1">
      <w:pPr>
        <w:pStyle w:val="ConsPlusNormal"/>
        <w:spacing w:before="220"/>
        <w:ind w:firstLine="540"/>
        <w:jc w:val="both"/>
      </w:pPr>
      <w:r>
        <w:t>Э - затраты на энергоносители, руб./маш.-ч;</w:t>
      </w:r>
    </w:p>
    <w:p w:rsidR="001B58D1" w:rsidRDefault="001B58D1">
      <w:pPr>
        <w:pStyle w:val="ConsPlusNormal"/>
        <w:spacing w:before="220"/>
        <w:ind w:firstLine="540"/>
        <w:jc w:val="both"/>
      </w:pPr>
      <w:r>
        <w:t>С - затраты на смазочные материалы, руб./маш.-ч;</w:t>
      </w:r>
    </w:p>
    <w:p w:rsidR="001B58D1" w:rsidRDefault="001B58D1">
      <w:pPr>
        <w:pStyle w:val="ConsPlusNormal"/>
        <w:spacing w:before="220"/>
        <w:ind w:firstLine="540"/>
        <w:jc w:val="both"/>
      </w:pPr>
      <w:r>
        <w:t>Г - затраты на гидравлическую жидкость, руб./маш.-ч;</w:t>
      </w:r>
    </w:p>
    <w:p w:rsidR="001B58D1" w:rsidRDefault="001B58D1">
      <w:pPr>
        <w:pStyle w:val="ConsPlusNormal"/>
        <w:spacing w:before="220"/>
        <w:ind w:firstLine="540"/>
        <w:jc w:val="both"/>
      </w:pPr>
      <w:r>
        <w:t xml:space="preserve">П - затраты на перебазировку машин и механизмов, включая затраты на монтаж, демонтаж и выполнение погрузочно-разгрузочных операций (при наличии) (за исключением машин и механизмов, перечень которых приведен в </w:t>
      </w:r>
      <w:hyperlink w:anchor="P1578">
        <w:r>
          <w:rPr>
            <w:color w:val="0000FF"/>
          </w:rPr>
          <w:t>таблице</w:t>
        </w:r>
      </w:hyperlink>
      <w:r>
        <w:t xml:space="preserve"> приложения N 1 к Методике), руб./маш.-ч.</w:t>
      </w:r>
    </w:p>
    <w:p w:rsidR="001B58D1" w:rsidRDefault="001B58D1">
      <w:pPr>
        <w:pStyle w:val="ConsPlusNormal"/>
        <w:spacing w:before="220"/>
        <w:ind w:firstLine="540"/>
        <w:jc w:val="both"/>
      </w:pPr>
      <w:bookmarkStart w:id="16" w:name="P109"/>
      <w:bookmarkEnd w:id="16"/>
      <w:r>
        <w:t xml:space="preserve">17. По машинам и механизмам, в сметную цену эксплуатации которых затраты на перебазировку не включаются, а учитываются в сметах отдельной строкой и которые имеют отметку "не учтена" в </w:t>
      </w:r>
      <w:hyperlink w:anchor="P5477">
        <w:r>
          <w:rPr>
            <w:color w:val="0000FF"/>
          </w:rPr>
          <w:t>графе 10</w:t>
        </w:r>
      </w:hyperlink>
      <w:r>
        <w:t xml:space="preserve"> выходной таблицы сметных цен на эксплуатацию машин и механизмов, рекомендуемый образец которой приведен в приложении N 8 к Методике, и (или) перечень которых приведен в </w:t>
      </w:r>
      <w:hyperlink w:anchor="P1578">
        <w:r>
          <w:rPr>
            <w:color w:val="0000FF"/>
          </w:rPr>
          <w:t>таблице</w:t>
        </w:r>
      </w:hyperlink>
      <w:r>
        <w:t xml:space="preserve"> приложения N 1 к Методике, затраты на перебазировку, а также затраты на передислокацию машин и механизмов, в сметную цену эксплуатации которых включаются затраты на перебазировку, учитываемые в локальных сметных расчетах (сметах) отдельными строками, определяются по расчету, выполненному в соответствии с </w:t>
      </w:r>
      <w:hyperlink w:anchor="P987">
        <w:r>
          <w:rPr>
            <w:color w:val="0000FF"/>
          </w:rPr>
          <w:t>пунктом 77</w:t>
        </w:r>
      </w:hyperlink>
      <w:r>
        <w:t xml:space="preserve"> Методики.</w:t>
      </w:r>
    </w:p>
    <w:p w:rsidR="001B58D1" w:rsidRDefault="001B58D1">
      <w:pPr>
        <w:pStyle w:val="ConsPlusNormal"/>
        <w:jc w:val="both"/>
      </w:pPr>
      <w:r>
        <w:t xml:space="preserve">(п. 17 в ред. </w:t>
      </w:r>
      <w:hyperlink r:id="rId23">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 xml:space="preserve">18. Для расчета сметных цен на эксплуатацию механизированного инструмента в базисном и текущем уровнях цен применяется </w:t>
      </w:r>
      <w:hyperlink w:anchor="P100">
        <w:r>
          <w:rPr>
            <w:color w:val="0000FF"/>
          </w:rPr>
          <w:t>формула (1)</w:t>
        </w:r>
      </w:hyperlink>
      <w:r>
        <w:t xml:space="preserve">, приведенная в </w:t>
      </w:r>
      <w:hyperlink w:anchor="P98">
        <w:r>
          <w:rPr>
            <w:color w:val="0000FF"/>
          </w:rPr>
          <w:t>пункте 16</w:t>
        </w:r>
      </w:hyperlink>
      <w:r>
        <w:t xml:space="preserve"> Методики, при этом показатель "Г" исключается.</w:t>
      </w:r>
    </w:p>
    <w:p w:rsidR="001B58D1" w:rsidRDefault="001B58D1">
      <w:pPr>
        <w:pStyle w:val="ConsPlusNormal"/>
        <w:spacing w:before="220"/>
        <w:ind w:firstLine="540"/>
        <w:jc w:val="both"/>
      </w:pPr>
      <w:r>
        <w:t xml:space="preserve">19. Для расчета сметных цен на эксплуатацию механизмов в базисном и текущем уровнях цен применяется </w:t>
      </w:r>
      <w:hyperlink w:anchor="P100">
        <w:r>
          <w:rPr>
            <w:color w:val="0000FF"/>
          </w:rPr>
          <w:t>формула (1)</w:t>
        </w:r>
      </w:hyperlink>
      <w:r>
        <w:t xml:space="preserve">, приведенная в </w:t>
      </w:r>
      <w:hyperlink w:anchor="P98">
        <w:r>
          <w:rPr>
            <w:color w:val="0000FF"/>
          </w:rPr>
          <w:t>пункте 16</w:t>
        </w:r>
      </w:hyperlink>
      <w:r>
        <w:t xml:space="preserve"> Методики, при этом показатели "Э", "С" и </w:t>
      </w:r>
      <w:r>
        <w:lastRenderedPageBreak/>
        <w:t>"Г" исключаются.</w:t>
      </w:r>
    </w:p>
    <w:p w:rsidR="001B58D1" w:rsidRDefault="001B58D1">
      <w:pPr>
        <w:pStyle w:val="ConsPlusNormal"/>
        <w:spacing w:before="220"/>
        <w:ind w:firstLine="540"/>
        <w:jc w:val="both"/>
      </w:pPr>
      <w:bookmarkStart w:id="17" w:name="P113"/>
      <w:bookmarkEnd w:id="17"/>
      <w:r>
        <w:t>20. Амортизационные отчисления (Асм) на полное восстановление машин и механизмов определяются по формуле (2):</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68135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1355" cy="471805"/>
                    </a:xfrm>
                    <a:prstGeom prst="rect">
                      <a:avLst/>
                    </a:prstGeom>
                    <a:noFill/>
                    <a:ln>
                      <a:noFill/>
                    </a:ln>
                  </pic:spPr>
                </pic:pic>
              </a:graphicData>
            </a:graphic>
          </wp:inline>
        </w:drawing>
      </w:r>
      <w:r>
        <w:t xml:space="preserve"> (2),</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В</w:t>
      </w:r>
      <w:r>
        <w:rPr>
          <w:vertAlign w:val="subscript"/>
        </w:rPr>
        <w:t>с</w:t>
      </w:r>
      <w:r>
        <w:t xml:space="preserve"> - восстановительная стоимость машины и механизма с учетом их дифференциации по данной типоразмерной группе, руб.;</w:t>
      </w:r>
    </w:p>
    <w:p w:rsidR="001B58D1" w:rsidRDefault="001B58D1">
      <w:pPr>
        <w:pStyle w:val="ConsPlusNormal"/>
        <w:spacing w:before="220"/>
        <w:ind w:firstLine="540"/>
        <w:jc w:val="both"/>
      </w:pPr>
      <w:r>
        <w:t>Н</w:t>
      </w:r>
      <w:r>
        <w:rPr>
          <w:vertAlign w:val="subscript"/>
        </w:rPr>
        <w:t>с</w:t>
      </w:r>
      <w:r>
        <w:t xml:space="preserve"> - период использования машины и механизма по ее функциональному назначению, соответствующий нормативному сроку службы машины и механизма (далее - нормативный срок полезного использования), маш.-ч.</w:t>
      </w:r>
    </w:p>
    <w:p w:rsidR="001B58D1" w:rsidRDefault="001B58D1">
      <w:pPr>
        <w:pStyle w:val="ConsPlusNormal"/>
        <w:spacing w:before="220"/>
        <w:ind w:firstLine="540"/>
        <w:jc w:val="both"/>
      </w:pPr>
      <w:bookmarkStart w:id="18" w:name="P120"/>
      <w:bookmarkEnd w:id="18"/>
      <w:r>
        <w:t>21. Восстановительная стоимость машин и механизмов (В</w:t>
      </w:r>
      <w:r>
        <w:rPr>
          <w:vertAlign w:val="subscript"/>
        </w:rPr>
        <w:t>с</w:t>
      </w:r>
      <w:r>
        <w:t>) определяется:</w:t>
      </w:r>
    </w:p>
    <w:p w:rsidR="001B58D1" w:rsidRDefault="001B58D1">
      <w:pPr>
        <w:pStyle w:val="ConsPlusNormal"/>
        <w:spacing w:before="220"/>
        <w:ind w:firstLine="540"/>
        <w:jc w:val="both"/>
      </w:pPr>
      <w:r>
        <w:t>а) на основании размещенных в ФГИС ЦС данных об отпускных ценах машин и механизмов, произведенных на территории Российской Федерации либо ввезенных на территорию Российской Федерации, указанных в договорах купли-продажи (поставки) (далее - отпускная цена по договорам купли-продажи);</w:t>
      </w:r>
    </w:p>
    <w:p w:rsidR="001B58D1" w:rsidRDefault="001B58D1">
      <w:pPr>
        <w:pStyle w:val="ConsPlusNormal"/>
        <w:spacing w:before="220"/>
        <w:ind w:firstLine="540"/>
        <w:jc w:val="both"/>
      </w:pPr>
      <w:r>
        <w:t>б) отпускных ценах машин и механизмов, устанавливаемых юридическими лицами и (или) индивидуальными предпринимателями, осуществляющими на территории Российской Федерации деятельность по оптовой торговле такими машинами и механизмами (далее - отпускная цена предложения);</w:t>
      </w:r>
    </w:p>
    <w:p w:rsidR="001B58D1" w:rsidRDefault="001B58D1">
      <w:pPr>
        <w:pStyle w:val="ConsPlusNormal"/>
        <w:spacing w:before="220"/>
        <w:ind w:firstLine="540"/>
        <w:jc w:val="both"/>
      </w:pPr>
      <w:r>
        <w:t>в) отпускных ценах, определенных по результатам конъюнктурного анализа отпускных цен новых (ранее не эксплуатируемых) машин и механизмов, выполняемого в соответствии с требованиями сметных нормативов, сведения о которых включены в ФРСН (далее - отпускная цена исполнителя).</w:t>
      </w:r>
    </w:p>
    <w:p w:rsidR="001B58D1" w:rsidRDefault="001B58D1">
      <w:pPr>
        <w:pStyle w:val="ConsPlusNormal"/>
        <w:spacing w:before="220"/>
        <w:ind w:firstLine="540"/>
        <w:jc w:val="both"/>
      </w:pPr>
      <w:r>
        <w:t>Восстановительная стоимость машин и механизмов (В</w:t>
      </w:r>
      <w:r>
        <w:rPr>
          <w:vertAlign w:val="subscript"/>
        </w:rPr>
        <w:t>с</w:t>
      </w:r>
      <w:r>
        <w:t>) определяется по формуле (3):</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170815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r>
        <w:t xml:space="preserve"> (3),</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ОЦ</w:t>
      </w:r>
      <w:r>
        <w:rPr>
          <w:vertAlign w:val="subscript"/>
        </w:rPr>
        <w:t>св</w:t>
      </w:r>
      <w:r>
        <w:t xml:space="preserve"> - средневзвешенная отпускная цена по договорам купли-продажи машины и механизма, руб., рассчитываемая по формуле (4):</w:t>
      </w:r>
    </w:p>
    <w:p w:rsidR="001B58D1" w:rsidRDefault="001B58D1">
      <w:pPr>
        <w:pStyle w:val="ConsPlusNormal"/>
        <w:jc w:val="both"/>
      </w:pPr>
    </w:p>
    <w:p w:rsidR="001B58D1" w:rsidRDefault="001B58D1">
      <w:pPr>
        <w:pStyle w:val="ConsPlusNormal"/>
        <w:jc w:val="center"/>
      </w:pPr>
      <w:r>
        <w:rPr>
          <w:noProof/>
          <w:position w:val="-31"/>
        </w:rPr>
        <w:drawing>
          <wp:inline distT="0" distB="0" distL="0" distR="0">
            <wp:extent cx="1037590"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r>
        <w:t xml:space="preserve"> (4),</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rPr>
          <w:noProof/>
          <w:position w:val="-11"/>
        </w:rPr>
        <w:drawing>
          <wp:inline distT="0" distB="0" distL="0" distR="0">
            <wp:extent cx="49276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сумма произведений текущих отпускных цен по договорам купли-продажи и объемов реализации машин и механизмов;</w:t>
      </w:r>
    </w:p>
    <w:p w:rsidR="001B58D1" w:rsidRDefault="001B58D1">
      <w:pPr>
        <w:pStyle w:val="ConsPlusNormal"/>
        <w:spacing w:before="220"/>
        <w:ind w:firstLine="540"/>
        <w:jc w:val="both"/>
      </w:pPr>
      <w:r>
        <w:rPr>
          <w:noProof/>
          <w:position w:val="-11"/>
        </w:rPr>
        <w:lastRenderedPageBreak/>
        <w:drawing>
          <wp:inline distT="0" distB="0" distL="0" distR="0">
            <wp:extent cx="36703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сумма объемов реализации машин и механизмов;</w:t>
      </w:r>
    </w:p>
    <w:p w:rsidR="001B58D1" w:rsidRDefault="001B58D1">
      <w:pPr>
        <w:pStyle w:val="ConsPlusNormal"/>
        <w:spacing w:before="220"/>
        <w:ind w:firstLine="540"/>
        <w:jc w:val="both"/>
      </w:pPr>
      <w:r>
        <w:t>ОЦ</w:t>
      </w:r>
      <w:r>
        <w:rPr>
          <w:vertAlign w:val="subscript"/>
        </w:rPr>
        <w:t>п</w:t>
      </w:r>
      <w:r>
        <w:t xml:space="preserve"> - средняя отпускная цена предложения, определенная как среднее арифметическое по ценам предложений, руб.;</w:t>
      </w:r>
    </w:p>
    <w:p w:rsidR="001B58D1" w:rsidRDefault="001B58D1">
      <w:pPr>
        <w:pStyle w:val="ConsPlusNormal"/>
        <w:spacing w:before="220"/>
        <w:ind w:firstLine="540"/>
        <w:jc w:val="both"/>
      </w:pPr>
      <w:r>
        <w:t>ОЦ</w:t>
      </w:r>
      <w:r>
        <w:rPr>
          <w:vertAlign w:val="subscript"/>
        </w:rPr>
        <w:t>и</w:t>
      </w:r>
      <w:r>
        <w:t xml:space="preserve"> - средняя отпускная цена исполнителя, определенная как среднее арифметическое по текущим отпускным ценам конъюнктурного анализа, выполненного в соответствии с требованиями сметных нормативов, сведения о которых включены в ФРСН, руб.;</w:t>
      </w:r>
    </w:p>
    <w:p w:rsidR="001B58D1" w:rsidRDefault="001B58D1">
      <w:pPr>
        <w:pStyle w:val="ConsPlusNormal"/>
        <w:spacing w:before="220"/>
        <w:ind w:firstLine="540"/>
        <w:jc w:val="both"/>
      </w:pPr>
      <w:r>
        <w:t>N</w:t>
      </w:r>
      <w:r>
        <w:rPr>
          <w:vertAlign w:val="subscript"/>
        </w:rPr>
        <w:t>ист</w:t>
      </w:r>
      <w:r>
        <w:t xml:space="preserve"> - количество источников отпускной цены соответственно задействованным показателям "ОЦ</w:t>
      </w:r>
      <w:r>
        <w:rPr>
          <w:vertAlign w:val="subscript"/>
        </w:rPr>
        <w:t>св</w:t>
      </w:r>
      <w:r>
        <w:t>", "ОЦ</w:t>
      </w:r>
      <w:r>
        <w:rPr>
          <w:vertAlign w:val="subscript"/>
        </w:rPr>
        <w:t>п</w:t>
      </w:r>
      <w:r>
        <w:t>", "ОЦ</w:t>
      </w:r>
      <w:r>
        <w:rPr>
          <w:vertAlign w:val="subscript"/>
        </w:rPr>
        <w:t>и</w:t>
      </w:r>
      <w:r>
        <w:t>".</w:t>
      </w:r>
    </w:p>
    <w:p w:rsidR="001B58D1" w:rsidRDefault="001B58D1">
      <w:pPr>
        <w:pStyle w:val="ConsPlusNormal"/>
        <w:spacing w:before="220"/>
        <w:ind w:firstLine="540"/>
        <w:jc w:val="both"/>
      </w:pPr>
      <w:r>
        <w:t xml:space="preserve">22. Сметные цены на эксплуатацию машин и механизмов в текущем уровне цен, предназначенные для размещения в ФГИС ЦС, рассчитываются в случае, когда в ФГИС ЦС подана информация об отпускных ценах по договорам купли-продажи и (или) отпускных ценах предложений в текущем уровне цен (далее соответственно - текущая отпускная цена по договору купли-продажи, текущая отпускная цена предложения) в соответствии с </w:t>
      </w:r>
      <w:hyperlink r:id="rId29">
        <w:r>
          <w:rPr>
            <w:color w:val="0000FF"/>
          </w:rPr>
          <w:t>Правилами</w:t>
        </w:r>
      </w:hyperlink>
      <w:r>
        <w:t xml:space="preserve"> N 1452.</w:t>
      </w:r>
    </w:p>
    <w:p w:rsidR="001B58D1" w:rsidRDefault="001B58D1">
      <w:pPr>
        <w:pStyle w:val="ConsPlusNormal"/>
        <w:spacing w:before="220"/>
        <w:ind w:firstLine="540"/>
        <w:jc w:val="both"/>
      </w:pPr>
      <w:r>
        <w:t xml:space="preserve">23. В случае, если динамика изменения сметной цены на эксплуатацию машины или механизма, которая рассчитывается в текущем уровне цен в целях размещения в ФГИС ЦС, относительно его базисной цены эксплуатации на 15% больше или меньше динамики изменения сметной цены на эксплуатацию машины или механизма с аналогичными техническими характеристиками, выбранных из однородной группы машин или механизмов в качестве представителя (машина (механизм) - представитель) относительно его базисной цены на эксплуатацию, тогда сметная цена на эксплуатацию такой машины и механизма размещению в ФГИС ЦС не подлежит, а для пересчета сметной цены их эксплуатации в текущий уровень цен при составлении сметной документации применяются индексы к однородным группам машин и механизмов или к отдельным машинам и механизмам, рассчитываемые в соответствии с </w:t>
      </w:r>
      <w:hyperlink r:id="rId30">
        <w:r>
          <w:rPr>
            <w:color w:val="0000FF"/>
          </w:rPr>
          <w:t>Методикой</w:t>
        </w:r>
      </w:hyperlink>
      <w:r>
        <w:t xml:space="preserve">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(зарегистрирован Министерством юстиции Российской Федерации 10 сентября 2019 г., регистрационный N 55869) (далее - индексы пересчета машин (механизмов).</w:t>
      </w:r>
    </w:p>
    <w:p w:rsidR="001B58D1" w:rsidRDefault="001B58D1">
      <w:pPr>
        <w:pStyle w:val="ConsPlusNormal"/>
        <w:jc w:val="both"/>
      </w:pPr>
      <w:r>
        <w:t xml:space="preserve">(в ред. </w:t>
      </w:r>
      <w:hyperlink r:id="rId31">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 xml:space="preserve">23.1. В случае, если в ФГИС ЦС юридическими лицами, включенными в перечень юридических лиц и индивидуальных предпринимателей, указанный в </w:t>
      </w:r>
      <w:hyperlink r:id="rId32">
        <w:r>
          <w:rPr>
            <w:color w:val="0000FF"/>
          </w:rPr>
          <w:t>пункте 10</w:t>
        </w:r>
      </w:hyperlink>
      <w:r>
        <w:t xml:space="preserve"> Правил N 1452, направляющими сведения в ФГИС ЦС в соответствии с </w:t>
      </w:r>
      <w:hyperlink r:id="rId33">
        <w:r>
          <w:rPr>
            <w:color w:val="0000FF"/>
          </w:rPr>
          <w:t>пунктом 3</w:t>
        </w:r>
      </w:hyperlink>
      <w:r>
        <w:t xml:space="preserve"> Правил N 1452, указан аналог машины или механизма, не соответствующий техническим характеристикам, указанным в наименовании машины или механизма, и (или) применение такого аналога не предусмотрено сметными нормами, в которых данная машина или механизм включены, то при расчете сметной цены на эксплуатацию машины или механизма в текущем уровне цен такие сведения не учитываются.</w:t>
      </w:r>
    </w:p>
    <w:p w:rsidR="001B58D1" w:rsidRDefault="001B58D1">
      <w:pPr>
        <w:pStyle w:val="ConsPlusNormal"/>
        <w:jc w:val="both"/>
      </w:pPr>
      <w:r>
        <w:t xml:space="preserve">(п. 23.1 введен </w:t>
      </w:r>
      <w:hyperlink r:id="rId34">
        <w:r>
          <w:rPr>
            <w:color w:val="0000FF"/>
          </w:rPr>
          <w:t>Приказом</w:t>
        </w:r>
      </w:hyperlink>
      <w:r>
        <w:t xml:space="preserve"> Минстроя России от 06.10.2023 N 726/пр)</w:t>
      </w:r>
    </w:p>
    <w:p w:rsidR="001B58D1" w:rsidRDefault="001B58D1">
      <w:pPr>
        <w:pStyle w:val="ConsPlusNormal"/>
        <w:spacing w:before="220"/>
        <w:ind w:firstLine="540"/>
        <w:jc w:val="both"/>
      </w:pPr>
      <w:r>
        <w:t>24. При отсутствии в ФГИС ЦС информации о текущих отпускных ценах по договорам купли-продажи и (или) текущих отпускных ценах предложений сметные цены на эксплуатацию таких машин и механизмов не рассчитываются, а при составлении сметной документации для пересчета цен их эксплуатации в текущий уровень цен применяются соответствующие индексы пересчета машин и механизмов.</w:t>
      </w:r>
    </w:p>
    <w:p w:rsidR="001B58D1" w:rsidRDefault="001B58D1">
      <w:pPr>
        <w:pStyle w:val="ConsPlusNormal"/>
        <w:spacing w:before="220"/>
        <w:ind w:firstLine="540"/>
        <w:jc w:val="both"/>
      </w:pPr>
      <w:r>
        <w:t>25. При расчете сметных цен на эксплуатацию машин и механизмов в текущем уровне цен, предназначенных для размещения в ФГИС ЦС, при расчете восстановительной стоимости таких машин и механизмов используются отпускные цены исполнителей в текущем уровне цен (далее - текущая отпускная цена).</w:t>
      </w:r>
    </w:p>
    <w:p w:rsidR="001B58D1" w:rsidRDefault="001B58D1">
      <w:pPr>
        <w:pStyle w:val="ConsPlusNormal"/>
        <w:spacing w:before="220"/>
        <w:ind w:firstLine="540"/>
        <w:jc w:val="both"/>
      </w:pPr>
      <w:r>
        <w:lastRenderedPageBreak/>
        <w:t>26. При расчете сметных цен на эксплуатацию машин и механизмов, предназначенных для расчета индексов пересчета машин и механизмов, используются данные о текущих отпускных ценах по договорам купли-продажи, текущих отпускных ценах предложений, текущих отпускных ценах исполнителя (при наличии).</w:t>
      </w:r>
    </w:p>
    <w:p w:rsidR="001B58D1" w:rsidRDefault="001B58D1">
      <w:pPr>
        <w:pStyle w:val="ConsPlusNormal"/>
        <w:spacing w:before="220"/>
        <w:ind w:firstLine="540"/>
        <w:jc w:val="both"/>
      </w:pPr>
      <w:r>
        <w:t>27. В случае отсутствия данных о текущих отпускных ценах по договорам купли-продажи, текущих отпускных ценах предложений, текущих отпускных ценах исполнителя при расчете текущих сметных цен на эксплуатацию машин и механизмов, предназначенных для расчета индексов пересчета машин и механизмов, применяются соответствующие цены прошлых периодов не старше пяти лет с применением к ним соответствующих прогнозных индексов цен производителей по строке "Продукция машиностроения (26, 27, 28, 29, 30, 33)", публикуемых Министерством экономического развития Российской Федерации в составе прогноза индексов дефляторов и индексов цен производителей по видам экономической деятельности (по полному кругу предприятий без НДС, косвенных налогов, торгово-транспортной наценки) (далее - индекс-дефлятор Минэкономразвития России), для приведения в уровень цен, соответствующий периоду расчета таких индексов.</w:t>
      </w:r>
    </w:p>
    <w:p w:rsidR="001B58D1" w:rsidRDefault="001B58D1">
      <w:pPr>
        <w:pStyle w:val="ConsPlusNormal"/>
        <w:jc w:val="both"/>
      </w:pPr>
      <w:r>
        <w:t xml:space="preserve">(в ред. </w:t>
      </w:r>
      <w:hyperlink r:id="rId35">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28. Восстановительная стоимость машин и механизмов, используемая при определении сметных цен на эксплуатацию машин и механизмов в текущем уровне цен, размещаемых в ФГИС ЦС, подлежит пересмотру не реже одного раза в год. В тех случаях, когда в предыдущем квартале были рассчитаны индексы пересчета машин и механизмов, а в текущем отчетном периоде в ФГИС ЦС размещена информация, необходимая для определения восстановительной стоимости таких машин и механизмов, тогда для данной машины и механизма в текущем квартале производится расчет сметной цены эксплуатации и ее размещение в ФГИС ЦС, а ее восстановительная стоимость действительна на протяжении года с момента размещения в ФГИС ЦС.</w:t>
      </w:r>
    </w:p>
    <w:p w:rsidR="001B58D1" w:rsidRDefault="001B58D1">
      <w:pPr>
        <w:pStyle w:val="ConsPlusNormal"/>
        <w:spacing w:before="220"/>
        <w:ind w:firstLine="540"/>
        <w:jc w:val="both"/>
      </w:pPr>
      <w:r>
        <w:t>29. Восстановительная стоимость машин и механизмов в базисном уровне цен, используемая при определении сметных цен на эксплуатацию машин и механизмов в базисном уровне, определяется пересчетом текущих отпускных цен либо по информации об отпускных ценах за прошлые периоды (в случае отсутствия информации о текущих отпускных ценах) с применением индекса, рассчитанного по однородным машинам и механизмам.</w:t>
      </w:r>
    </w:p>
    <w:p w:rsidR="001B58D1" w:rsidRDefault="001B58D1">
      <w:pPr>
        <w:pStyle w:val="ConsPlusNormal"/>
        <w:spacing w:before="220"/>
        <w:ind w:firstLine="540"/>
        <w:jc w:val="both"/>
      </w:pPr>
      <w:r>
        <w:t>30. В случае если для машины или механизма не могут быть выделены однородные ресурсы, то восстановительная стоимость таких машин или механизмов в базисном уровне цен определяется с применением к их отпускным ценам индекса-дефлятора Минэкономразвития России. При расчете текущие отпускные цены делятся на индекс-дефлятор Минэкономразвития России, а отпускные цены прошлых периодов умножаются.</w:t>
      </w:r>
    </w:p>
    <w:p w:rsidR="001B58D1" w:rsidRDefault="001B58D1">
      <w:pPr>
        <w:pStyle w:val="ConsPlusNormal"/>
        <w:spacing w:before="220"/>
        <w:ind w:firstLine="540"/>
        <w:jc w:val="both"/>
      </w:pPr>
      <w:r>
        <w:t>31. При определении сметных цен на эксплуатацию машин и механизмов в базисном уровне, включаемых в КСР и образующих в нем с аналогичными машинами и механизмами, имеющими схожие характеристики, параметрические ряды, которые формируются по основным характеристикам однородных машин и механизмов, восстановительная стоимость таких машин и механизмов определяется методами линейной интерполяции и экстраполяции.</w:t>
      </w:r>
    </w:p>
    <w:p w:rsidR="001B58D1" w:rsidRDefault="001B58D1">
      <w:pPr>
        <w:pStyle w:val="ConsPlusNormal"/>
        <w:spacing w:before="220"/>
        <w:ind w:firstLine="540"/>
        <w:jc w:val="both"/>
      </w:pPr>
      <w:r>
        <w:t xml:space="preserve">32. При определении восстановительной стоимости машин и механизмов в соответствии с </w:t>
      </w:r>
      <w:hyperlink w:anchor="P120">
        <w:r>
          <w:rPr>
            <w:color w:val="0000FF"/>
          </w:rPr>
          <w:t>пунктом 21</w:t>
        </w:r>
      </w:hyperlink>
      <w:r>
        <w:t xml:space="preserve"> Методики отпускные цены таких машин и механизмов принимаются без привязки к местонахождению юридического лица, зарегистрированного на территории Российской Федерации, и (или) индивидуального предпринимателя, предоставивших информацию о таких отпускных ценах.</w:t>
      </w:r>
    </w:p>
    <w:p w:rsidR="001B58D1" w:rsidRDefault="001B58D1">
      <w:pPr>
        <w:pStyle w:val="ConsPlusNormal"/>
        <w:spacing w:before="220"/>
        <w:ind w:firstLine="540"/>
        <w:jc w:val="both"/>
      </w:pPr>
      <w:r>
        <w:t>33. Аналоги машин и механизмов, используемые для сбора данных об их отпускных ценах, должны быть сопоставимы по основным техническим характеристикам, в том числе являющимся основными для видов работ, в которых применяются данные машины и механизмы.</w:t>
      </w:r>
    </w:p>
    <w:p w:rsidR="001B58D1" w:rsidRDefault="001B58D1">
      <w:pPr>
        <w:pStyle w:val="ConsPlusNormal"/>
        <w:spacing w:before="220"/>
        <w:ind w:firstLine="540"/>
        <w:jc w:val="both"/>
      </w:pPr>
      <w:r>
        <w:lastRenderedPageBreak/>
        <w:t>34. Нормативный срок полезного использования машин и механизмов (Н</w:t>
      </w:r>
      <w:r>
        <w:rPr>
          <w:vertAlign w:val="subscript"/>
        </w:rPr>
        <w:t>с</w:t>
      </w:r>
      <w:r>
        <w:t>) определяется по формуле (5):</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122618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r>
        <w:t xml:space="preserve"> (5),</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Н</w:t>
      </w:r>
      <w:r>
        <w:rPr>
          <w:vertAlign w:val="subscript"/>
        </w:rPr>
        <w:t>а</w:t>
      </w:r>
      <w:r>
        <w:t xml:space="preserve"> - амортизационные отчисления на полное восстановление машин и механизмов, приведенные в </w:t>
      </w:r>
      <w:hyperlink w:anchor="P1647">
        <w:r>
          <w:rPr>
            <w:color w:val="0000FF"/>
          </w:rPr>
          <w:t>таблице</w:t>
        </w:r>
      </w:hyperlink>
      <w:r>
        <w:t xml:space="preserve"> приложения N 2 к Методике, %;</w:t>
      </w:r>
    </w:p>
    <w:p w:rsidR="001B58D1" w:rsidRDefault="001B58D1">
      <w:pPr>
        <w:pStyle w:val="ConsPlusNormal"/>
        <w:spacing w:before="220"/>
        <w:ind w:firstLine="540"/>
        <w:jc w:val="both"/>
      </w:pPr>
      <w:r>
        <w:t xml:space="preserve">Т - годовой режим работы машины и механизма (время работы машины и механизма в среднем за год в течение нормативного срока службы),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К</w:t>
      </w:r>
      <w:r>
        <w:rPr>
          <w:vertAlign w:val="subscript"/>
        </w:rPr>
        <w:t>тз</w:t>
      </w:r>
      <w:r>
        <w:t xml:space="preserve"> - поправочные коэффициенты к годовому режиму работы машины и механизма по температурным зонам, приведенные в таблице 1 Методики и учитывающие температурные зоны, определяемые в соответствии с положениями </w:t>
      </w:r>
      <w:hyperlink r:id="rId37">
        <w:r>
          <w:rPr>
            <w:color w:val="0000FF"/>
          </w:rPr>
          <w:t>Методики</w:t>
        </w:r>
      </w:hyperlink>
      <w:r>
        <w:t xml:space="preserve"> определения дополнительных затрат при производстве работ в зимнее время, утвержденной приказом Министерства строительства и жилищно-коммунального хозяйства Российской Федерации от 25 мая 2021 г. N 325/пр (зарегистрирован Министерством юстиции Российской Федерации 28 июля 2021 г., регистрационный N 64411) (далее - Методика N 325/пр).</w:t>
      </w:r>
    </w:p>
    <w:p w:rsidR="001B58D1" w:rsidRDefault="001B58D1">
      <w:pPr>
        <w:pStyle w:val="ConsPlusNormal"/>
        <w:jc w:val="both"/>
      </w:pPr>
    </w:p>
    <w:p w:rsidR="001B58D1" w:rsidRDefault="001B58D1">
      <w:pPr>
        <w:pStyle w:val="ConsPlusNormal"/>
        <w:jc w:val="right"/>
      </w:pPr>
      <w:r>
        <w:t>Таблица 1</w:t>
      </w:r>
    </w:p>
    <w:p w:rsidR="001B58D1" w:rsidRDefault="001B58D1">
      <w:pPr>
        <w:pStyle w:val="ConsPlusNormal"/>
        <w:jc w:val="both"/>
      </w:pPr>
    </w:p>
    <w:p w:rsidR="001B58D1" w:rsidRDefault="001B58D1">
      <w:pPr>
        <w:pStyle w:val="ConsPlusNormal"/>
        <w:jc w:val="center"/>
      </w:pPr>
      <w:bookmarkStart w:id="19" w:name="P166"/>
      <w:bookmarkEnd w:id="19"/>
      <w:r>
        <w:t>Поправочные коэффициенты к годовому режиму работы машины</w:t>
      </w:r>
    </w:p>
    <w:p w:rsidR="001B58D1" w:rsidRDefault="001B58D1">
      <w:pPr>
        <w:pStyle w:val="ConsPlusNormal"/>
        <w:jc w:val="center"/>
      </w:pPr>
      <w:r>
        <w:t>и механизма по температурным зонам (К</w:t>
      </w:r>
      <w:r>
        <w:rPr>
          <w:vertAlign w:val="subscript"/>
        </w:rPr>
        <w:t>тз</w:t>
      </w:r>
      <w:r>
        <w:t>)</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B58D1">
        <w:tc>
          <w:tcPr>
            <w:tcW w:w="4535" w:type="dxa"/>
          </w:tcPr>
          <w:p w:rsidR="001B58D1" w:rsidRDefault="001B58D1">
            <w:pPr>
              <w:pStyle w:val="ConsPlusNormal"/>
              <w:jc w:val="center"/>
            </w:pPr>
            <w:r>
              <w:t>Номер температурной зоны</w:t>
            </w:r>
          </w:p>
        </w:tc>
        <w:tc>
          <w:tcPr>
            <w:tcW w:w="4535" w:type="dxa"/>
          </w:tcPr>
          <w:p w:rsidR="001B58D1" w:rsidRDefault="001B58D1">
            <w:pPr>
              <w:pStyle w:val="ConsPlusNormal"/>
              <w:jc w:val="center"/>
            </w:pPr>
            <w:r>
              <w:t>Поправочный коэффициент к годовому режиму работы машины и механизма</w:t>
            </w:r>
          </w:p>
        </w:tc>
      </w:tr>
      <w:tr w:rsidR="001B58D1">
        <w:tc>
          <w:tcPr>
            <w:tcW w:w="4535" w:type="dxa"/>
          </w:tcPr>
          <w:p w:rsidR="001B58D1" w:rsidRDefault="001B58D1">
            <w:pPr>
              <w:pStyle w:val="ConsPlusNormal"/>
              <w:jc w:val="center"/>
            </w:pPr>
            <w:r>
              <w:t>I, II</w:t>
            </w:r>
          </w:p>
        </w:tc>
        <w:tc>
          <w:tcPr>
            <w:tcW w:w="4535" w:type="dxa"/>
          </w:tcPr>
          <w:p w:rsidR="001B58D1" w:rsidRDefault="001B58D1">
            <w:pPr>
              <w:pStyle w:val="ConsPlusNormal"/>
              <w:jc w:val="center"/>
            </w:pPr>
            <w:r>
              <w:t>1,05</w:t>
            </w:r>
          </w:p>
        </w:tc>
      </w:tr>
      <w:tr w:rsidR="001B58D1">
        <w:tc>
          <w:tcPr>
            <w:tcW w:w="4535" w:type="dxa"/>
          </w:tcPr>
          <w:p w:rsidR="001B58D1" w:rsidRDefault="001B58D1">
            <w:pPr>
              <w:pStyle w:val="ConsPlusNormal"/>
              <w:jc w:val="center"/>
            </w:pPr>
            <w:r>
              <w:t>IV</w:t>
            </w:r>
          </w:p>
        </w:tc>
        <w:tc>
          <w:tcPr>
            <w:tcW w:w="4535" w:type="dxa"/>
          </w:tcPr>
          <w:p w:rsidR="001B58D1" w:rsidRDefault="001B58D1">
            <w:pPr>
              <w:pStyle w:val="ConsPlusNormal"/>
              <w:jc w:val="center"/>
            </w:pPr>
            <w:r>
              <w:t>0,95</w:t>
            </w:r>
          </w:p>
        </w:tc>
      </w:tr>
      <w:tr w:rsidR="001B58D1">
        <w:tc>
          <w:tcPr>
            <w:tcW w:w="4535" w:type="dxa"/>
          </w:tcPr>
          <w:p w:rsidR="001B58D1" w:rsidRDefault="001B58D1">
            <w:pPr>
              <w:pStyle w:val="ConsPlusNormal"/>
              <w:jc w:val="center"/>
            </w:pPr>
            <w:r>
              <w:t>V</w:t>
            </w:r>
          </w:p>
        </w:tc>
        <w:tc>
          <w:tcPr>
            <w:tcW w:w="4535" w:type="dxa"/>
          </w:tcPr>
          <w:p w:rsidR="001B58D1" w:rsidRDefault="001B58D1">
            <w:pPr>
              <w:pStyle w:val="ConsPlusNormal"/>
              <w:jc w:val="center"/>
            </w:pPr>
            <w:r>
              <w:t>0,90</w:t>
            </w:r>
          </w:p>
        </w:tc>
      </w:tr>
      <w:tr w:rsidR="001B58D1">
        <w:tc>
          <w:tcPr>
            <w:tcW w:w="4535" w:type="dxa"/>
          </w:tcPr>
          <w:p w:rsidR="001B58D1" w:rsidRDefault="001B58D1">
            <w:pPr>
              <w:pStyle w:val="ConsPlusNormal"/>
              <w:jc w:val="center"/>
            </w:pPr>
            <w:r>
              <w:t>VI</w:t>
            </w:r>
          </w:p>
        </w:tc>
        <w:tc>
          <w:tcPr>
            <w:tcW w:w="4535" w:type="dxa"/>
          </w:tcPr>
          <w:p w:rsidR="001B58D1" w:rsidRDefault="001B58D1">
            <w:pPr>
              <w:pStyle w:val="ConsPlusNormal"/>
              <w:jc w:val="center"/>
            </w:pPr>
            <w:r>
              <w:t>0,85</w:t>
            </w:r>
          </w:p>
        </w:tc>
      </w:tr>
      <w:tr w:rsidR="001B58D1">
        <w:tc>
          <w:tcPr>
            <w:tcW w:w="4535" w:type="dxa"/>
          </w:tcPr>
          <w:p w:rsidR="001B58D1" w:rsidRDefault="001B58D1">
            <w:pPr>
              <w:pStyle w:val="ConsPlusNormal"/>
              <w:jc w:val="center"/>
            </w:pPr>
            <w:r>
              <w:t>VII, VIII</w:t>
            </w:r>
          </w:p>
        </w:tc>
        <w:tc>
          <w:tcPr>
            <w:tcW w:w="4535" w:type="dxa"/>
          </w:tcPr>
          <w:p w:rsidR="001B58D1" w:rsidRDefault="001B58D1">
            <w:pPr>
              <w:pStyle w:val="ConsPlusNormal"/>
              <w:jc w:val="center"/>
            </w:pPr>
            <w:r>
              <w:t>0,80</w:t>
            </w:r>
          </w:p>
        </w:tc>
      </w:tr>
    </w:tbl>
    <w:p w:rsidR="001B58D1" w:rsidRDefault="001B58D1">
      <w:pPr>
        <w:pStyle w:val="ConsPlusNormal"/>
        <w:jc w:val="both"/>
      </w:pPr>
    </w:p>
    <w:p w:rsidR="001B58D1" w:rsidRDefault="001B58D1">
      <w:pPr>
        <w:pStyle w:val="ConsPlusNormal"/>
        <w:ind w:firstLine="540"/>
        <w:jc w:val="both"/>
      </w:pPr>
      <w:r>
        <w:t xml:space="preserve">35. При отсутствии в </w:t>
      </w:r>
      <w:hyperlink w:anchor="P4087">
        <w:r>
          <w:rPr>
            <w:color w:val="0000FF"/>
          </w:rPr>
          <w:t>таблице</w:t>
        </w:r>
      </w:hyperlink>
      <w:r>
        <w:t xml:space="preserve"> приложения N 3 к Методике необходимой машины и механизма показатель годового режима работы такой машины и механизма "Т" определяется по формуле (6):</w:t>
      </w:r>
    </w:p>
    <w:p w:rsidR="001B58D1" w:rsidRDefault="001B58D1">
      <w:pPr>
        <w:pStyle w:val="ConsPlusNormal"/>
        <w:jc w:val="both"/>
      </w:pPr>
    </w:p>
    <w:p w:rsidR="001B58D1" w:rsidRDefault="001B58D1">
      <w:pPr>
        <w:pStyle w:val="ConsPlusNormal"/>
        <w:jc w:val="center"/>
      </w:pPr>
      <w:bookmarkStart w:id="20" w:name="P184"/>
      <w:bookmarkEnd w:id="20"/>
      <w:r>
        <w:rPr>
          <w:noProof/>
          <w:position w:val="-12"/>
        </w:rPr>
        <w:drawing>
          <wp:inline distT="0" distB="0" distL="0" distR="0">
            <wp:extent cx="3321685"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r>
        <w:t xml:space="preserve"> (6),</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365 - количество дней в году;</w:t>
      </w:r>
    </w:p>
    <w:p w:rsidR="001B58D1" w:rsidRDefault="001B58D1">
      <w:pPr>
        <w:pStyle w:val="ConsPlusNormal"/>
        <w:spacing w:before="220"/>
        <w:ind w:firstLine="540"/>
        <w:jc w:val="both"/>
      </w:pPr>
      <w:r>
        <w:t>52 - количество недель в году;</w:t>
      </w:r>
    </w:p>
    <w:p w:rsidR="001B58D1" w:rsidRDefault="001B58D1">
      <w:pPr>
        <w:pStyle w:val="ConsPlusNormal"/>
        <w:spacing w:before="220"/>
        <w:ind w:firstLine="540"/>
        <w:jc w:val="both"/>
      </w:pPr>
      <w:r>
        <w:lastRenderedPageBreak/>
        <w:t>2 - количество нерабочих дней в неделе;</w:t>
      </w:r>
    </w:p>
    <w:p w:rsidR="001B58D1" w:rsidRDefault="001B58D1">
      <w:pPr>
        <w:pStyle w:val="ConsPlusNormal"/>
        <w:spacing w:before="220"/>
        <w:ind w:firstLine="540"/>
        <w:jc w:val="both"/>
      </w:pPr>
      <w:r>
        <w:t>К</w:t>
      </w:r>
      <w:r>
        <w:rPr>
          <w:vertAlign w:val="subscript"/>
        </w:rPr>
        <w:t>пд</w:t>
      </w:r>
      <w:r>
        <w:t xml:space="preserve"> - количество праздничных дней (суток) в году, установленных в соответствии с законодательством Российской Федерации;</w:t>
      </w:r>
    </w:p>
    <w:p w:rsidR="001B58D1" w:rsidRDefault="001B58D1">
      <w:pPr>
        <w:pStyle w:val="ConsPlusNormal"/>
        <w:spacing w:before="220"/>
        <w:ind w:firstLine="540"/>
        <w:jc w:val="both"/>
      </w:pPr>
      <w:r>
        <w:t>К</w:t>
      </w:r>
      <w:r>
        <w:rPr>
          <w:vertAlign w:val="subscript"/>
        </w:rPr>
        <w:t>рс</w:t>
      </w:r>
      <w:r>
        <w:t xml:space="preserve"> - установленная продолжительность рабочей смены, принимаемая в количестве 8 часов;</w:t>
      </w:r>
    </w:p>
    <w:p w:rsidR="001B58D1" w:rsidRDefault="001B58D1">
      <w:pPr>
        <w:pStyle w:val="ConsPlusNormal"/>
        <w:spacing w:before="220"/>
        <w:ind w:firstLine="540"/>
        <w:jc w:val="both"/>
      </w:pPr>
      <w:r>
        <w:t>К</w:t>
      </w:r>
      <w:r>
        <w:rPr>
          <w:vertAlign w:val="subscript"/>
        </w:rPr>
        <w:t>с</w:t>
      </w:r>
      <w:r>
        <w:t xml:space="preserve"> - коэффициент сменности работы машины и механизма с учетом их дифференциации по данной типоразмерной группе в течение года, исчисляемый как отношение времени эксплуатации машины и механизма в течение дней (суток) в среднем за год, к нормативной продолжительности рабочей смены;</w:t>
      </w:r>
    </w:p>
    <w:p w:rsidR="001B58D1" w:rsidRDefault="001B58D1">
      <w:pPr>
        <w:pStyle w:val="ConsPlusNormal"/>
        <w:spacing w:before="220"/>
        <w:ind w:firstLine="540"/>
        <w:jc w:val="both"/>
      </w:pPr>
      <w:r>
        <w:t>М, Р</w:t>
      </w:r>
      <w:r>
        <w:rPr>
          <w:vertAlign w:val="subscript"/>
        </w:rPr>
        <w:t>д</w:t>
      </w:r>
      <w:r>
        <w:t>, П - количество целодневных перерывов в работе машин и механизмов в течение года, связанных соответственно с природно-климатическими (метеорологическими) условиями производства работ (температурным режимом, ветровыми условиями, осадками, туманом, работой в неотапливаемых помещениях, промерзанием грунта и иными) - (М), ремонтом и техническим обслуживанием машин и механизмов, включая затраты времени в календарных днях на их перевозку от места производства работ до ремонтных баз и обратно к месту производства работ, время пребывания в ремонте - (Р</w:t>
      </w:r>
      <w:r>
        <w:rPr>
          <w:vertAlign w:val="subscript"/>
        </w:rPr>
        <w:t>д</w:t>
      </w:r>
      <w:r>
        <w:t>), перебазировкой машин и механизмов - (П).</w:t>
      </w:r>
    </w:p>
    <w:p w:rsidR="001B58D1" w:rsidRDefault="001B58D1">
      <w:pPr>
        <w:pStyle w:val="ConsPlusNormal"/>
        <w:spacing w:before="220"/>
        <w:ind w:firstLine="540"/>
        <w:jc w:val="both"/>
      </w:pPr>
      <w:r>
        <w:t>Показатели "М", "Р</w:t>
      </w:r>
      <w:r>
        <w:rPr>
          <w:vertAlign w:val="subscript"/>
        </w:rPr>
        <w:t>д</w:t>
      </w:r>
      <w:r>
        <w:t>", "П" определяются на основе среднегодовых статистических данных о продолжительности перерывов в работе машин и механизмов по каждой из перечисленных выше причин (далее - статистические данные о перерывах).</w:t>
      </w:r>
    </w:p>
    <w:p w:rsidR="001B58D1" w:rsidRDefault="001B58D1">
      <w:pPr>
        <w:pStyle w:val="ConsPlusNormal"/>
        <w:spacing w:before="220"/>
        <w:ind w:firstLine="540"/>
        <w:jc w:val="both"/>
      </w:pPr>
      <w:r>
        <w:t>Количество перерывов в работе машины и механизма в течение целого дня по природно-климатическим (метеорологическим) условиям определяется на основе данных региональных органов гидрометеорологической службы.</w:t>
      </w:r>
    </w:p>
    <w:p w:rsidR="001B58D1" w:rsidRDefault="001B58D1">
      <w:pPr>
        <w:pStyle w:val="ConsPlusNormal"/>
        <w:spacing w:before="220"/>
        <w:ind w:firstLine="540"/>
        <w:jc w:val="both"/>
      </w:pPr>
      <w:r>
        <w:t>Количество календарных дней (суток), в течение которых машина или механизм в среднем за год находятся в ремонте или на техническом обслуживании, а также сведения об их перебазировке определяются по данным организаций строймеханизации.</w:t>
      </w:r>
    </w:p>
    <w:p w:rsidR="001B58D1" w:rsidRDefault="001B58D1">
      <w:pPr>
        <w:pStyle w:val="ConsPlusNormal"/>
        <w:spacing w:before="220"/>
        <w:ind w:firstLine="540"/>
        <w:jc w:val="both"/>
      </w:pPr>
      <w:r>
        <w:t>Типовые образцы оформления справочных данных к расчету годового режима работы машин и механизмов, необходимых для включения показателей "М", "Р</w:t>
      </w:r>
      <w:r>
        <w:rPr>
          <w:vertAlign w:val="subscript"/>
        </w:rPr>
        <w:t>д</w:t>
      </w:r>
      <w:r>
        <w:t xml:space="preserve">" и "П" в расчет годового режима работы машин и механизмов, приведены в </w:t>
      </w:r>
      <w:hyperlink w:anchor="P4713">
        <w:r>
          <w:rPr>
            <w:color w:val="0000FF"/>
          </w:rPr>
          <w:t>приложении N 4</w:t>
        </w:r>
      </w:hyperlink>
      <w:r>
        <w:t xml:space="preserve"> к Методике.</w:t>
      </w:r>
    </w:p>
    <w:p w:rsidR="001B58D1" w:rsidRDefault="001B58D1">
      <w:pPr>
        <w:pStyle w:val="ConsPlusNormal"/>
        <w:spacing w:before="220"/>
        <w:ind w:firstLine="540"/>
        <w:jc w:val="both"/>
      </w:pPr>
      <w:r>
        <w:t>При отсутствии справочных данных к расчету годового режима работы машин и механизмов применяются данные, приведенные в нормативно-технической документации.</w:t>
      </w:r>
    </w:p>
    <w:p w:rsidR="001B58D1" w:rsidRDefault="001B58D1">
      <w:pPr>
        <w:pStyle w:val="ConsPlusNormal"/>
        <w:spacing w:before="220"/>
        <w:ind w:firstLine="540"/>
        <w:jc w:val="both"/>
      </w:pPr>
      <w:r>
        <w:t xml:space="preserve">36. Для машин и механизмов, не указанных в </w:t>
      </w:r>
      <w:hyperlink w:anchor="P4087">
        <w:r>
          <w:rPr>
            <w:color w:val="0000FF"/>
          </w:rPr>
          <w:t>таблице</w:t>
        </w:r>
      </w:hyperlink>
      <w:r>
        <w:t xml:space="preserve"> приложения N 3 к Методике, и по которым отсутствуют данные, используемые для расчета по </w:t>
      </w:r>
      <w:hyperlink w:anchor="P184">
        <w:r>
          <w:rPr>
            <w:color w:val="0000FF"/>
          </w:rPr>
          <w:t>формуле (6) пункта 35</w:t>
        </w:r>
      </w:hyperlink>
      <w:r>
        <w:t xml:space="preserve"> Методики, показатель годового режима их работы определяется расчетно-аналитическим методом на основании статистической информации об их применении.</w:t>
      </w:r>
    </w:p>
    <w:p w:rsidR="001B58D1" w:rsidRDefault="001B58D1">
      <w:pPr>
        <w:pStyle w:val="ConsPlusNormal"/>
        <w:spacing w:before="220"/>
        <w:ind w:firstLine="540"/>
        <w:jc w:val="both"/>
      </w:pPr>
      <w:r>
        <w:t xml:space="preserve">36.1. В случаях, когда в </w:t>
      </w:r>
      <w:hyperlink w:anchor="P1647">
        <w:r>
          <w:rPr>
            <w:color w:val="0000FF"/>
          </w:rPr>
          <w:t>приложении N 2</w:t>
        </w:r>
      </w:hyperlink>
      <w:r>
        <w:t xml:space="preserve"> к Методике отсутствуют показатели амортизационных отчислений на полное восстановление машин и (или) механизмов, такие показатели принимаются в границах установленного срока полезного использования, приведенных в </w:t>
      </w:r>
      <w:hyperlink r:id="rId39">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N 1, с учетом информации, приведенной в технической документации по таким машинам и (или) механизмам.</w:t>
      </w:r>
    </w:p>
    <w:p w:rsidR="001B58D1" w:rsidRDefault="001B58D1">
      <w:pPr>
        <w:pStyle w:val="ConsPlusNormal"/>
        <w:jc w:val="both"/>
      </w:pPr>
      <w:r>
        <w:t xml:space="preserve">(п. 36.1 введен </w:t>
      </w:r>
      <w:hyperlink r:id="rId40">
        <w:r>
          <w:rPr>
            <w:color w:val="0000FF"/>
          </w:rPr>
          <w:t>Приказом</w:t>
        </w:r>
      </w:hyperlink>
      <w:r>
        <w:t xml:space="preserve"> Минстроя России от 06.10.2023 N 726/пр)</w:t>
      </w:r>
    </w:p>
    <w:p w:rsidR="001B58D1" w:rsidRDefault="001B58D1">
      <w:pPr>
        <w:pStyle w:val="ConsPlusNormal"/>
        <w:spacing w:before="220"/>
        <w:ind w:firstLine="540"/>
        <w:jc w:val="both"/>
      </w:pPr>
      <w:r>
        <w:t>37. Амортизационные отчисления на полное восстановление для автотранспортных средств (А</w:t>
      </w:r>
      <w:r>
        <w:rPr>
          <w:vertAlign w:val="subscript"/>
        </w:rPr>
        <w:t>ас</w:t>
      </w:r>
      <w:r>
        <w:t>) определяются по формуле (7):</w:t>
      </w:r>
    </w:p>
    <w:p w:rsidR="001B58D1" w:rsidRDefault="001B58D1">
      <w:pPr>
        <w:pStyle w:val="ConsPlusNormal"/>
        <w:jc w:val="both"/>
      </w:pPr>
    </w:p>
    <w:p w:rsidR="001B58D1" w:rsidRDefault="001B58D1">
      <w:pPr>
        <w:pStyle w:val="ConsPlusNormal"/>
        <w:jc w:val="center"/>
      </w:pPr>
      <w:r>
        <w:rPr>
          <w:noProof/>
          <w:position w:val="-26"/>
        </w:rPr>
        <w:lastRenderedPageBreak/>
        <w:drawing>
          <wp:inline distT="0" distB="0" distL="0" distR="0">
            <wp:extent cx="71247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12470" cy="471805"/>
                    </a:xfrm>
                    <a:prstGeom prst="rect">
                      <a:avLst/>
                    </a:prstGeom>
                    <a:noFill/>
                    <a:ln>
                      <a:noFill/>
                    </a:ln>
                  </pic:spPr>
                </pic:pic>
              </a:graphicData>
            </a:graphic>
          </wp:inline>
        </w:drawing>
      </w:r>
      <w:r>
        <w:t xml:space="preserve"> (7),</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В</w:t>
      </w:r>
      <w:r>
        <w:rPr>
          <w:vertAlign w:val="subscript"/>
        </w:rPr>
        <w:t>с</w:t>
      </w:r>
      <w:r>
        <w:t xml:space="preserve"> - восстановительная стоимость машин и механизмов, руб;</w:t>
      </w:r>
    </w:p>
    <w:p w:rsidR="001B58D1" w:rsidRDefault="001B58D1">
      <w:pPr>
        <w:pStyle w:val="ConsPlusNormal"/>
        <w:spacing w:before="220"/>
        <w:ind w:firstLine="540"/>
        <w:jc w:val="both"/>
      </w:pPr>
      <w:r>
        <w:t>Н</w:t>
      </w:r>
      <w:r>
        <w:rPr>
          <w:vertAlign w:val="subscript"/>
        </w:rPr>
        <w:t>са</w:t>
      </w:r>
      <w:r>
        <w:t xml:space="preserve"> - срок использования автотранспортного средства, маш.-ч.</w:t>
      </w:r>
    </w:p>
    <w:p w:rsidR="001B58D1" w:rsidRDefault="001B58D1">
      <w:pPr>
        <w:pStyle w:val="ConsPlusNormal"/>
        <w:spacing w:before="220"/>
        <w:ind w:firstLine="540"/>
        <w:jc w:val="both"/>
      </w:pPr>
      <w:r>
        <w:t>38. Срок использования автотранспортного средства "Н</w:t>
      </w:r>
      <w:r>
        <w:rPr>
          <w:vertAlign w:val="subscript"/>
        </w:rPr>
        <w:t>са</w:t>
      </w:r>
      <w:r>
        <w:t>" определяется по формуле (8):</w:t>
      </w:r>
    </w:p>
    <w:p w:rsidR="001B58D1" w:rsidRDefault="001B58D1">
      <w:pPr>
        <w:pStyle w:val="ConsPlusNormal"/>
        <w:jc w:val="both"/>
      </w:pPr>
    </w:p>
    <w:p w:rsidR="001B58D1" w:rsidRDefault="001B58D1">
      <w:pPr>
        <w:pStyle w:val="ConsPlusNormal"/>
        <w:jc w:val="center"/>
      </w:pPr>
      <w:r>
        <w:rPr>
          <w:noProof/>
          <w:position w:val="-27"/>
        </w:rPr>
        <w:drawing>
          <wp:inline distT="0" distB="0" distL="0" distR="0">
            <wp:extent cx="1802130"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2130" cy="492760"/>
                    </a:xfrm>
                    <a:prstGeom prst="rect">
                      <a:avLst/>
                    </a:prstGeom>
                    <a:noFill/>
                    <a:ln>
                      <a:noFill/>
                    </a:ln>
                  </pic:spPr>
                </pic:pic>
              </a:graphicData>
            </a:graphic>
          </wp:inline>
        </w:drawing>
      </w:r>
      <w:r>
        <w:t xml:space="preserve"> (8),</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 xml:space="preserve">Т - годовой режим работы машины и механизма (показатель времени работы машины и механизма в среднем за год в течение нормативного срока службы),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К</w:t>
      </w:r>
      <w:r>
        <w:rPr>
          <w:vertAlign w:val="subscript"/>
        </w:rPr>
        <w:t>тз</w:t>
      </w:r>
      <w:r>
        <w:t xml:space="preserve"> - поправочные коэффициенты к годовому режиму работы машины и механизма, приведенные в </w:t>
      </w:r>
      <w:hyperlink w:anchor="P166">
        <w:r>
          <w:rPr>
            <w:color w:val="0000FF"/>
          </w:rPr>
          <w:t>таблице 1</w:t>
        </w:r>
      </w:hyperlink>
      <w:r>
        <w:t xml:space="preserve"> пункта 34 Методики и учитывающие температурные зоны, определяемые в соответствии с положениями </w:t>
      </w:r>
      <w:hyperlink r:id="rId43">
        <w:r>
          <w:rPr>
            <w:color w:val="0000FF"/>
          </w:rPr>
          <w:t>Методики</w:t>
        </w:r>
      </w:hyperlink>
      <w:r>
        <w:t xml:space="preserve"> N 325/пр;</w:t>
      </w:r>
    </w:p>
    <w:p w:rsidR="001B58D1" w:rsidRDefault="001B58D1">
      <w:pPr>
        <w:pStyle w:val="ConsPlusNormal"/>
        <w:spacing w:before="220"/>
        <w:ind w:firstLine="540"/>
        <w:jc w:val="both"/>
      </w:pPr>
      <w:r>
        <w:t>Н</w:t>
      </w:r>
      <w:r>
        <w:rPr>
          <w:vertAlign w:val="subscript"/>
        </w:rPr>
        <w:t>а.ас</w:t>
      </w:r>
      <w:r>
        <w:t xml:space="preserve"> - размер амортизационных отчислений для автотранспортных средств, приведенный в </w:t>
      </w:r>
      <w:hyperlink w:anchor="P1647">
        <w:r>
          <w:rPr>
            <w:color w:val="0000FF"/>
          </w:rPr>
          <w:t>столбце 4 таблицы</w:t>
        </w:r>
      </w:hyperlink>
      <w:r>
        <w:t xml:space="preserve"> приложения N 2 к Методике, % на 1000 км годового пробега;</w:t>
      </w:r>
    </w:p>
    <w:p w:rsidR="001B58D1" w:rsidRDefault="001B58D1">
      <w:pPr>
        <w:pStyle w:val="ConsPlusNormal"/>
        <w:spacing w:before="220"/>
        <w:ind w:firstLine="540"/>
        <w:jc w:val="both"/>
      </w:pPr>
      <w:r>
        <w:t>Г</w:t>
      </w:r>
      <w:r>
        <w:rPr>
          <w:vertAlign w:val="subscript"/>
        </w:rPr>
        <w:t>п</w:t>
      </w:r>
      <w:r>
        <w:t xml:space="preserve"> - среднегодовой пробег автотранспортных средств, тысяч километров (далее - тыс. км).</w:t>
      </w:r>
    </w:p>
    <w:p w:rsidR="001B58D1" w:rsidRDefault="001B58D1">
      <w:pPr>
        <w:pStyle w:val="ConsPlusNormal"/>
        <w:spacing w:before="220"/>
        <w:ind w:firstLine="540"/>
        <w:jc w:val="both"/>
      </w:pPr>
      <w:r>
        <w:t>39. Показатель "Г</w:t>
      </w:r>
      <w:r>
        <w:rPr>
          <w:vertAlign w:val="subscript"/>
        </w:rPr>
        <w:t>п</w:t>
      </w:r>
      <w:r>
        <w:t>" включает все виды пробегов автотранспортных средств:</w:t>
      </w:r>
    </w:p>
    <w:p w:rsidR="001B58D1" w:rsidRDefault="001B58D1">
      <w:pPr>
        <w:pStyle w:val="ConsPlusNormal"/>
        <w:spacing w:before="220"/>
        <w:ind w:firstLine="540"/>
        <w:jc w:val="both"/>
      </w:pPr>
      <w:r>
        <w:t>пробег от месторасположения автотранспортной организации к месту первой погрузки в рабочую смену (рабочий день);</w:t>
      </w:r>
    </w:p>
    <w:p w:rsidR="001B58D1" w:rsidRDefault="001B58D1">
      <w:pPr>
        <w:pStyle w:val="ConsPlusNormal"/>
        <w:spacing w:before="220"/>
        <w:ind w:firstLine="540"/>
        <w:jc w:val="both"/>
      </w:pPr>
      <w:r>
        <w:t>пробеги с грузом;</w:t>
      </w:r>
    </w:p>
    <w:p w:rsidR="001B58D1" w:rsidRDefault="001B58D1">
      <w:pPr>
        <w:pStyle w:val="ConsPlusNormal"/>
        <w:spacing w:before="220"/>
        <w:ind w:firstLine="540"/>
        <w:jc w:val="both"/>
      </w:pPr>
      <w:r>
        <w:t>порожние пробеги от места выгрузки к месту погрузки;</w:t>
      </w:r>
    </w:p>
    <w:p w:rsidR="001B58D1" w:rsidRDefault="001B58D1">
      <w:pPr>
        <w:pStyle w:val="ConsPlusNormal"/>
        <w:spacing w:before="220"/>
        <w:ind w:firstLine="540"/>
        <w:jc w:val="both"/>
      </w:pPr>
      <w:r>
        <w:t>пробеги от места последней выгрузки в место расположения автотранспортной организации по окончании смены (работы);</w:t>
      </w:r>
    </w:p>
    <w:p w:rsidR="001B58D1" w:rsidRDefault="001B58D1">
      <w:pPr>
        <w:pStyle w:val="ConsPlusNormal"/>
        <w:spacing w:before="220"/>
        <w:ind w:firstLine="540"/>
        <w:jc w:val="both"/>
      </w:pPr>
      <w:r>
        <w:t>пробеги при маневрировании автотранспортных средств при подаче их под погрузку и при выгрузке.</w:t>
      </w:r>
    </w:p>
    <w:p w:rsidR="001B58D1" w:rsidRDefault="001B58D1">
      <w:pPr>
        <w:pStyle w:val="ConsPlusNormal"/>
        <w:spacing w:before="220"/>
        <w:ind w:firstLine="540"/>
        <w:jc w:val="both"/>
      </w:pPr>
      <w:r>
        <w:t xml:space="preserve">40. При отсутствии данных о показателях среднегодового пробега автотранспортных средств для автомобилей грузоподъемностью более 2 т, за исключением автотранспортных средств, работающих в карьере, амортизационные отчисления на их полное восстановление определяются в соответствии с </w:t>
      </w:r>
      <w:hyperlink w:anchor="P113">
        <w:r>
          <w:rPr>
            <w:color w:val="0000FF"/>
          </w:rPr>
          <w:t>пунктом 20</w:t>
        </w:r>
      </w:hyperlink>
      <w:r>
        <w:t xml:space="preserve"> Методики, а усредненное значение показателя "Н</w:t>
      </w:r>
      <w:r>
        <w:rPr>
          <w:vertAlign w:val="subscript"/>
        </w:rPr>
        <w:t>а</w:t>
      </w:r>
      <w:r>
        <w:t>" устанавливается в размере 18 процентов в год.</w:t>
      </w:r>
    </w:p>
    <w:p w:rsidR="001B58D1" w:rsidRDefault="001B58D1">
      <w:pPr>
        <w:pStyle w:val="ConsPlusNormal"/>
        <w:spacing w:before="220"/>
        <w:ind w:firstLine="540"/>
        <w:jc w:val="both"/>
      </w:pPr>
      <w:r>
        <w:t>41. Затраты на перебазировку автотранспортных средств в сметных ценах на эксплуатацию автотранспортных средств не учитываются.</w:t>
      </w:r>
    </w:p>
    <w:p w:rsidR="001B58D1" w:rsidRDefault="001B58D1">
      <w:pPr>
        <w:pStyle w:val="ConsPlusNormal"/>
        <w:spacing w:before="220"/>
        <w:ind w:firstLine="540"/>
        <w:jc w:val="both"/>
      </w:pPr>
      <w:r>
        <w:t xml:space="preserve">42. Затраты на выполнение ремонта и ТО определяются с использованием восстановительной стоимости машин и механизмов данной типоразмерной группы по формуле </w:t>
      </w:r>
      <w:r>
        <w:lastRenderedPageBreak/>
        <w:t>(9):</w:t>
      </w:r>
    </w:p>
    <w:p w:rsidR="001B58D1" w:rsidRDefault="001B58D1">
      <w:pPr>
        <w:pStyle w:val="ConsPlusNormal"/>
        <w:jc w:val="both"/>
      </w:pPr>
    </w:p>
    <w:p w:rsidR="001B58D1" w:rsidRDefault="001B58D1">
      <w:pPr>
        <w:pStyle w:val="ConsPlusNormal"/>
        <w:jc w:val="center"/>
      </w:pPr>
      <w:bookmarkStart w:id="21" w:name="P228"/>
      <w:bookmarkEnd w:id="21"/>
      <w:r>
        <w:rPr>
          <w:noProof/>
          <w:position w:val="-25"/>
        </w:rPr>
        <w:drawing>
          <wp:inline distT="0" distB="0" distL="0" distR="0">
            <wp:extent cx="848995" cy="461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8995" cy="461010"/>
                    </a:xfrm>
                    <a:prstGeom prst="rect">
                      <a:avLst/>
                    </a:prstGeom>
                    <a:noFill/>
                    <a:ln>
                      <a:noFill/>
                    </a:ln>
                  </pic:spPr>
                </pic:pic>
              </a:graphicData>
            </a:graphic>
          </wp:inline>
        </w:drawing>
      </w:r>
      <w:r>
        <w:t xml:space="preserve"> (9),</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 - затраты на выполнение ремонта и ТО;</w:t>
      </w:r>
    </w:p>
    <w:p w:rsidR="001B58D1" w:rsidRDefault="001B58D1">
      <w:pPr>
        <w:pStyle w:val="ConsPlusNormal"/>
        <w:spacing w:before="220"/>
        <w:ind w:firstLine="540"/>
        <w:jc w:val="both"/>
      </w:pPr>
      <w:r>
        <w:t>В</w:t>
      </w:r>
      <w:r>
        <w:rPr>
          <w:vertAlign w:val="subscript"/>
        </w:rPr>
        <w:t>с</w:t>
      </w:r>
      <w:r>
        <w:t xml:space="preserve"> - восстановительная стоимость машин и механизмов, руб.;</w:t>
      </w:r>
    </w:p>
    <w:p w:rsidR="001B58D1" w:rsidRDefault="001B58D1">
      <w:pPr>
        <w:pStyle w:val="ConsPlusNormal"/>
        <w:spacing w:before="220"/>
        <w:ind w:firstLine="540"/>
        <w:jc w:val="both"/>
      </w:pPr>
      <w:r>
        <w:t>Н</w:t>
      </w:r>
      <w:r>
        <w:rPr>
          <w:vertAlign w:val="subscript"/>
        </w:rPr>
        <w:t>р</w:t>
      </w:r>
      <w:r>
        <w:t xml:space="preserve"> - норма годовых затрат на выполнение ремонта и ТО, %/год, определяемая по </w:t>
      </w:r>
      <w:hyperlink w:anchor="P238">
        <w:r>
          <w:rPr>
            <w:color w:val="0000FF"/>
          </w:rPr>
          <w:t>таблице 2</w:t>
        </w:r>
      </w:hyperlink>
      <w:r>
        <w:t xml:space="preserve"> Методики;</w:t>
      </w:r>
    </w:p>
    <w:p w:rsidR="001B58D1" w:rsidRDefault="001B58D1">
      <w:pPr>
        <w:pStyle w:val="ConsPlusNormal"/>
        <w:spacing w:before="220"/>
        <w:ind w:firstLine="540"/>
        <w:jc w:val="both"/>
      </w:pPr>
      <w:r>
        <w:t xml:space="preserve">Т - годовой режим работы машины и механизма, учитывающий время работы машины и механизма в среднем за год в течение срока службы,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jc w:val="both"/>
      </w:pPr>
    </w:p>
    <w:p w:rsidR="001B58D1" w:rsidRDefault="001B58D1">
      <w:pPr>
        <w:pStyle w:val="ConsPlusNormal"/>
        <w:jc w:val="right"/>
      </w:pPr>
      <w:r>
        <w:t>Таблица 2</w:t>
      </w:r>
    </w:p>
    <w:p w:rsidR="001B58D1" w:rsidRDefault="001B58D1">
      <w:pPr>
        <w:pStyle w:val="ConsPlusNormal"/>
        <w:jc w:val="both"/>
      </w:pPr>
    </w:p>
    <w:p w:rsidR="001B58D1" w:rsidRDefault="001B58D1">
      <w:pPr>
        <w:pStyle w:val="ConsPlusNormal"/>
        <w:jc w:val="center"/>
      </w:pPr>
      <w:bookmarkStart w:id="22" w:name="P238"/>
      <w:bookmarkEnd w:id="22"/>
      <w:r>
        <w:t>Нормы годовых затрат на выполнение ремонта и ТО</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365"/>
        <w:gridCol w:w="1928"/>
        <w:gridCol w:w="2041"/>
      </w:tblGrid>
      <w:tr w:rsidR="001B58D1">
        <w:tc>
          <w:tcPr>
            <w:tcW w:w="737" w:type="dxa"/>
          </w:tcPr>
          <w:p w:rsidR="001B58D1" w:rsidRDefault="001B58D1">
            <w:pPr>
              <w:pStyle w:val="ConsPlusNormal"/>
              <w:jc w:val="center"/>
            </w:pPr>
            <w:r>
              <w:t>N п/п</w:t>
            </w:r>
          </w:p>
        </w:tc>
        <w:tc>
          <w:tcPr>
            <w:tcW w:w="4365" w:type="dxa"/>
          </w:tcPr>
          <w:p w:rsidR="001B58D1" w:rsidRDefault="001B58D1">
            <w:pPr>
              <w:pStyle w:val="ConsPlusNormal"/>
              <w:jc w:val="center"/>
            </w:pPr>
            <w:r>
              <w:t>Наименование машин</w:t>
            </w:r>
          </w:p>
        </w:tc>
        <w:tc>
          <w:tcPr>
            <w:tcW w:w="1928" w:type="dxa"/>
          </w:tcPr>
          <w:p w:rsidR="001B58D1" w:rsidRDefault="001B58D1">
            <w:pPr>
              <w:pStyle w:val="ConsPlusNormal"/>
              <w:jc w:val="center"/>
            </w:pPr>
            <w:r>
              <w:t>Для районов Крайнего Севера и приравненных к ним местностей, %/год</w:t>
            </w:r>
          </w:p>
        </w:tc>
        <w:tc>
          <w:tcPr>
            <w:tcW w:w="2041" w:type="dxa"/>
          </w:tcPr>
          <w:p w:rsidR="001B58D1" w:rsidRDefault="001B58D1">
            <w:pPr>
              <w:pStyle w:val="ConsPlusNormal"/>
              <w:jc w:val="center"/>
            </w:pPr>
            <w:r>
              <w:t>Для остальной территории Российской Федерации, %/год</w:t>
            </w:r>
          </w:p>
        </w:tc>
      </w:tr>
      <w:tr w:rsidR="001B58D1">
        <w:tc>
          <w:tcPr>
            <w:tcW w:w="737" w:type="dxa"/>
          </w:tcPr>
          <w:p w:rsidR="001B58D1" w:rsidRDefault="001B58D1">
            <w:pPr>
              <w:pStyle w:val="ConsPlusNormal"/>
              <w:jc w:val="center"/>
            </w:pPr>
            <w:r>
              <w:t>1</w:t>
            </w:r>
          </w:p>
        </w:tc>
        <w:tc>
          <w:tcPr>
            <w:tcW w:w="4365" w:type="dxa"/>
          </w:tcPr>
          <w:p w:rsidR="001B58D1" w:rsidRDefault="001B58D1">
            <w:pPr>
              <w:pStyle w:val="ConsPlusNormal"/>
              <w:jc w:val="center"/>
            </w:pPr>
            <w:r>
              <w:t>2</w:t>
            </w:r>
          </w:p>
        </w:tc>
        <w:tc>
          <w:tcPr>
            <w:tcW w:w="1928" w:type="dxa"/>
          </w:tcPr>
          <w:p w:rsidR="001B58D1" w:rsidRDefault="001B58D1">
            <w:pPr>
              <w:pStyle w:val="ConsPlusNormal"/>
              <w:jc w:val="center"/>
            </w:pPr>
            <w:r>
              <w:t>3</w:t>
            </w:r>
          </w:p>
        </w:tc>
        <w:tc>
          <w:tcPr>
            <w:tcW w:w="2041" w:type="dxa"/>
          </w:tcPr>
          <w:p w:rsidR="001B58D1" w:rsidRDefault="001B58D1">
            <w:pPr>
              <w:pStyle w:val="ConsPlusNormal"/>
              <w:jc w:val="center"/>
            </w:pPr>
            <w:r>
              <w:t>4</w:t>
            </w:r>
          </w:p>
        </w:tc>
      </w:tr>
      <w:tr w:rsidR="001B58D1">
        <w:tc>
          <w:tcPr>
            <w:tcW w:w="737" w:type="dxa"/>
            <w:vAlign w:val="center"/>
          </w:tcPr>
          <w:p w:rsidR="001B58D1" w:rsidRDefault="001B58D1">
            <w:pPr>
              <w:pStyle w:val="ConsPlusNormal"/>
              <w:jc w:val="center"/>
            </w:pPr>
            <w:r>
              <w:t>1</w:t>
            </w:r>
          </w:p>
        </w:tc>
        <w:tc>
          <w:tcPr>
            <w:tcW w:w="4365" w:type="dxa"/>
            <w:vAlign w:val="center"/>
          </w:tcPr>
          <w:p w:rsidR="001B58D1" w:rsidRDefault="001B58D1">
            <w:pPr>
              <w:pStyle w:val="ConsPlusNormal"/>
            </w:pPr>
            <w:r>
              <w:t>Автогрейдеры</w:t>
            </w:r>
          </w:p>
        </w:tc>
        <w:tc>
          <w:tcPr>
            <w:tcW w:w="1928" w:type="dxa"/>
            <w:vAlign w:val="center"/>
          </w:tcPr>
          <w:p w:rsidR="001B58D1" w:rsidRDefault="001B58D1">
            <w:pPr>
              <w:pStyle w:val="ConsPlusNormal"/>
              <w:jc w:val="center"/>
            </w:pPr>
            <w:r>
              <w:t>25</w:t>
            </w:r>
          </w:p>
        </w:tc>
        <w:tc>
          <w:tcPr>
            <w:tcW w:w="2041" w:type="dxa"/>
            <w:vAlign w:val="center"/>
          </w:tcPr>
          <w:p w:rsidR="001B58D1" w:rsidRDefault="001B58D1">
            <w:pPr>
              <w:pStyle w:val="ConsPlusNormal"/>
              <w:jc w:val="center"/>
            </w:pPr>
            <w:r>
              <w:t>19</w:t>
            </w:r>
          </w:p>
        </w:tc>
      </w:tr>
      <w:tr w:rsidR="001B58D1">
        <w:tc>
          <w:tcPr>
            <w:tcW w:w="737" w:type="dxa"/>
            <w:vAlign w:val="center"/>
          </w:tcPr>
          <w:p w:rsidR="001B58D1" w:rsidRDefault="001B58D1">
            <w:pPr>
              <w:pStyle w:val="ConsPlusNormal"/>
              <w:jc w:val="center"/>
            </w:pPr>
            <w:r>
              <w:t>2</w:t>
            </w:r>
          </w:p>
        </w:tc>
        <w:tc>
          <w:tcPr>
            <w:tcW w:w="4365" w:type="dxa"/>
            <w:vAlign w:val="bottom"/>
          </w:tcPr>
          <w:p w:rsidR="001B58D1" w:rsidRDefault="001B58D1">
            <w:pPr>
              <w:pStyle w:val="ConsPlusNormal"/>
            </w:pPr>
            <w:r>
              <w:t>Бульдозеры</w:t>
            </w:r>
          </w:p>
        </w:tc>
        <w:tc>
          <w:tcPr>
            <w:tcW w:w="1928" w:type="dxa"/>
            <w:vAlign w:val="center"/>
          </w:tcPr>
          <w:p w:rsidR="001B58D1" w:rsidRDefault="001B58D1">
            <w:pPr>
              <w:pStyle w:val="ConsPlusNormal"/>
              <w:jc w:val="center"/>
            </w:pPr>
            <w:r>
              <w:t>38</w:t>
            </w:r>
          </w:p>
        </w:tc>
        <w:tc>
          <w:tcPr>
            <w:tcW w:w="2041" w:type="dxa"/>
            <w:vAlign w:val="center"/>
          </w:tcPr>
          <w:p w:rsidR="001B58D1" w:rsidRDefault="001B58D1">
            <w:pPr>
              <w:pStyle w:val="ConsPlusNormal"/>
              <w:jc w:val="center"/>
            </w:pPr>
            <w:r>
              <w:t>29</w:t>
            </w:r>
          </w:p>
        </w:tc>
      </w:tr>
      <w:tr w:rsidR="001B58D1">
        <w:tc>
          <w:tcPr>
            <w:tcW w:w="737" w:type="dxa"/>
            <w:vAlign w:val="center"/>
          </w:tcPr>
          <w:p w:rsidR="001B58D1" w:rsidRDefault="001B58D1">
            <w:pPr>
              <w:pStyle w:val="ConsPlusNormal"/>
              <w:jc w:val="center"/>
            </w:pPr>
            <w:r>
              <w:t>3</w:t>
            </w:r>
          </w:p>
        </w:tc>
        <w:tc>
          <w:tcPr>
            <w:tcW w:w="4365" w:type="dxa"/>
            <w:vAlign w:val="bottom"/>
          </w:tcPr>
          <w:p w:rsidR="001B58D1" w:rsidRDefault="001B58D1">
            <w:pPr>
              <w:pStyle w:val="ConsPlusNormal"/>
            </w:pPr>
            <w:r>
              <w:t>Краны башенные, краны козловые</w:t>
            </w:r>
          </w:p>
        </w:tc>
        <w:tc>
          <w:tcPr>
            <w:tcW w:w="1928" w:type="dxa"/>
            <w:vAlign w:val="center"/>
          </w:tcPr>
          <w:p w:rsidR="001B58D1" w:rsidRDefault="001B58D1">
            <w:pPr>
              <w:pStyle w:val="ConsPlusNormal"/>
              <w:jc w:val="center"/>
            </w:pPr>
            <w:r>
              <w:t>18</w:t>
            </w:r>
          </w:p>
        </w:tc>
        <w:tc>
          <w:tcPr>
            <w:tcW w:w="2041" w:type="dxa"/>
            <w:vAlign w:val="center"/>
          </w:tcPr>
          <w:p w:rsidR="001B58D1" w:rsidRDefault="001B58D1">
            <w:pPr>
              <w:pStyle w:val="ConsPlusNormal"/>
              <w:jc w:val="center"/>
            </w:pPr>
            <w:r>
              <w:t>14</w:t>
            </w:r>
          </w:p>
        </w:tc>
      </w:tr>
      <w:tr w:rsidR="001B58D1">
        <w:tc>
          <w:tcPr>
            <w:tcW w:w="737" w:type="dxa"/>
            <w:vAlign w:val="center"/>
          </w:tcPr>
          <w:p w:rsidR="001B58D1" w:rsidRDefault="001B58D1">
            <w:pPr>
              <w:pStyle w:val="ConsPlusNormal"/>
              <w:jc w:val="center"/>
            </w:pPr>
            <w:r>
              <w:t>4</w:t>
            </w:r>
          </w:p>
        </w:tc>
        <w:tc>
          <w:tcPr>
            <w:tcW w:w="4365" w:type="dxa"/>
            <w:vAlign w:val="bottom"/>
          </w:tcPr>
          <w:p w:rsidR="001B58D1" w:rsidRDefault="001B58D1">
            <w:pPr>
              <w:pStyle w:val="ConsPlusNormal"/>
            </w:pPr>
            <w:r>
              <w:t>Краны на автомобильном ходу</w:t>
            </w:r>
          </w:p>
        </w:tc>
        <w:tc>
          <w:tcPr>
            <w:tcW w:w="1928" w:type="dxa"/>
            <w:vAlign w:val="center"/>
          </w:tcPr>
          <w:p w:rsidR="001B58D1" w:rsidRDefault="001B58D1">
            <w:pPr>
              <w:pStyle w:val="ConsPlusNormal"/>
              <w:jc w:val="center"/>
            </w:pPr>
            <w:r>
              <w:t>23</w:t>
            </w:r>
          </w:p>
        </w:tc>
        <w:tc>
          <w:tcPr>
            <w:tcW w:w="2041" w:type="dxa"/>
            <w:vAlign w:val="center"/>
          </w:tcPr>
          <w:p w:rsidR="001B58D1" w:rsidRDefault="001B58D1">
            <w:pPr>
              <w:pStyle w:val="ConsPlusNormal"/>
              <w:jc w:val="center"/>
            </w:pPr>
            <w:r>
              <w:t>15</w:t>
            </w:r>
          </w:p>
        </w:tc>
      </w:tr>
      <w:tr w:rsidR="001B58D1">
        <w:tc>
          <w:tcPr>
            <w:tcW w:w="737" w:type="dxa"/>
            <w:vAlign w:val="center"/>
          </w:tcPr>
          <w:p w:rsidR="001B58D1" w:rsidRDefault="001B58D1">
            <w:pPr>
              <w:pStyle w:val="ConsPlusNormal"/>
              <w:jc w:val="center"/>
            </w:pPr>
            <w:r>
              <w:t>5</w:t>
            </w:r>
          </w:p>
        </w:tc>
        <w:tc>
          <w:tcPr>
            <w:tcW w:w="4365" w:type="dxa"/>
            <w:vAlign w:val="bottom"/>
          </w:tcPr>
          <w:p w:rsidR="001B58D1" w:rsidRDefault="001B58D1">
            <w:pPr>
              <w:pStyle w:val="ConsPlusNormal"/>
            </w:pPr>
            <w:r>
              <w:t>Краны на гусеничном ходу</w:t>
            </w:r>
          </w:p>
        </w:tc>
        <w:tc>
          <w:tcPr>
            <w:tcW w:w="1928" w:type="dxa"/>
            <w:vAlign w:val="center"/>
          </w:tcPr>
          <w:p w:rsidR="001B58D1" w:rsidRDefault="001B58D1">
            <w:pPr>
              <w:pStyle w:val="ConsPlusNormal"/>
              <w:jc w:val="center"/>
            </w:pPr>
            <w:r>
              <w:t>20</w:t>
            </w:r>
          </w:p>
        </w:tc>
        <w:tc>
          <w:tcPr>
            <w:tcW w:w="2041" w:type="dxa"/>
            <w:vAlign w:val="center"/>
          </w:tcPr>
          <w:p w:rsidR="001B58D1" w:rsidRDefault="001B58D1">
            <w:pPr>
              <w:pStyle w:val="ConsPlusNormal"/>
              <w:jc w:val="center"/>
            </w:pPr>
            <w:r>
              <w:t>15</w:t>
            </w:r>
          </w:p>
        </w:tc>
      </w:tr>
      <w:tr w:rsidR="001B58D1">
        <w:tc>
          <w:tcPr>
            <w:tcW w:w="737" w:type="dxa"/>
            <w:vAlign w:val="center"/>
          </w:tcPr>
          <w:p w:rsidR="001B58D1" w:rsidRDefault="001B58D1">
            <w:pPr>
              <w:pStyle w:val="ConsPlusNormal"/>
              <w:jc w:val="center"/>
            </w:pPr>
            <w:r>
              <w:t>6</w:t>
            </w:r>
          </w:p>
        </w:tc>
        <w:tc>
          <w:tcPr>
            <w:tcW w:w="4365" w:type="dxa"/>
            <w:vAlign w:val="bottom"/>
          </w:tcPr>
          <w:p w:rsidR="001B58D1" w:rsidRDefault="001B58D1">
            <w:pPr>
              <w:pStyle w:val="ConsPlusNormal"/>
            </w:pPr>
            <w:r>
              <w:t>Краны на пневмоколесном ходу</w:t>
            </w:r>
          </w:p>
        </w:tc>
        <w:tc>
          <w:tcPr>
            <w:tcW w:w="1928" w:type="dxa"/>
            <w:vAlign w:val="center"/>
          </w:tcPr>
          <w:p w:rsidR="001B58D1" w:rsidRDefault="001B58D1">
            <w:pPr>
              <w:pStyle w:val="ConsPlusNormal"/>
              <w:jc w:val="center"/>
            </w:pPr>
            <w:r>
              <w:t>20</w:t>
            </w:r>
          </w:p>
        </w:tc>
        <w:tc>
          <w:tcPr>
            <w:tcW w:w="2041" w:type="dxa"/>
            <w:vAlign w:val="center"/>
          </w:tcPr>
          <w:p w:rsidR="001B58D1" w:rsidRDefault="001B58D1">
            <w:pPr>
              <w:pStyle w:val="ConsPlusNormal"/>
              <w:jc w:val="center"/>
            </w:pPr>
            <w:r>
              <w:t>15</w:t>
            </w:r>
          </w:p>
        </w:tc>
      </w:tr>
      <w:tr w:rsidR="001B58D1">
        <w:tc>
          <w:tcPr>
            <w:tcW w:w="737" w:type="dxa"/>
            <w:vAlign w:val="center"/>
          </w:tcPr>
          <w:p w:rsidR="001B58D1" w:rsidRDefault="001B58D1">
            <w:pPr>
              <w:pStyle w:val="ConsPlusNormal"/>
              <w:jc w:val="center"/>
            </w:pPr>
            <w:r>
              <w:t>7</w:t>
            </w:r>
          </w:p>
        </w:tc>
        <w:tc>
          <w:tcPr>
            <w:tcW w:w="4365" w:type="dxa"/>
            <w:vAlign w:val="bottom"/>
          </w:tcPr>
          <w:p w:rsidR="001B58D1" w:rsidRDefault="001B58D1">
            <w:pPr>
              <w:pStyle w:val="ConsPlusNormal"/>
            </w:pPr>
            <w:r>
              <w:t>Погрузчики</w:t>
            </w:r>
          </w:p>
        </w:tc>
        <w:tc>
          <w:tcPr>
            <w:tcW w:w="1928" w:type="dxa"/>
            <w:vAlign w:val="center"/>
          </w:tcPr>
          <w:p w:rsidR="001B58D1" w:rsidRDefault="001B58D1">
            <w:pPr>
              <w:pStyle w:val="ConsPlusNormal"/>
              <w:jc w:val="center"/>
            </w:pPr>
            <w:r>
              <w:t>26</w:t>
            </w:r>
          </w:p>
        </w:tc>
        <w:tc>
          <w:tcPr>
            <w:tcW w:w="2041" w:type="dxa"/>
            <w:vAlign w:val="center"/>
          </w:tcPr>
          <w:p w:rsidR="001B58D1" w:rsidRDefault="001B58D1">
            <w:pPr>
              <w:pStyle w:val="ConsPlusNormal"/>
              <w:jc w:val="center"/>
            </w:pPr>
            <w:r>
              <w:t>20</w:t>
            </w:r>
          </w:p>
        </w:tc>
      </w:tr>
      <w:tr w:rsidR="001B58D1">
        <w:tc>
          <w:tcPr>
            <w:tcW w:w="737" w:type="dxa"/>
            <w:vAlign w:val="center"/>
          </w:tcPr>
          <w:p w:rsidR="001B58D1" w:rsidRDefault="001B58D1">
            <w:pPr>
              <w:pStyle w:val="ConsPlusNormal"/>
              <w:jc w:val="center"/>
            </w:pPr>
            <w:r>
              <w:t>8</w:t>
            </w:r>
          </w:p>
        </w:tc>
        <w:tc>
          <w:tcPr>
            <w:tcW w:w="4365" w:type="dxa"/>
            <w:vAlign w:val="bottom"/>
          </w:tcPr>
          <w:p w:rsidR="001B58D1" w:rsidRDefault="001B58D1">
            <w:pPr>
              <w:pStyle w:val="ConsPlusNormal"/>
            </w:pPr>
            <w:r>
              <w:t>Прицепные машины:</w:t>
            </w:r>
          </w:p>
        </w:tc>
        <w:tc>
          <w:tcPr>
            <w:tcW w:w="1928" w:type="dxa"/>
            <w:vAlign w:val="center"/>
          </w:tcPr>
          <w:p w:rsidR="001B58D1" w:rsidRDefault="001B58D1">
            <w:pPr>
              <w:pStyle w:val="ConsPlusNormal"/>
            </w:pPr>
          </w:p>
        </w:tc>
        <w:tc>
          <w:tcPr>
            <w:tcW w:w="2041" w:type="dxa"/>
            <w:vAlign w:val="center"/>
          </w:tcPr>
          <w:p w:rsidR="001B58D1" w:rsidRDefault="001B58D1">
            <w:pPr>
              <w:pStyle w:val="ConsPlusNormal"/>
            </w:pPr>
          </w:p>
        </w:tc>
      </w:tr>
      <w:tr w:rsidR="001B58D1">
        <w:tc>
          <w:tcPr>
            <w:tcW w:w="737" w:type="dxa"/>
            <w:vAlign w:val="center"/>
          </w:tcPr>
          <w:p w:rsidR="001B58D1" w:rsidRDefault="001B58D1">
            <w:pPr>
              <w:pStyle w:val="ConsPlusNormal"/>
              <w:jc w:val="center"/>
            </w:pPr>
            <w:r>
              <w:t>8.1</w:t>
            </w:r>
          </w:p>
        </w:tc>
        <w:tc>
          <w:tcPr>
            <w:tcW w:w="4365" w:type="dxa"/>
            <w:vAlign w:val="bottom"/>
          </w:tcPr>
          <w:p w:rsidR="001B58D1" w:rsidRDefault="001B58D1">
            <w:pPr>
              <w:pStyle w:val="ConsPlusNormal"/>
            </w:pPr>
            <w:r>
              <w:t>с двигателями внутреннего сгорания (передвижные компрессоры, передвижные электростанции, водоотливные агрегаты и подобные)</w:t>
            </w:r>
          </w:p>
        </w:tc>
        <w:tc>
          <w:tcPr>
            <w:tcW w:w="1928" w:type="dxa"/>
            <w:vAlign w:val="center"/>
          </w:tcPr>
          <w:p w:rsidR="001B58D1" w:rsidRDefault="001B58D1">
            <w:pPr>
              <w:pStyle w:val="ConsPlusNormal"/>
              <w:jc w:val="center"/>
            </w:pPr>
            <w:r>
              <w:t>15</w:t>
            </w:r>
          </w:p>
        </w:tc>
        <w:tc>
          <w:tcPr>
            <w:tcW w:w="2041" w:type="dxa"/>
            <w:vAlign w:val="center"/>
          </w:tcPr>
          <w:p w:rsidR="001B58D1" w:rsidRDefault="001B58D1">
            <w:pPr>
              <w:pStyle w:val="ConsPlusNormal"/>
              <w:jc w:val="center"/>
            </w:pPr>
            <w:r>
              <w:t>11</w:t>
            </w:r>
          </w:p>
        </w:tc>
      </w:tr>
      <w:tr w:rsidR="001B58D1">
        <w:tc>
          <w:tcPr>
            <w:tcW w:w="737" w:type="dxa"/>
            <w:vAlign w:val="center"/>
          </w:tcPr>
          <w:p w:rsidR="001B58D1" w:rsidRDefault="001B58D1">
            <w:pPr>
              <w:pStyle w:val="ConsPlusNormal"/>
              <w:jc w:val="center"/>
            </w:pPr>
            <w:r>
              <w:t>8.2</w:t>
            </w:r>
          </w:p>
        </w:tc>
        <w:tc>
          <w:tcPr>
            <w:tcW w:w="4365" w:type="dxa"/>
            <w:vAlign w:val="bottom"/>
          </w:tcPr>
          <w:p w:rsidR="001B58D1" w:rsidRDefault="001B58D1">
            <w:pPr>
              <w:pStyle w:val="ConsPlusNormal"/>
            </w:pPr>
            <w:r>
              <w:t>прицепы на пневмоколесном ходу</w:t>
            </w:r>
          </w:p>
        </w:tc>
        <w:tc>
          <w:tcPr>
            <w:tcW w:w="1928" w:type="dxa"/>
            <w:vAlign w:val="center"/>
          </w:tcPr>
          <w:p w:rsidR="001B58D1" w:rsidRDefault="001B58D1">
            <w:pPr>
              <w:pStyle w:val="ConsPlusNormal"/>
              <w:jc w:val="center"/>
            </w:pPr>
            <w:r>
              <w:t>7,5</w:t>
            </w:r>
          </w:p>
        </w:tc>
        <w:tc>
          <w:tcPr>
            <w:tcW w:w="2041" w:type="dxa"/>
            <w:vAlign w:val="center"/>
          </w:tcPr>
          <w:p w:rsidR="001B58D1" w:rsidRDefault="001B58D1">
            <w:pPr>
              <w:pStyle w:val="ConsPlusNormal"/>
              <w:jc w:val="center"/>
            </w:pPr>
            <w:r>
              <w:t>5,6</w:t>
            </w:r>
          </w:p>
        </w:tc>
      </w:tr>
      <w:tr w:rsidR="001B58D1">
        <w:tc>
          <w:tcPr>
            <w:tcW w:w="737" w:type="dxa"/>
            <w:vAlign w:val="center"/>
          </w:tcPr>
          <w:p w:rsidR="001B58D1" w:rsidRDefault="001B58D1">
            <w:pPr>
              <w:pStyle w:val="ConsPlusNormal"/>
              <w:jc w:val="center"/>
            </w:pPr>
            <w:r>
              <w:t>9</w:t>
            </w:r>
          </w:p>
        </w:tc>
        <w:tc>
          <w:tcPr>
            <w:tcW w:w="4365" w:type="dxa"/>
            <w:vAlign w:val="bottom"/>
          </w:tcPr>
          <w:p w:rsidR="001B58D1" w:rsidRDefault="001B58D1">
            <w:pPr>
              <w:pStyle w:val="ConsPlusNormal"/>
            </w:pPr>
            <w:r>
              <w:t xml:space="preserve">Ручные машины и приспособления (лебедки, домкраты, опалубка, </w:t>
            </w:r>
            <w:r>
              <w:lastRenderedPageBreak/>
              <w:t>строительные леса, тали и подобные)</w:t>
            </w:r>
          </w:p>
        </w:tc>
        <w:tc>
          <w:tcPr>
            <w:tcW w:w="1928" w:type="dxa"/>
            <w:vAlign w:val="center"/>
          </w:tcPr>
          <w:p w:rsidR="001B58D1" w:rsidRDefault="001B58D1">
            <w:pPr>
              <w:pStyle w:val="ConsPlusNormal"/>
              <w:jc w:val="center"/>
            </w:pPr>
            <w:r>
              <w:lastRenderedPageBreak/>
              <w:t>10</w:t>
            </w:r>
          </w:p>
        </w:tc>
        <w:tc>
          <w:tcPr>
            <w:tcW w:w="2041" w:type="dxa"/>
            <w:vAlign w:val="center"/>
          </w:tcPr>
          <w:p w:rsidR="001B58D1" w:rsidRDefault="001B58D1">
            <w:pPr>
              <w:pStyle w:val="ConsPlusNormal"/>
              <w:jc w:val="center"/>
            </w:pPr>
            <w:r>
              <w:t>7</w:t>
            </w:r>
          </w:p>
        </w:tc>
      </w:tr>
      <w:tr w:rsidR="001B58D1">
        <w:tc>
          <w:tcPr>
            <w:tcW w:w="737" w:type="dxa"/>
            <w:vAlign w:val="center"/>
          </w:tcPr>
          <w:p w:rsidR="001B58D1" w:rsidRDefault="001B58D1">
            <w:pPr>
              <w:pStyle w:val="ConsPlusNormal"/>
              <w:jc w:val="center"/>
            </w:pPr>
            <w:r>
              <w:lastRenderedPageBreak/>
              <w:t>10</w:t>
            </w:r>
          </w:p>
        </w:tc>
        <w:tc>
          <w:tcPr>
            <w:tcW w:w="4365" w:type="dxa"/>
            <w:vAlign w:val="bottom"/>
          </w:tcPr>
          <w:p w:rsidR="001B58D1" w:rsidRDefault="001B58D1">
            <w:pPr>
              <w:pStyle w:val="ConsPlusNormal"/>
            </w:pPr>
            <w:r>
              <w:t>Самоходные машины с двигателями внутреннего сгорания и (или) с электроприводом (буровая и сваебойная техника, проходческие комбайны, автогудронаторы, автотранспортные средства и подобные)</w:t>
            </w:r>
          </w:p>
        </w:tc>
        <w:tc>
          <w:tcPr>
            <w:tcW w:w="1928" w:type="dxa"/>
            <w:vAlign w:val="center"/>
          </w:tcPr>
          <w:p w:rsidR="001B58D1" w:rsidRDefault="001B58D1">
            <w:pPr>
              <w:pStyle w:val="ConsPlusNormal"/>
              <w:jc w:val="center"/>
            </w:pPr>
            <w:r>
              <w:t>20</w:t>
            </w:r>
          </w:p>
        </w:tc>
        <w:tc>
          <w:tcPr>
            <w:tcW w:w="2041" w:type="dxa"/>
            <w:vAlign w:val="center"/>
          </w:tcPr>
          <w:p w:rsidR="001B58D1" w:rsidRDefault="001B58D1">
            <w:pPr>
              <w:pStyle w:val="ConsPlusNormal"/>
              <w:jc w:val="center"/>
            </w:pPr>
            <w:r>
              <w:t>15</w:t>
            </w:r>
          </w:p>
        </w:tc>
      </w:tr>
      <w:tr w:rsidR="001B58D1">
        <w:tc>
          <w:tcPr>
            <w:tcW w:w="737" w:type="dxa"/>
            <w:vAlign w:val="center"/>
          </w:tcPr>
          <w:p w:rsidR="001B58D1" w:rsidRDefault="001B58D1">
            <w:pPr>
              <w:pStyle w:val="ConsPlusNormal"/>
              <w:jc w:val="center"/>
            </w:pPr>
            <w:r>
              <w:t>11</w:t>
            </w:r>
          </w:p>
        </w:tc>
        <w:tc>
          <w:tcPr>
            <w:tcW w:w="4365" w:type="dxa"/>
            <w:vAlign w:val="center"/>
          </w:tcPr>
          <w:p w:rsidR="001B58D1" w:rsidRDefault="001B58D1">
            <w:pPr>
              <w:pStyle w:val="ConsPlusNormal"/>
            </w:pPr>
            <w:r>
              <w:t>Скреперы</w:t>
            </w:r>
          </w:p>
        </w:tc>
        <w:tc>
          <w:tcPr>
            <w:tcW w:w="1928" w:type="dxa"/>
            <w:vAlign w:val="center"/>
          </w:tcPr>
          <w:p w:rsidR="001B58D1" w:rsidRDefault="001B58D1">
            <w:pPr>
              <w:pStyle w:val="ConsPlusNormal"/>
              <w:jc w:val="center"/>
            </w:pPr>
            <w:r>
              <w:t>38</w:t>
            </w:r>
          </w:p>
        </w:tc>
        <w:tc>
          <w:tcPr>
            <w:tcW w:w="2041" w:type="dxa"/>
            <w:vAlign w:val="center"/>
          </w:tcPr>
          <w:p w:rsidR="001B58D1" w:rsidRDefault="001B58D1">
            <w:pPr>
              <w:pStyle w:val="ConsPlusNormal"/>
              <w:jc w:val="center"/>
            </w:pPr>
            <w:r>
              <w:t>28,5</w:t>
            </w:r>
          </w:p>
        </w:tc>
      </w:tr>
      <w:tr w:rsidR="001B58D1">
        <w:tc>
          <w:tcPr>
            <w:tcW w:w="737" w:type="dxa"/>
            <w:vAlign w:val="center"/>
          </w:tcPr>
          <w:p w:rsidR="001B58D1" w:rsidRDefault="001B58D1">
            <w:pPr>
              <w:pStyle w:val="ConsPlusNormal"/>
              <w:jc w:val="center"/>
            </w:pPr>
            <w:r>
              <w:t>12</w:t>
            </w:r>
          </w:p>
        </w:tc>
        <w:tc>
          <w:tcPr>
            <w:tcW w:w="4365" w:type="dxa"/>
            <w:vAlign w:val="bottom"/>
          </w:tcPr>
          <w:p w:rsidR="001B58D1" w:rsidRDefault="001B58D1">
            <w:pPr>
              <w:pStyle w:val="ConsPlusNormal"/>
            </w:pPr>
            <w:r>
              <w:t>Стационарные машины с электроприводом (бетоно- и растворосмесители, станции штукатурные, агрегаты окрасочные и подобные)</w:t>
            </w:r>
          </w:p>
        </w:tc>
        <w:tc>
          <w:tcPr>
            <w:tcW w:w="1928" w:type="dxa"/>
            <w:vAlign w:val="center"/>
          </w:tcPr>
          <w:p w:rsidR="001B58D1" w:rsidRDefault="001B58D1">
            <w:pPr>
              <w:pStyle w:val="ConsPlusNormal"/>
              <w:jc w:val="center"/>
            </w:pPr>
            <w:r>
              <w:t>11</w:t>
            </w:r>
          </w:p>
        </w:tc>
        <w:tc>
          <w:tcPr>
            <w:tcW w:w="2041" w:type="dxa"/>
            <w:vAlign w:val="center"/>
          </w:tcPr>
          <w:p w:rsidR="001B58D1" w:rsidRDefault="001B58D1">
            <w:pPr>
              <w:pStyle w:val="ConsPlusNormal"/>
              <w:jc w:val="center"/>
            </w:pPr>
            <w:r>
              <w:t>8,3</w:t>
            </w:r>
          </w:p>
        </w:tc>
      </w:tr>
      <w:tr w:rsidR="001B58D1">
        <w:tc>
          <w:tcPr>
            <w:tcW w:w="737" w:type="dxa"/>
            <w:vAlign w:val="center"/>
          </w:tcPr>
          <w:p w:rsidR="001B58D1" w:rsidRDefault="001B58D1">
            <w:pPr>
              <w:pStyle w:val="ConsPlusNormal"/>
              <w:jc w:val="center"/>
            </w:pPr>
            <w:r>
              <w:t>13</w:t>
            </w:r>
          </w:p>
        </w:tc>
        <w:tc>
          <w:tcPr>
            <w:tcW w:w="4365" w:type="dxa"/>
            <w:vAlign w:val="bottom"/>
          </w:tcPr>
          <w:p w:rsidR="001B58D1" w:rsidRDefault="001B58D1">
            <w:pPr>
              <w:pStyle w:val="ConsPlusNormal"/>
            </w:pPr>
            <w:r>
              <w:t>Экскаваторы</w:t>
            </w:r>
          </w:p>
        </w:tc>
        <w:tc>
          <w:tcPr>
            <w:tcW w:w="1928" w:type="dxa"/>
            <w:vAlign w:val="center"/>
          </w:tcPr>
          <w:p w:rsidR="001B58D1" w:rsidRDefault="001B58D1">
            <w:pPr>
              <w:pStyle w:val="ConsPlusNormal"/>
              <w:jc w:val="center"/>
            </w:pPr>
            <w:r>
              <w:t>25</w:t>
            </w:r>
          </w:p>
        </w:tc>
        <w:tc>
          <w:tcPr>
            <w:tcW w:w="2041" w:type="dxa"/>
            <w:vAlign w:val="center"/>
          </w:tcPr>
          <w:p w:rsidR="001B58D1" w:rsidRDefault="001B58D1">
            <w:pPr>
              <w:pStyle w:val="ConsPlusNormal"/>
              <w:jc w:val="center"/>
            </w:pPr>
            <w:r>
              <w:t>18,8</w:t>
            </w:r>
          </w:p>
        </w:tc>
      </w:tr>
      <w:tr w:rsidR="001B58D1">
        <w:tc>
          <w:tcPr>
            <w:tcW w:w="737" w:type="dxa"/>
            <w:vAlign w:val="center"/>
          </w:tcPr>
          <w:p w:rsidR="001B58D1" w:rsidRDefault="001B58D1">
            <w:pPr>
              <w:pStyle w:val="ConsPlusNormal"/>
              <w:jc w:val="center"/>
            </w:pPr>
            <w:r>
              <w:t>14</w:t>
            </w:r>
          </w:p>
        </w:tc>
        <w:tc>
          <w:tcPr>
            <w:tcW w:w="4365" w:type="dxa"/>
            <w:vAlign w:val="bottom"/>
          </w:tcPr>
          <w:p w:rsidR="001B58D1" w:rsidRDefault="001B58D1">
            <w:pPr>
              <w:pStyle w:val="ConsPlusNormal"/>
            </w:pPr>
            <w:r>
              <w:t>Прочие машины</w:t>
            </w:r>
          </w:p>
        </w:tc>
        <w:tc>
          <w:tcPr>
            <w:tcW w:w="1928" w:type="dxa"/>
            <w:vAlign w:val="center"/>
          </w:tcPr>
          <w:p w:rsidR="001B58D1" w:rsidRDefault="001B58D1">
            <w:pPr>
              <w:pStyle w:val="ConsPlusNormal"/>
              <w:jc w:val="center"/>
            </w:pPr>
            <w:r>
              <w:t>24,4</w:t>
            </w:r>
          </w:p>
        </w:tc>
        <w:tc>
          <w:tcPr>
            <w:tcW w:w="2041" w:type="dxa"/>
            <w:vAlign w:val="center"/>
          </w:tcPr>
          <w:p w:rsidR="001B58D1" w:rsidRDefault="001B58D1">
            <w:pPr>
              <w:pStyle w:val="ConsPlusNormal"/>
              <w:jc w:val="center"/>
            </w:pPr>
            <w:r>
              <w:t>18,2</w:t>
            </w:r>
          </w:p>
        </w:tc>
      </w:tr>
      <w:tr w:rsidR="001B58D1">
        <w:tc>
          <w:tcPr>
            <w:tcW w:w="737" w:type="dxa"/>
            <w:vAlign w:val="center"/>
          </w:tcPr>
          <w:p w:rsidR="001B58D1" w:rsidRDefault="001B58D1">
            <w:pPr>
              <w:pStyle w:val="ConsPlusNormal"/>
              <w:jc w:val="center"/>
            </w:pPr>
            <w:r>
              <w:t>15</w:t>
            </w:r>
          </w:p>
        </w:tc>
        <w:tc>
          <w:tcPr>
            <w:tcW w:w="4365" w:type="dxa"/>
          </w:tcPr>
          <w:p w:rsidR="001B58D1" w:rsidRDefault="001B58D1">
            <w:pPr>
              <w:pStyle w:val="ConsPlusNormal"/>
            </w:pPr>
            <w:r>
              <w:t>Прочие механизмы</w:t>
            </w:r>
          </w:p>
        </w:tc>
        <w:tc>
          <w:tcPr>
            <w:tcW w:w="1928" w:type="dxa"/>
            <w:vAlign w:val="center"/>
          </w:tcPr>
          <w:p w:rsidR="001B58D1" w:rsidRDefault="001B58D1">
            <w:pPr>
              <w:pStyle w:val="ConsPlusNormal"/>
              <w:jc w:val="center"/>
            </w:pPr>
            <w:r>
              <w:t>20</w:t>
            </w:r>
          </w:p>
        </w:tc>
        <w:tc>
          <w:tcPr>
            <w:tcW w:w="2041" w:type="dxa"/>
            <w:vAlign w:val="center"/>
          </w:tcPr>
          <w:p w:rsidR="001B58D1" w:rsidRDefault="001B58D1">
            <w:pPr>
              <w:pStyle w:val="ConsPlusNormal"/>
              <w:jc w:val="center"/>
            </w:pPr>
            <w:r>
              <w:t>15</w:t>
            </w:r>
          </w:p>
        </w:tc>
      </w:tr>
    </w:tbl>
    <w:p w:rsidR="001B58D1" w:rsidRDefault="001B58D1">
      <w:pPr>
        <w:pStyle w:val="ConsPlusNormal"/>
        <w:jc w:val="both"/>
      </w:pPr>
    </w:p>
    <w:p w:rsidR="001B58D1" w:rsidRDefault="001B58D1">
      <w:pPr>
        <w:pStyle w:val="ConsPlusNormal"/>
        <w:ind w:firstLine="540"/>
        <w:jc w:val="both"/>
      </w:pPr>
      <w:r>
        <w:t xml:space="preserve">42.1. В случаях, когда расход режущего и (или) породоразрушающего инструмента не учтен сметными нормами, затраты на расход режущего и (или) породоразрушающего инструмента определяются в соответствии с </w:t>
      </w:r>
      <w:hyperlink w:anchor="P238">
        <w:r>
          <w:rPr>
            <w:color w:val="0000FF"/>
          </w:rPr>
          <w:t>таблицей 2 пункта 42</w:t>
        </w:r>
      </w:hyperlink>
      <w:r>
        <w:t xml:space="preserve"> Методики (входят в состав затрат на ремонт и ТО) с учетом положений </w:t>
      </w:r>
      <w:hyperlink w:anchor="P319">
        <w:r>
          <w:rPr>
            <w:color w:val="0000FF"/>
          </w:rPr>
          <w:t>пункта 42.2</w:t>
        </w:r>
      </w:hyperlink>
      <w:r>
        <w:t xml:space="preserve"> Методики.</w:t>
      </w:r>
    </w:p>
    <w:p w:rsidR="001B58D1" w:rsidRDefault="001B58D1">
      <w:pPr>
        <w:pStyle w:val="ConsPlusNormal"/>
        <w:jc w:val="both"/>
      </w:pPr>
      <w:r>
        <w:t xml:space="preserve">(п. 42.1 введен </w:t>
      </w:r>
      <w:hyperlink r:id="rId45">
        <w:r>
          <w:rPr>
            <w:color w:val="0000FF"/>
          </w:rPr>
          <w:t>Приказом</w:t>
        </w:r>
      </w:hyperlink>
      <w:r>
        <w:t xml:space="preserve"> Минстроя России от 06.10.2023 N 726/пр)</w:t>
      </w:r>
    </w:p>
    <w:p w:rsidR="001B58D1" w:rsidRDefault="001B58D1">
      <w:pPr>
        <w:pStyle w:val="ConsPlusNormal"/>
        <w:spacing w:before="220"/>
        <w:ind w:firstLine="540"/>
        <w:jc w:val="both"/>
      </w:pPr>
      <w:bookmarkStart w:id="23" w:name="P319"/>
      <w:bookmarkEnd w:id="23"/>
      <w:r>
        <w:t>42.2. При наличии технической документации, содержащей данные, позволяющие определить затраты на ремонт и ТО, либо документов, подтверждающих фактические затраты на ремонт и ТО, полученных от юридических лиц, эксплуатирующих машины и механизмы, показатель затрат на ремонт и ТО определяется путем суммирования годовых затрат и приведения их к часовым затратам путем деления суммы годовых затрат на соответствующий годовой режим работы.</w:t>
      </w:r>
    </w:p>
    <w:p w:rsidR="001B58D1" w:rsidRDefault="001B58D1">
      <w:pPr>
        <w:pStyle w:val="ConsPlusNormal"/>
        <w:jc w:val="both"/>
      </w:pPr>
      <w:r>
        <w:t xml:space="preserve">(п. 42.2 введен </w:t>
      </w:r>
      <w:hyperlink r:id="rId46">
        <w:r>
          <w:rPr>
            <w:color w:val="0000FF"/>
          </w:rPr>
          <w:t>Приказом</w:t>
        </w:r>
      </w:hyperlink>
      <w:r>
        <w:t xml:space="preserve"> Минстроя России от 06.10.2023 N 726/пр)</w:t>
      </w:r>
    </w:p>
    <w:p w:rsidR="001B58D1" w:rsidRDefault="001B58D1">
      <w:pPr>
        <w:pStyle w:val="ConsPlusNormal"/>
        <w:spacing w:before="220"/>
        <w:ind w:firstLine="540"/>
        <w:jc w:val="both"/>
      </w:pPr>
      <w:bookmarkStart w:id="24" w:name="P321"/>
      <w:bookmarkEnd w:id="24"/>
      <w:r>
        <w:t xml:space="preserve">43. При определении нормативного показателя затрат на выполнение ремонта и ТО для машин и механизмов, ввозимых на территорию Российской Федерации, не имеющих отечественного аналога, к показателю "Р", определенному по </w:t>
      </w:r>
      <w:hyperlink w:anchor="P228">
        <w:r>
          <w:rPr>
            <w:color w:val="0000FF"/>
          </w:rPr>
          <w:t>формуле (9) пункта 42</w:t>
        </w:r>
      </w:hyperlink>
      <w:r>
        <w:t xml:space="preserve"> Методики, применяется коэффициент корректировки годовой нормы затрат на выполнение ремонта и ТО, учитывающий повышенные качественные характеристики машин и механизмов зарубежного производства и более низкую долю затрат на ремонт и ТО относительно восстановительной стоимости, в размере 0,76.</w:t>
      </w:r>
    </w:p>
    <w:p w:rsidR="001B58D1" w:rsidRDefault="001B58D1">
      <w:pPr>
        <w:pStyle w:val="ConsPlusNormal"/>
        <w:spacing w:before="220"/>
        <w:ind w:firstLine="540"/>
        <w:jc w:val="both"/>
      </w:pPr>
      <w:r>
        <w:t>44. Затраты на энергоносители, учитываемые сметными ценами на эксплуатацию машин и механизмов, определяются в натуральных и стоимостных измерителях по следующим основным видам энергоносителей в расчете на 1 маш.-ч:</w:t>
      </w:r>
    </w:p>
    <w:p w:rsidR="001B58D1" w:rsidRDefault="001B58D1">
      <w:pPr>
        <w:pStyle w:val="ConsPlusNormal"/>
        <w:spacing w:before="220"/>
        <w:ind w:firstLine="540"/>
        <w:jc w:val="both"/>
      </w:pPr>
      <w:r>
        <w:t>бензин - кг/маш.-ч и руб./маш.-ч;</w:t>
      </w:r>
    </w:p>
    <w:p w:rsidR="001B58D1" w:rsidRDefault="001B58D1">
      <w:pPr>
        <w:pStyle w:val="ConsPlusNormal"/>
        <w:spacing w:before="220"/>
        <w:ind w:firstLine="540"/>
        <w:jc w:val="both"/>
      </w:pPr>
      <w:r>
        <w:t>дизельное топливо - кг/маш.-ч и руб./маш.-ч;</w:t>
      </w:r>
    </w:p>
    <w:p w:rsidR="001B58D1" w:rsidRDefault="001B58D1">
      <w:pPr>
        <w:pStyle w:val="ConsPlusNormal"/>
        <w:spacing w:before="220"/>
        <w:ind w:firstLine="540"/>
        <w:jc w:val="both"/>
      </w:pPr>
      <w:r>
        <w:t>электроэнергия - кВт/маш.-ч и руб./маш.-ч;</w:t>
      </w:r>
    </w:p>
    <w:p w:rsidR="001B58D1" w:rsidRDefault="001B58D1">
      <w:pPr>
        <w:pStyle w:val="ConsPlusNormal"/>
        <w:spacing w:before="220"/>
        <w:ind w:firstLine="540"/>
        <w:jc w:val="both"/>
      </w:pPr>
      <w:r>
        <w:t>сжатый воздух - м</w:t>
      </w:r>
      <w:r>
        <w:rPr>
          <w:vertAlign w:val="superscript"/>
        </w:rPr>
        <w:t>3</w:t>
      </w:r>
      <w:r>
        <w:t>/маш.-ч и руб./маш.-ч.</w:t>
      </w:r>
    </w:p>
    <w:p w:rsidR="001B58D1" w:rsidRDefault="001B58D1">
      <w:pPr>
        <w:pStyle w:val="ConsPlusNormal"/>
        <w:spacing w:before="220"/>
        <w:ind w:firstLine="540"/>
        <w:jc w:val="both"/>
      </w:pPr>
      <w:bookmarkStart w:id="25" w:name="P327"/>
      <w:bookmarkEnd w:id="25"/>
      <w:r>
        <w:lastRenderedPageBreak/>
        <w:t>45. Затраты на бензин и дизельное топливо для машин (Э) определяются по формуле (10):</w:t>
      </w:r>
    </w:p>
    <w:p w:rsidR="001B58D1" w:rsidRDefault="001B58D1">
      <w:pPr>
        <w:pStyle w:val="ConsPlusNormal"/>
        <w:jc w:val="both"/>
      </w:pPr>
    </w:p>
    <w:p w:rsidR="001B58D1" w:rsidRDefault="001B58D1">
      <w:pPr>
        <w:pStyle w:val="ConsPlusNormal"/>
        <w:jc w:val="center"/>
      </w:pPr>
      <w:r>
        <w:t>Э = Ц</w:t>
      </w:r>
      <w:r>
        <w:rPr>
          <w:vertAlign w:val="subscript"/>
        </w:rPr>
        <w:t>б(д)</w:t>
      </w:r>
      <w:r>
        <w:t xml:space="preserve"> x Н</w:t>
      </w:r>
      <w:r>
        <w:rPr>
          <w:vertAlign w:val="subscript"/>
        </w:rPr>
        <w:t>б(д)</w:t>
      </w:r>
      <w:r>
        <w:t xml:space="preserve"> (10),</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Ц</w:t>
      </w:r>
      <w:r>
        <w:rPr>
          <w:vertAlign w:val="subscript"/>
        </w:rPr>
        <w:t>б(д)</w:t>
      </w:r>
      <w:r>
        <w:t xml:space="preserve"> - сметная цена бензина или дизельного топлива, размещенная в ФГИС ЦС для соответствующего субъекта Российской Федерации (ценовой зоны субъекта Российской Федерации), руб./кг;</w:t>
      </w:r>
    </w:p>
    <w:p w:rsidR="001B58D1" w:rsidRDefault="001B58D1">
      <w:pPr>
        <w:pStyle w:val="ConsPlusNormal"/>
        <w:spacing w:before="220"/>
        <w:ind w:firstLine="540"/>
        <w:jc w:val="both"/>
      </w:pPr>
      <w:r>
        <w:t>Н</w:t>
      </w:r>
      <w:r>
        <w:rPr>
          <w:vertAlign w:val="subscript"/>
        </w:rPr>
        <w:t>б(д)</w:t>
      </w:r>
      <w:r>
        <w:t xml:space="preserve"> - расход бензина или дизельного топлива при работе машины в летнее время (при положительной температуре наружного воздуха), кг/маш.-ч, определяется по формуле (11):</w:t>
      </w:r>
    </w:p>
    <w:p w:rsidR="001B58D1" w:rsidRDefault="001B58D1">
      <w:pPr>
        <w:pStyle w:val="ConsPlusNormal"/>
        <w:jc w:val="both"/>
      </w:pPr>
    </w:p>
    <w:p w:rsidR="001B58D1" w:rsidRDefault="001B58D1">
      <w:pPr>
        <w:pStyle w:val="ConsPlusNormal"/>
        <w:jc w:val="center"/>
      </w:pPr>
      <w:r>
        <w:t>Н</w:t>
      </w:r>
      <w:r>
        <w:rPr>
          <w:vertAlign w:val="subscript"/>
        </w:rPr>
        <w:t>б(д)</w:t>
      </w:r>
      <w:r>
        <w:t xml:space="preserve"> = W</w:t>
      </w:r>
      <w:r>
        <w:rPr>
          <w:vertAlign w:val="subscript"/>
        </w:rPr>
        <w:t>д</w:t>
      </w:r>
      <w:r>
        <w:t xml:space="preserve"> x К</w:t>
      </w:r>
      <w:r>
        <w:rPr>
          <w:vertAlign w:val="subscript"/>
        </w:rPr>
        <w:t>в</w:t>
      </w:r>
      <w:r>
        <w:t xml:space="preserve"> x (Н</w:t>
      </w:r>
      <w:r>
        <w:rPr>
          <w:vertAlign w:val="subscript"/>
        </w:rPr>
        <w:t>х</w:t>
      </w:r>
      <w:r>
        <w:t xml:space="preserve"> + (Н</w:t>
      </w:r>
      <w:r>
        <w:rPr>
          <w:vertAlign w:val="subscript"/>
        </w:rPr>
        <w:t>н</w:t>
      </w:r>
      <w:r>
        <w:t xml:space="preserve"> - Н</w:t>
      </w:r>
      <w:r>
        <w:rPr>
          <w:vertAlign w:val="subscript"/>
        </w:rPr>
        <w:t>х</w:t>
      </w:r>
      <w:r>
        <w:t>) x К</w:t>
      </w:r>
      <w:r>
        <w:rPr>
          <w:vertAlign w:val="subscript"/>
        </w:rPr>
        <w:t>м</w:t>
      </w:r>
      <w:r>
        <w:t>) (11),</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W</w:t>
      </w:r>
      <w:r>
        <w:rPr>
          <w:vertAlign w:val="subscript"/>
        </w:rPr>
        <w:t>д</w:t>
      </w:r>
      <w:r>
        <w:t xml:space="preserve"> - мощность двигателя внутреннего сгорания, л.с.;</w:t>
      </w:r>
    </w:p>
    <w:p w:rsidR="001B58D1" w:rsidRDefault="001B58D1">
      <w:pPr>
        <w:pStyle w:val="ConsPlusNormal"/>
        <w:spacing w:before="220"/>
        <w:ind w:firstLine="540"/>
        <w:jc w:val="both"/>
      </w:pPr>
      <w:r>
        <w:t>К</w:t>
      </w:r>
      <w:r>
        <w:rPr>
          <w:vertAlign w:val="subscript"/>
        </w:rPr>
        <w:t>в</w:t>
      </w:r>
      <w:r>
        <w:t xml:space="preserve"> - коэффициент использования двигателя по времени, принимаемый по </w:t>
      </w:r>
      <w:hyperlink w:anchor="P346">
        <w:r>
          <w:rPr>
            <w:color w:val="0000FF"/>
          </w:rPr>
          <w:t>таблице 3</w:t>
        </w:r>
      </w:hyperlink>
      <w:r>
        <w:t xml:space="preserve"> Методики;</w:t>
      </w:r>
    </w:p>
    <w:p w:rsidR="001B58D1" w:rsidRDefault="001B58D1">
      <w:pPr>
        <w:pStyle w:val="ConsPlusNormal"/>
        <w:spacing w:before="220"/>
        <w:ind w:firstLine="540"/>
        <w:jc w:val="both"/>
      </w:pPr>
      <w:r>
        <w:t>К</w:t>
      </w:r>
      <w:r>
        <w:rPr>
          <w:vertAlign w:val="subscript"/>
        </w:rPr>
        <w:t>м</w:t>
      </w:r>
      <w:r>
        <w:t xml:space="preserve"> - коэффициент использования двигателя по мощности, принимаемый по </w:t>
      </w:r>
      <w:hyperlink w:anchor="P346">
        <w:r>
          <w:rPr>
            <w:color w:val="0000FF"/>
          </w:rPr>
          <w:t>таблице 3</w:t>
        </w:r>
      </w:hyperlink>
      <w:r>
        <w:t xml:space="preserve"> Методики;</w:t>
      </w:r>
    </w:p>
    <w:p w:rsidR="001B58D1" w:rsidRDefault="001B58D1">
      <w:pPr>
        <w:pStyle w:val="ConsPlusNormal"/>
        <w:spacing w:before="220"/>
        <w:ind w:firstLine="540"/>
        <w:jc w:val="both"/>
      </w:pPr>
      <w:r>
        <w:t>Н</w:t>
      </w:r>
      <w:r>
        <w:rPr>
          <w:vertAlign w:val="subscript"/>
        </w:rPr>
        <w:t>н</w:t>
      </w:r>
      <w:r>
        <w:t xml:space="preserve"> - удельный расход топлива в зависимости от вида топлива и мощности двигателей внутреннего сгорания, кг/л.с.-ч, принимаемый по </w:t>
      </w:r>
      <w:hyperlink w:anchor="P644">
        <w:r>
          <w:rPr>
            <w:color w:val="0000FF"/>
          </w:rPr>
          <w:t>таблице 4</w:t>
        </w:r>
      </w:hyperlink>
      <w:r>
        <w:t xml:space="preserve"> пункта 47 Методики;</w:t>
      </w:r>
    </w:p>
    <w:p w:rsidR="001B58D1" w:rsidRDefault="001B58D1">
      <w:pPr>
        <w:pStyle w:val="ConsPlusNormal"/>
        <w:spacing w:before="220"/>
        <w:ind w:firstLine="540"/>
        <w:jc w:val="both"/>
      </w:pPr>
      <w:r>
        <w:t>Н</w:t>
      </w:r>
      <w:r>
        <w:rPr>
          <w:vertAlign w:val="subscript"/>
        </w:rPr>
        <w:t>х</w:t>
      </w:r>
      <w:r>
        <w:t xml:space="preserve"> - удельный расход топлива при холостой работе двигателя, кг/л.с.-ч, принимаемый по таблице 4 Методики.</w:t>
      </w:r>
    </w:p>
    <w:p w:rsidR="001B58D1" w:rsidRDefault="001B58D1">
      <w:pPr>
        <w:pStyle w:val="ConsPlusNormal"/>
        <w:jc w:val="both"/>
      </w:pPr>
    </w:p>
    <w:p w:rsidR="001B58D1" w:rsidRDefault="001B58D1">
      <w:pPr>
        <w:pStyle w:val="ConsPlusNormal"/>
        <w:jc w:val="right"/>
      </w:pPr>
      <w:r>
        <w:t>Таблица 3</w:t>
      </w:r>
    </w:p>
    <w:p w:rsidR="001B58D1" w:rsidRDefault="001B58D1">
      <w:pPr>
        <w:pStyle w:val="ConsPlusNormal"/>
        <w:jc w:val="both"/>
      </w:pPr>
    </w:p>
    <w:p w:rsidR="001B58D1" w:rsidRDefault="001B58D1">
      <w:pPr>
        <w:pStyle w:val="ConsPlusNormal"/>
        <w:jc w:val="center"/>
      </w:pPr>
      <w:bookmarkStart w:id="26" w:name="P346"/>
      <w:bookmarkEnd w:id="26"/>
      <w:r>
        <w:t>Значения коэффициентов "К</w:t>
      </w:r>
      <w:r>
        <w:rPr>
          <w:vertAlign w:val="subscript"/>
        </w:rPr>
        <w:t>в</w:t>
      </w:r>
      <w:r>
        <w:t>" и "К</w:t>
      </w:r>
      <w:r>
        <w:rPr>
          <w:vertAlign w:val="subscript"/>
        </w:rPr>
        <w:t>м</w:t>
      </w:r>
      <w:r>
        <w:t>" для машин и механизмов</w:t>
      </w:r>
    </w:p>
    <w:p w:rsidR="001B58D1" w:rsidRDefault="001B58D1">
      <w:pPr>
        <w:pStyle w:val="ConsPlusNormal"/>
        <w:jc w:val="center"/>
      </w:pPr>
      <w:r>
        <w:t>с двигателем внутреннего сгорания</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6633"/>
        <w:gridCol w:w="902"/>
        <w:gridCol w:w="907"/>
      </w:tblGrid>
      <w:tr w:rsidR="001B58D1">
        <w:tc>
          <w:tcPr>
            <w:tcW w:w="605" w:type="dxa"/>
          </w:tcPr>
          <w:p w:rsidR="001B58D1" w:rsidRDefault="001B58D1">
            <w:pPr>
              <w:pStyle w:val="ConsPlusNormal"/>
              <w:jc w:val="center"/>
            </w:pPr>
            <w:r>
              <w:t>N</w:t>
            </w:r>
          </w:p>
        </w:tc>
        <w:tc>
          <w:tcPr>
            <w:tcW w:w="6633" w:type="dxa"/>
          </w:tcPr>
          <w:p w:rsidR="001B58D1" w:rsidRDefault="001B58D1">
            <w:pPr>
              <w:pStyle w:val="ConsPlusNormal"/>
              <w:jc w:val="center"/>
            </w:pPr>
            <w:r>
              <w:t>Наименование машин и механизмов</w:t>
            </w:r>
          </w:p>
        </w:tc>
        <w:tc>
          <w:tcPr>
            <w:tcW w:w="902" w:type="dxa"/>
          </w:tcPr>
          <w:p w:rsidR="001B58D1" w:rsidRDefault="001B58D1">
            <w:pPr>
              <w:pStyle w:val="ConsPlusNormal"/>
              <w:jc w:val="center"/>
            </w:pPr>
            <w:r>
              <w:t>К</w:t>
            </w:r>
            <w:r>
              <w:rPr>
                <w:vertAlign w:val="subscript"/>
              </w:rPr>
              <w:t>в</w:t>
            </w:r>
          </w:p>
        </w:tc>
        <w:tc>
          <w:tcPr>
            <w:tcW w:w="907" w:type="dxa"/>
          </w:tcPr>
          <w:p w:rsidR="001B58D1" w:rsidRDefault="001B58D1">
            <w:pPr>
              <w:pStyle w:val="ConsPlusNormal"/>
              <w:jc w:val="center"/>
            </w:pPr>
            <w:r>
              <w:t>К</w:t>
            </w:r>
            <w:r>
              <w:rPr>
                <w:vertAlign w:val="subscript"/>
              </w:rPr>
              <w:t>м</w:t>
            </w:r>
          </w:p>
        </w:tc>
      </w:tr>
      <w:tr w:rsidR="001B58D1">
        <w:tc>
          <w:tcPr>
            <w:tcW w:w="605" w:type="dxa"/>
          </w:tcPr>
          <w:p w:rsidR="001B58D1" w:rsidRDefault="001B58D1">
            <w:pPr>
              <w:pStyle w:val="ConsPlusNormal"/>
              <w:jc w:val="center"/>
            </w:pPr>
            <w:r>
              <w:t>1</w:t>
            </w:r>
          </w:p>
        </w:tc>
        <w:tc>
          <w:tcPr>
            <w:tcW w:w="6633" w:type="dxa"/>
          </w:tcPr>
          <w:p w:rsidR="001B58D1" w:rsidRDefault="001B58D1">
            <w:pPr>
              <w:pStyle w:val="ConsPlusNormal"/>
              <w:jc w:val="center"/>
            </w:pPr>
            <w:r>
              <w:t>2</w:t>
            </w:r>
          </w:p>
        </w:tc>
        <w:tc>
          <w:tcPr>
            <w:tcW w:w="902" w:type="dxa"/>
          </w:tcPr>
          <w:p w:rsidR="001B58D1" w:rsidRDefault="001B58D1">
            <w:pPr>
              <w:pStyle w:val="ConsPlusNormal"/>
              <w:jc w:val="center"/>
            </w:pPr>
            <w:r>
              <w:t>3</w:t>
            </w:r>
          </w:p>
        </w:tc>
        <w:tc>
          <w:tcPr>
            <w:tcW w:w="907" w:type="dxa"/>
          </w:tcPr>
          <w:p w:rsidR="001B58D1" w:rsidRDefault="001B58D1">
            <w:pPr>
              <w:pStyle w:val="ConsPlusNormal"/>
              <w:jc w:val="center"/>
            </w:pPr>
            <w:r>
              <w:t>4</w:t>
            </w:r>
          </w:p>
        </w:tc>
      </w:tr>
      <w:tr w:rsidR="001B58D1">
        <w:tc>
          <w:tcPr>
            <w:tcW w:w="605" w:type="dxa"/>
            <w:vAlign w:val="center"/>
          </w:tcPr>
          <w:p w:rsidR="001B58D1" w:rsidRDefault="001B58D1">
            <w:pPr>
              <w:pStyle w:val="ConsPlusNormal"/>
              <w:jc w:val="center"/>
            </w:pPr>
            <w:r>
              <w:t>1</w:t>
            </w:r>
          </w:p>
        </w:tc>
        <w:tc>
          <w:tcPr>
            <w:tcW w:w="6633" w:type="dxa"/>
            <w:vAlign w:val="bottom"/>
          </w:tcPr>
          <w:p w:rsidR="001B58D1" w:rsidRDefault="001B58D1">
            <w:pPr>
              <w:pStyle w:val="ConsPlusNormal"/>
            </w:pPr>
            <w:r>
              <w:t>Автобетононасосы</w:t>
            </w:r>
          </w:p>
        </w:tc>
        <w:tc>
          <w:tcPr>
            <w:tcW w:w="902" w:type="dxa"/>
            <w:vAlign w:val="center"/>
          </w:tcPr>
          <w:p w:rsidR="001B58D1" w:rsidRDefault="001B58D1">
            <w:pPr>
              <w:pStyle w:val="ConsPlusNormal"/>
              <w:jc w:val="center"/>
            </w:pPr>
            <w:r>
              <w:t>0,66</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2</w:t>
            </w:r>
          </w:p>
        </w:tc>
        <w:tc>
          <w:tcPr>
            <w:tcW w:w="6633" w:type="dxa"/>
            <w:vAlign w:val="bottom"/>
          </w:tcPr>
          <w:p w:rsidR="001B58D1" w:rsidRDefault="001B58D1">
            <w:pPr>
              <w:pStyle w:val="ConsPlusNormal"/>
            </w:pPr>
            <w:r>
              <w:t>Автобетоносмесители, автобетоновозы, авторастворовозы</w:t>
            </w:r>
          </w:p>
        </w:tc>
        <w:tc>
          <w:tcPr>
            <w:tcW w:w="902" w:type="dxa"/>
            <w:vAlign w:val="center"/>
          </w:tcPr>
          <w:p w:rsidR="001B58D1" w:rsidRDefault="001B58D1">
            <w:pPr>
              <w:pStyle w:val="ConsPlusNormal"/>
              <w:jc w:val="center"/>
            </w:pPr>
            <w:r>
              <w:t>0,3</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3</w:t>
            </w:r>
          </w:p>
        </w:tc>
        <w:tc>
          <w:tcPr>
            <w:tcW w:w="6633" w:type="dxa"/>
            <w:vAlign w:val="bottom"/>
          </w:tcPr>
          <w:p w:rsidR="001B58D1" w:rsidRDefault="001B58D1">
            <w:pPr>
              <w:pStyle w:val="ConsPlusNormal"/>
            </w:pPr>
            <w:r>
              <w:t>Автогидроподъемники</w:t>
            </w:r>
          </w:p>
        </w:tc>
        <w:tc>
          <w:tcPr>
            <w:tcW w:w="902" w:type="dxa"/>
            <w:vAlign w:val="center"/>
          </w:tcPr>
          <w:p w:rsidR="001B58D1" w:rsidRDefault="001B58D1">
            <w:pPr>
              <w:pStyle w:val="ConsPlusNormal"/>
              <w:jc w:val="center"/>
            </w:pPr>
            <w:r>
              <w:t>0,1</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4</w:t>
            </w:r>
          </w:p>
        </w:tc>
        <w:tc>
          <w:tcPr>
            <w:tcW w:w="6633" w:type="dxa"/>
            <w:vAlign w:val="bottom"/>
          </w:tcPr>
          <w:p w:rsidR="001B58D1" w:rsidRDefault="001B58D1">
            <w:pPr>
              <w:pStyle w:val="ConsPlusNormal"/>
            </w:pPr>
            <w:r>
              <w:t>Автогрейдеры</w:t>
            </w:r>
          </w:p>
        </w:tc>
        <w:tc>
          <w:tcPr>
            <w:tcW w:w="902" w:type="dxa"/>
            <w:vAlign w:val="center"/>
          </w:tcPr>
          <w:p w:rsidR="001B58D1" w:rsidRDefault="001B58D1">
            <w:pPr>
              <w:pStyle w:val="ConsPlusNormal"/>
              <w:jc w:val="center"/>
            </w:pPr>
            <w:r>
              <w:t>0,5</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5</w:t>
            </w:r>
          </w:p>
        </w:tc>
        <w:tc>
          <w:tcPr>
            <w:tcW w:w="6633" w:type="dxa"/>
            <w:vAlign w:val="bottom"/>
          </w:tcPr>
          <w:p w:rsidR="001B58D1" w:rsidRDefault="001B58D1">
            <w:pPr>
              <w:pStyle w:val="ConsPlusNormal"/>
            </w:pPr>
            <w:r>
              <w:t>Агрегаты и аппараты сварочные: с двигателем внутреннего сгорания</w:t>
            </w:r>
          </w:p>
        </w:tc>
        <w:tc>
          <w:tcPr>
            <w:tcW w:w="902" w:type="dxa"/>
            <w:vAlign w:val="center"/>
          </w:tcPr>
          <w:p w:rsidR="001B58D1" w:rsidRDefault="001B58D1">
            <w:pPr>
              <w:pStyle w:val="ConsPlusNormal"/>
              <w:jc w:val="center"/>
            </w:pPr>
            <w:r>
              <w:t>0,8</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6</w:t>
            </w:r>
          </w:p>
        </w:tc>
        <w:tc>
          <w:tcPr>
            <w:tcW w:w="6633" w:type="dxa"/>
            <w:vAlign w:val="bottom"/>
          </w:tcPr>
          <w:p w:rsidR="001B58D1" w:rsidRDefault="001B58D1">
            <w:pPr>
              <w:pStyle w:val="ConsPlusNormal"/>
            </w:pPr>
            <w:r>
              <w:t>Асфальтоукладчики</w:t>
            </w:r>
          </w:p>
        </w:tc>
        <w:tc>
          <w:tcPr>
            <w:tcW w:w="902" w:type="dxa"/>
            <w:vAlign w:val="center"/>
          </w:tcPr>
          <w:p w:rsidR="001B58D1" w:rsidRDefault="001B58D1">
            <w:pPr>
              <w:pStyle w:val="ConsPlusNormal"/>
              <w:jc w:val="center"/>
            </w:pPr>
            <w:r>
              <w:t>0,78</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7</w:t>
            </w:r>
          </w:p>
        </w:tc>
        <w:tc>
          <w:tcPr>
            <w:tcW w:w="6633" w:type="dxa"/>
            <w:vAlign w:val="bottom"/>
          </w:tcPr>
          <w:p w:rsidR="001B58D1" w:rsidRDefault="001B58D1">
            <w:pPr>
              <w:pStyle w:val="ConsPlusNormal"/>
            </w:pPr>
            <w:r>
              <w:t>Бетононасосы передвижные и стационарные</w:t>
            </w:r>
          </w:p>
        </w:tc>
        <w:tc>
          <w:tcPr>
            <w:tcW w:w="902" w:type="dxa"/>
            <w:vAlign w:val="center"/>
          </w:tcPr>
          <w:p w:rsidR="001B58D1" w:rsidRDefault="001B58D1">
            <w:pPr>
              <w:pStyle w:val="ConsPlusNormal"/>
              <w:jc w:val="center"/>
            </w:pPr>
            <w:r>
              <w:t>0,5</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8</w:t>
            </w:r>
          </w:p>
        </w:tc>
        <w:tc>
          <w:tcPr>
            <w:tcW w:w="6633" w:type="dxa"/>
            <w:vAlign w:val="bottom"/>
          </w:tcPr>
          <w:p w:rsidR="001B58D1" w:rsidRDefault="001B58D1">
            <w:pPr>
              <w:pStyle w:val="ConsPlusNormal"/>
            </w:pPr>
            <w:r>
              <w:t>Бульдозеры</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lastRenderedPageBreak/>
              <w:t>9</w:t>
            </w:r>
          </w:p>
        </w:tc>
        <w:tc>
          <w:tcPr>
            <w:tcW w:w="6633" w:type="dxa"/>
            <w:vAlign w:val="bottom"/>
          </w:tcPr>
          <w:p w:rsidR="001B58D1" w:rsidRDefault="001B58D1">
            <w:pPr>
              <w:pStyle w:val="ConsPlusNormal"/>
            </w:pPr>
            <w:r>
              <w:t>Бурильно-крановые машины</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10</w:t>
            </w:r>
          </w:p>
        </w:tc>
        <w:tc>
          <w:tcPr>
            <w:tcW w:w="6633" w:type="dxa"/>
            <w:vAlign w:val="bottom"/>
          </w:tcPr>
          <w:p w:rsidR="001B58D1" w:rsidRDefault="001B58D1">
            <w:pPr>
              <w:pStyle w:val="ConsPlusNormal"/>
            </w:pPr>
            <w:r>
              <w:t>Вибраторы глубинные</w:t>
            </w:r>
          </w:p>
        </w:tc>
        <w:tc>
          <w:tcPr>
            <w:tcW w:w="902" w:type="dxa"/>
            <w:vAlign w:val="center"/>
          </w:tcPr>
          <w:p w:rsidR="001B58D1" w:rsidRDefault="001B58D1">
            <w:pPr>
              <w:pStyle w:val="ConsPlusNormal"/>
              <w:jc w:val="center"/>
            </w:pPr>
            <w:r>
              <w:t>0,2</w:t>
            </w:r>
          </w:p>
        </w:tc>
        <w:tc>
          <w:tcPr>
            <w:tcW w:w="907" w:type="dxa"/>
            <w:vAlign w:val="center"/>
          </w:tcPr>
          <w:p w:rsidR="001B58D1" w:rsidRDefault="001B58D1">
            <w:pPr>
              <w:pStyle w:val="ConsPlusNormal"/>
              <w:jc w:val="center"/>
            </w:pPr>
            <w:r>
              <w:t>0,8</w:t>
            </w:r>
          </w:p>
        </w:tc>
      </w:tr>
      <w:tr w:rsidR="001B58D1">
        <w:tc>
          <w:tcPr>
            <w:tcW w:w="605" w:type="dxa"/>
            <w:vAlign w:val="center"/>
          </w:tcPr>
          <w:p w:rsidR="001B58D1" w:rsidRDefault="001B58D1">
            <w:pPr>
              <w:pStyle w:val="ConsPlusNormal"/>
              <w:jc w:val="center"/>
            </w:pPr>
            <w:r>
              <w:t>11</w:t>
            </w:r>
          </w:p>
        </w:tc>
        <w:tc>
          <w:tcPr>
            <w:tcW w:w="6633" w:type="dxa"/>
            <w:vAlign w:val="bottom"/>
          </w:tcPr>
          <w:p w:rsidR="001B58D1" w:rsidRDefault="001B58D1">
            <w:pPr>
              <w:pStyle w:val="ConsPlusNormal"/>
            </w:pPr>
            <w:r>
              <w:t>Вибраторы общего назначения</w:t>
            </w:r>
          </w:p>
        </w:tc>
        <w:tc>
          <w:tcPr>
            <w:tcW w:w="902" w:type="dxa"/>
            <w:vAlign w:val="center"/>
          </w:tcPr>
          <w:p w:rsidR="001B58D1" w:rsidRDefault="001B58D1">
            <w:pPr>
              <w:pStyle w:val="ConsPlusNormal"/>
              <w:jc w:val="center"/>
            </w:pPr>
            <w:r>
              <w:t>0,2</w:t>
            </w:r>
          </w:p>
        </w:tc>
        <w:tc>
          <w:tcPr>
            <w:tcW w:w="907" w:type="dxa"/>
            <w:vAlign w:val="center"/>
          </w:tcPr>
          <w:p w:rsidR="001B58D1" w:rsidRDefault="001B58D1">
            <w:pPr>
              <w:pStyle w:val="ConsPlusNormal"/>
              <w:jc w:val="center"/>
            </w:pPr>
            <w:r>
              <w:t>0,9</w:t>
            </w:r>
          </w:p>
        </w:tc>
      </w:tr>
      <w:tr w:rsidR="001B58D1">
        <w:tc>
          <w:tcPr>
            <w:tcW w:w="605" w:type="dxa"/>
            <w:vAlign w:val="center"/>
          </w:tcPr>
          <w:p w:rsidR="001B58D1" w:rsidRDefault="001B58D1">
            <w:pPr>
              <w:pStyle w:val="ConsPlusNormal"/>
              <w:jc w:val="center"/>
            </w:pPr>
            <w:r>
              <w:t>12</w:t>
            </w:r>
          </w:p>
        </w:tc>
        <w:tc>
          <w:tcPr>
            <w:tcW w:w="6633" w:type="dxa"/>
            <w:vAlign w:val="bottom"/>
          </w:tcPr>
          <w:p w:rsidR="001B58D1" w:rsidRDefault="001B58D1">
            <w:pPr>
              <w:pStyle w:val="ConsPlusNormal"/>
            </w:pPr>
            <w:r>
              <w:t>Вибропитатели</w:t>
            </w:r>
          </w:p>
        </w:tc>
        <w:tc>
          <w:tcPr>
            <w:tcW w:w="902" w:type="dxa"/>
            <w:vAlign w:val="center"/>
          </w:tcPr>
          <w:p w:rsidR="001B58D1" w:rsidRDefault="001B58D1">
            <w:pPr>
              <w:pStyle w:val="ConsPlusNormal"/>
              <w:jc w:val="center"/>
            </w:pPr>
            <w:r>
              <w:t>0,15</w:t>
            </w:r>
          </w:p>
        </w:tc>
        <w:tc>
          <w:tcPr>
            <w:tcW w:w="907" w:type="dxa"/>
            <w:vAlign w:val="center"/>
          </w:tcPr>
          <w:p w:rsidR="001B58D1" w:rsidRDefault="001B58D1">
            <w:pPr>
              <w:pStyle w:val="ConsPlusNormal"/>
              <w:jc w:val="center"/>
            </w:pPr>
            <w:r>
              <w:t>0,9</w:t>
            </w:r>
          </w:p>
        </w:tc>
      </w:tr>
      <w:tr w:rsidR="001B58D1">
        <w:tc>
          <w:tcPr>
            <w:tcW w:w="605" w:type="dxa"/>
            <w:vAlign w:val="center"/>
          </w:tcPr>
          <w:p w:rsidR="001B58D1" w:rsidRDefault="001B58D1">
            <w:pPr>
              <w:pStyle w:val="ConsPlusNormal"/>
              <w:jc w:val="center"/>
            </w:pPr>
            <w:r>
              <w:t>13</w:t>
            </w:r>
          </w:p>
        </w:tc>
        <w:tc>
          <w:tcPr>
            <w:tcW w:w="6633" w:type="dxa"/>
            <w:vAlign w:val="bottom"/>
          </w:tcPr>
          <w:p w:rsidR="001B58D1" w:rsidRDefault="001B58D1">
            <w:pPr>
              <w:pStyle w:val="ConsPlusNormal"/>
            </w:pPr>
            <w:r>
              <w:t>Виброплиты</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14</w:t>
            </w:r>
          </w:p>
        </w:tc>
        <w:tc>
          <w:tcPr>
            <w:tcW w:w="6633" w:type="dxa"/>
            <w:vAlign w:val="bottom"/>
          </w:tcPr>
          <w:p w:rsidR="001B58D1" w:rsidRDefault="001B58D1">
            <w:pPr>
              <w:pStyle w:val="ConsPlusNormal"/>
            </w:pPr>
            <w:r>
              <w:t>Вышки телескопические</w:t>
            </w:r>
          </w:p>
        </w:tc>
        <w:tc>
          <w:tcPr>
            <w:tcW w:w="902" w:type="dxa"/>
            <w:vAlign w:val="center"/>
          </w:tcPr>
          <w:p w:rsidR="001B58D1" w:rsidRDefault="001B58D1">
            <w:pPr>
              <w:pStyle w:val="ConsPlusNormal"/>
              <w:jc w:val="center"/>
            </w:pPr>
            <w:r>
              <w:t>0,1</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15</w:t>
            </w:r>
          </w:p>
        </w:tc>
        <w:tc>
          <w:tcPr>
            <w:tcW w:w="6633" w:type="dxa"/>
            <w:vAlign w:val="bottom"/>
          </w:tcPr>
          <w:p w:rsidR="001B58D1" w:rsidRDefault="001B58D1">
            <w:pPr>
              <w:pStyle w:val="ConsPlusNormal"/>
            </w:pPr>
            <w:r>
              <w:t>Грейдер-элеваторы</w:t>
            </w:r>
          </w:p>
        </w:tc>
        <w:tc>
          <w:tcPr>
            <w:tcW w:w="902" w:type="dxa"/>
            <w:vAlign w:val="center"/>
          </w:tcPr>
          <w:p w:rsidR="001B58D1" w:rsidRDefault="001B58D1">
            <w:pPr>
              <w:pStyle w:val="ConsPlusNormal"/>
              <w:jc w:val="center"/>
            </w:pPr>
            <w:r>
              <w:t>0,85</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16</w:t>
            </w:r>
          </w:p>
        </w:tc>
        <w:tc>
          <w:tcPr>
            <w:tcW w:w="6633" w:type="dxa"/>
            <w:vAlign w:val="bottom"/>
          </w:tcPr>
          <w:p w:rsidR="001B58D1" w:rsidRDefault="001B58D1">
            <w:pPr>
              <w:pStyle w:val="ConsPlusNormal"/>
            </w:pPr>
            <w:r>
              <w:t>Для малярных работ: компрессоры</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17</w:t>
            </w:r>
          </w:p>
        </w:tc>
        <w:tc>
          <w:tcPr>
            <w:tcW w:w="6633" w:type="dxa"/>
            <w:vAlign w:val="bottom"/>
          </w:tcPr>
          <w:p w:rsidR="001B58D1" w:rsidRDefault="001B58D1">
            <w:pPr>
              <w:pStyle w:val="ConsPlusNormal"/>
            </w:pPr>
            <w:r>
              <w:t>Для малярных работ: станции малярные</w:t>
            </w:r>
          </w:p>
        </w:tc>
        <w:tc>
          <w:tcPr>
            <w:tcW w:w="902" w:type="dxa"/>
            <w:vAlign w:val="center"/>
          </w:tcPr>
          <w:p w:rsidR="001B58D1" w:rsidRDefault="001B58D1">
            <w:pPr>
              <w:pStyle w:val="ConsPlusNormal"/>
              <w:jc w:val="center"/>
            </w:pPr>
            <w:r>
              <w:t>0,5</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18</w:t>
            </w:r>
          </w:p>
        </w:tc>
        <w:tc>
          <w:tcPr>
            <w:tcW w:w="6633" w:type="dxa"/>
            <w:vAlign w:val="bottom"/>
          </w:tcPr>
          <w:p w:rsidR="001B58D1" w:rsidRDefault="001B58D1">
            <w:pPr>
              <w:pStyle w:val="ConsPlusNormal"/>
            </w:pPr>
            <w:r>
              <w:t>Канавокопатели плужные и фрезерные, каналоочистители</w:t>
            </w:r>
          </w:p>
        </w:tc>
        <w:tc>
          <w:tcPr>
            <w:tcW w:w="902" w:type="dxa"/>
            <w:vAlign w:val="center"/>
          </w:tcPr>
          <w:p w:rsidR="001B58D1" w:rsidRDefault="001B58D1">
            <w:pPr>
              <w:pStyle w:val="ConsPlusNormal"/>
              <w:jc w:val="center"/>
            </w:pPr>
            <w:r>
              <w:t>0,83</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19</w:t>
            </w:r>
          </w:p>
        </w:tc>
        <w:tc>
          <w:tcPr>
            <w:tcW w:w="6633" w:type="dxa"/>
            <w:vAlign w:val="bottom"/>
          </w:tcPr>
          <w:p w:rsidR="001B58D1" w:rsidRDefault="001B58D1">
            <w:pPr>
              <w:pStyle w:val="ConsPlusNormal"/>
            </w:pPr>
            <w:r>
              <w:t>Катки</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20</w:t>
            </w:r>
          </w:p>
        </w:tc>
        <w:tc>
          <w:tcPr>
            <w:tcW w:w="6633" w:type="dxa"/>
            <w:vAlign w:val="bottom"/>
          </w:tcPr>
          <w:p w:rsidR="001B58D1" w:rsidRDefault="001B58D1">
            <w:pPr>
              <w:pStyle w:val="ConsPlusNormal"/>
            </w:pPr>
            <w:r>
              <w:t>Комплекты машин для облицовки каналов монолитным бетоном глубиной до 1,5 м (включительно)</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21</w:t>
            </w:r>
          </w:p>
        </w:tc>
        <w:tc>
          <w:tcPr>
            <w:tcW w:w="6633" w:type="dxa"/>
            <w:vAlign w:val="bottom"/>
          </w:tcPr>
          <w:p w:rsidR="001B58D1" w:rsidRDefault="001B58D1">
            <w:pPr>
              <w:pStyle w:val="ConsPlusNormal"/>
            </w:pPr>
            <w:r>
              <w:t>Комплекты машин для облицовки каналов монолитным бетоном глубиной свыше 1,5 м</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22</w:t>
            </w:r>
          </w:p>
        </w:tc>
        <w:tc>
          <w:tcPr>
            <w:tcW w:w="6633" w:type="dxa"/>
            <w:vAlign w:val="bottom"/>
          </w:tcPr>
          <w:p w:rsidR="001B58D1" w:rsidRDefault="001B58D1">
            <w:pPr>
              <w:pStyle w:val="ConsPlusNormal"/>
            </w:pPr>
            <w:r>
              <w:t>Краны на железнодорожном ходу</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23</w:t>
            </w:r>
          </w:p>
        </w:tc>
        <w:tc>
          <w:tcPr>
            <w:tcW w:w="6633" w:type="dxa"/>
            <w:vAlign w:val="bottom"/>
          </w:tcPr>
          <w:p w:rsidR="001B58D1" w:rsidRDefault="001B58D1">
            <w:pPr>
              <w:pStyle w:val="ConsPlusNormal"/>
            </w:pPr>
            <w:r>
              <w:t>Краны на спецшасси автомобильного типа</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24</w:t>
            </w:r>
          </w:p>
        </w:tc>
        <w:tc>
          <w:tcPr>
            <w:tcW w:w="6633" w:type="dxa"/>
            <w:vAlign w:val="bottom"/>
          </w:tcPr>
          <w:p w:rsidR="001B58D1" w:rsidRDefault="001B58D1">
            <w:pPr>
              <w:pStyle w:val="ConsPlusNormal"/>
            </w:pPr>
            <w:r>
              <w:t>Краны плавучие</w:t>
            </w:r>
          </w:p>
        </w:tc>
        <w:tc>
          <w:tcPr>
            <w:tcW w:w="902" w:type="dxa"/>
            <w:vAlign w:val="center"/>
          </w:tcPr>
          <w:p w:rsidR="001B58D1" w:rsidRDefault="001B58D1">
            <w:pPr>
              <w:pStyle w:val="ConsPlusNormal"/>
              <w:jc w:val="center"/>
            </w:pPr>
            <w:r>
              <w:t>0,04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25</w:t>
            </w:r>
          </w:p>
        </w:tc>
        <w:tc>
          <w:tcPr>
            <w:tcW w:w="6633" w:type="dxa"/>
            <w:vAlign w:val="bottom"/>
          </w:tcPr>
          <w:p w:rsidR="001B58D1" w:rsidRDefault="001B58D1">
            <w:pPr>
              <w:pStyle w:val="ConsPlusNormal"/>
            </w:pPr>
            <w:r>
              <w:t>Краны стреловые автомобильные грузоподъемностью до 10 т (включительно)</w:t>
            </w:r>
          </w:p>
        </w:tc>
        <w:tc>
          <w:tcPr>
            <w:tcW w:w="902" w:type="dxa"/>
            <w:vAlign w:val="center"/>
          </w:tcPr>
          <w:p w:rsidR="001B58D1" w:rsidRDefault="001B58D1">
            <w:pPr>
              <w:pStyle w:val="ConsPlusNormal"/>
              <w:jc w:val="center"/>
            </w:pPr>
            <w:r>
              <w:t>0,3</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26</w:t>
            </w:r>
          </w:p>
        </w:tc>
        <w:tc>
          <w:tcPr>
            <w:tcW w:w="6633" w:type="dxa"/>
            <w:vAlign w:val="bottom"/>
          </w:tcPr>
          <w:p w:rsidR="001B58D1" w:rsidRDefault="001B58D1">
            <w:pPr>
              <w:pStyle w:val="ConsPlusNormal"/>
            </w:pPr>
            <w:r>
              <w:t>Краны стреловые автомобильные грузоподъемностью свыше 10 т</w:t>
            </w:r>
          </w:p>
        </w:tc>
        <w:tc>
          <w:tcPr>
            <w:tcW w:w="902" w:type="dxa"/>
            <w:vAlign w:val="center"/>
          </w:tcPr>
          <w:p w:rsidR="001B58D1" w:rsidRDefault="001B58D1">
            <w:pPr>
              <w:pStyle w:val="ConsPlusNormal"/>
              <w:jc w:val="center"/>
            </w:pPr>
            <w:r>
              <w:t>0,3</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27</w:t>
            </w:r>
          </w:p>
        </w:tc>
        <w:tc>
          <w:tcPr>
            <w:tcW w:w="6633" w:type="dxa"/>
            <w:vAlign w:val="bottom"/>
          </w:tcPr>
          <w:p w:rsidR="001B58D1" w:rsidRDefault="001B58D1">
            <w:pPr>
              <w:pStyle w:val="ConsPlusNormal"/>
            </w:pPr>
            <w:r>
              <w:t>Краны стреловые гусеничные</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28</w:t>
            </w:r>
          </w:p>
        </w:tc>
        <w:tc>
          <w:tcPr>
            <w:tcW w:w="6633" w:type="dxa"/>
            <w:vAlign w:val="bottom"/>
          </w:tcPr>
          <w:p w:rsidR="001B58D1" w:rsidRDefault="001B58D1">
            <w:pPr>
              <w:pStyle w:val="ConsPlusNormal"/>
            </w:pPr>
            <w:r>
              <w:t>Краны стреловые пневмоколесные</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29</w:t>
            </w:r>
          </w:p>
        </w:tc>
        <w:tc>
          <w:tcPr>
            <w:tcW w:w="6633" w:type="dxa"/>
            <w:vAlign w:val="bottom"/>
          </w:tcPr>
          <w:p w:rsidR="001B58D1" w:rsidRDefault="001B58D1">
            <w:pPr>
              <w:pStyle w:val="ConsPlusNormal"/>
            </w:pPr>
            <w:r>
              <w:t>Машины балластировочные</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30</w:t>
            </w:r>
          </w:p>
        </w:tc>
        <w:tc>
          <w:tcPr>
            <w:tcW w:w="6633" w:type="dxa"/>
            <w:vAlign w:val="bottom"/>
          </w:tcPr>
          <w:p w:rsidR="001B58D1" w:rsidRDefault="001B58D1">
            <w:pPr>
              <w:pStyle w:val="ConsPlusNormal"/>
            </w:pPr>
            <w:r>
              <w:t>Машины бурильные</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31</w:t>
            </w:r>
          </w:p>
        </w:tc>
        <w:tc>
          <w:tcPr>
            <w:tcW w:w="6633" w:type="dxa"/>
            <w:vAlign w:val="bottom"/>
          </w:tcPr>
          <w:p w:rsidR="001B58D1" w:rsidRDefault="001B58D1">
            <w:pPr>
              <w:pStyle w:val="ConsPlusNormal"/>
            </w:pPr>
            <w:r>
              <w:t>Машины грунтосмесительные, автогудронаторы, автобитумовозы</w:t>
            </w:r>
          </w:p>
        </w:tc>
        <w:tc>
          <w:tcPr>
            <w:tcW w:w="902" w:type="dxa"/>
            <w:vAlign w:val="center"/>
          </w:tcPr>
          <w:p w:rsidR="001B58D1" w:rsidRDefault="001B58D1">
            <w:pPr>
              <w:pStyle w:val="ConsPlusNormal"/>
              <w:jc w:val="center"/>
            </w:pPr>
            <w:r>
              <w:t>0,5</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32</w:t>
            </w:r>
          </w:p>
        </w:tc>
        <w:tc>
          <w:tcPr>
            <w:tcW w:w="6633" w:type="dxa"/>
            <w:vAlign w:val="bottom"/>
          </w:tcPr>
          <w:p w:rsidR="001B58D1" w:rsidRDefault="001B58D1">
            <w:pPr>
              <w:pStyle w:val="ConsPlusNormal"/>
            </w:pPr>
            <w:r>
              <w:t>Машины для очистки и разделки трещин</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33</w:t>
            </w:r>
          </w:p>
        </w:tc>
        <w:tc>
          <w:tcPr>
            <w:tcW w:w="6633" w:type="dxa"/>
            <w:vAlign w:val="bottom"/>
          </w:tcPr>
          <w:p w:rsidR="001B58D1" w:rsidRDefault="001B58D1">
            <w:pPr>
              <w:pStyle w:val="ConsPlusNormal"/>
            </w:pPr>
            <w:r>
              <w:t>Машины для приготовления и распределения шламов, для устранения неровностей</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34</w:t>
            </w:r>
          </w:p>
        </w:tc>
        <w:tc>
          <w:tcPr>
            <w:tcW w:w="6633" w:type="dxa"/>
            <w:vAlign w:val="bottom"/>
          </w:tcPr>
          <w:p w:rsidR="001B58D1" w:rsidRDefault="001B58D1">
            <w:pPr>
              <w:pStyle w:val="ConsPlusNormal"/>
            </w:pPr>
            <w:r>
              <w:t>Машины для устройства полос уширения и укрепления откосов</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35</w:t>
            </w:r>
          </w:p>
        </w:tc>
        <w:tc>
          <w:tcPr>
            <w:tcW w:w="6633" w:type="dxa"/>
            <w:vAlign w:val="bottom"/>
          </w:tcPr>
          <w:p w:rsidR="001B58D1" w:rsidRDefault="001B58D1">
            <w:pPr>
              <w:pStyle w:val="ConsPlusNormal"/>
            </w:pPr>
            <w:r>
              <w:t>Машины для устройства шероховатых поверхностей</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lastRenderedPageBreak/>
              <w:t>36</w:t>
            </w:r>
          </w:p>
        </w:tc>
        <w:tc>
          <w:tcPr>
            <w:tcW w:w="6633" w:type="dxa"/>
            <w:vAlign w:val="bottom"/>
          </w:tcPr>
          <w:p w:rsidR="001B58D1" w:rsidRDefault="001B58D1">
            <w:pPr>
              <w:pStyle w:val="ConsPlusNormal"/>
            </w:pPr>
            <w:r>
              <w:t>Машины маркировочные, асфальторазогреватели</w:t>
            </w:r>
          </w:p>
        </w:tc>
        <w:tc>
          <w:tcPr>
            <w:tcW w:w="902" w:type="dxa"/>
            <w:vAlign w:val="center"/>
          </w:tcPr>
          <w:p w:rsidR="001B58D1" w:rsidRDefault="001B58D1">
            <w:pPr>
              <w:pStyle w:val="ConsPlusNormal"/>
              <w:jc w:val="center"/>
            </w:pPr>
            <w:r>
              <w:t>0,63</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37</w:t>
            </w:r>
          </w:p>
        </w:tc>
        <w:tc>
          <w:tcPr>
            <w:tcW w:w="6633" w:type="dxa"/>
            <w:vAlign w:val="bottom"/>
          </w:tcPr>
          <w:p w:rsidR="001B58D1" w:rsidRDefault="001B58D1">
            <w:pPr>
              <w:pStyle w:val="ConsPlusNormal"/>
            </w:pPr>
            <w:r>
              <w:t>Машины трамбующие</w:t>
            </w:r>
          </w:p>
        </w:tc>
        <w:tc>
          <w:tcPr>
            <w:tcW w:w="902" w:type="dxa"/>
            <w:vAlign w:val="center"/>
          </w:tcPr>
          <w:p w:rsidR="001B58D1" w:rsidRDefault="001B58D1">
            <w:pPr>
              <w:pStyle w:val="ConsPlusNormal"/>
              <w:jc w:val="center"/>
            </w:pPr>
            <w:r>
              <w:t>0,42</w:t>
            </w:r>
          </w:p>
        </w:tc>
        <w:tc>
          <w:tcPr>
            <w:tcW w:w="907" w:type="dxa"/>
            <w:vAlign w:val="center"/>
          </w:tcPr>
          <w:p w:rsidR="001B58D1" w:rsidRDefault="001B58D1">
            <w:pPr>
              <w:pStyle w:val="ConsPlusNormal"/>
              <w:jc w:val="center"/>
            </w:pPr>
            <w:r>
              <w:t>0,27</w:t>
            </w:r>
          </w:p>
        </w:tc>
      </w:tr>
      <w:tr w:rsidR="001B58D1">
        <w:tc>
          <w:tcPr>
            <w:tcW w:w="605" w:type="dxa"/>
            <w:vAlign w:val="center"/>
          </w:tcPr>
          <w:p w:rsidR="001B58D1" w:rsidRDefault="001B58D1">
            <w:pPr>
              <w:pStyle w:val="ConsPlusNormal"/>
              <w:jc w:val="center"/>
            </w:pPr>
            <w:r>
              <w:t>38</w:t>
            </w:r>
          </w:p>
        </w:tc>
        <w:tc>
          <w:tcPr>
            <w:tcW w:w="6633" w:type="dxa"/>
            <w:vAlign w:val="bottom"/>
          </w:tcPr>
          <w:p w:rsidR="001B58D1" w:rsidRDefault="001B58D1">
            <w:pPr>
              <w:pStyle w:val="ConsPlusNormal"/>
            </w:pPr>
            <w:r>
              <w:t>Молоты дизельные, устройства для резки свай, погружатели вибрационные, установки копровые</w:t>
            </w:r>
          </w:p>
        </w:tc>
        <w:tc>
          <w:tcPr>
            <w:tcW w:w="902" w:type="dxa"/>
            <w:vAlign w:val="center"/>
          </w:tcPr>
          <w:p w:rsidR="001B58D1" w:rsidRDefault="001B58D1">
            <w:pPr>
              <w:pStyle w:val="ConsPlusNormal"/>
              <w:jc w:val="center"/>
            </w:pPr>
            <w:r>
              <w:t>0,82</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39</w:t>
            </w:r>
          </w:p>
        </w:tc>
        <w:tc>
          <w:tcPr>
            <w:tcW w:w="6633" w:type="dxa"/>
            <w:vAlign w:val="bottom"/>
          </w:tcPr>
          <w:p w:rsidR="001B58D1" w:rsidRDefault="001B58D1">
            <w:pPr>
              <w:pStyle w:val="ConsPlusNormal"/>
            </w:pPr>
            <w:r>
              <w:t>Мотовозы нормальной и узкой колеи</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40</w:t>
            </w:r>
          </w:p>
        </w:tc>
        <w:tc>
          <w:tcPr>
            <w:tcW w:w="6633" w:type="dxa"/>
            <w:vAlign w:val="bottom"/>
          </w:tcPr>
          <w:p w:rsidR="001B58D1" w:rsidRDefault="001B58D1">
            <w:pPr>
              <w:pStyle w:val="ConsPlusNormal"/>
            </w:pPr>
            <w:r>
              <w:t>Мотодомкраты</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41</w:t>
            </w:r>
          </w:p>
        </w:tc>
        <w:tc>
          <w:tcPr>
            <w:tcW w:w="6633" w:type="dxa"/>
            <w:vAlign w:val="bottom"/>
          </w:tcPr>
          <w:p w:rsidR="001B58D1" w:rsidRDefault="001B58D1">
            <w:pPr>
              <w:pStyle w:val="ConsPlusNormal"/>
            </w:pPr>
            <w:r>
              <w:t>Нарезчики швов</w:t>
            </w:r>
          </w:p>
        </w:tc>
        <w:tc>
          <w:tcPr>
            <w:tcW w:w="902" w:type="dxa"/>
            <w:vAlign w:val="center"/>
          </w:tcPr>
          <w:p w:rsidR="001B58D1" w:rsidRDefault="001B58D1">
            <w:pPr>
              <w:pStyle w:val="ConsPlusNormal"/>
              <w:jc w:val="center"/>
            </w:pPr>
            <w:r>
              <w:t>0,42</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42</w:t>
            </w:r>
          </w:p>
        </w:tc>
        <w:tc>
          <w:tcPr>
            <w:tcW w:w="6633" w:type="dxa"/>
            <w:vAlign w:val="bottom"/>
          </w:tcPr>
          <w:p w:rsidR="001B58D1" w:rsidRDefault="001B58D1">
            <w:pPr>
              <w:pStyle w:val="ConsPlusNormal"/>
            </w:pPr>
            <w:r>
              <w:t>Механизированный инструмент для армирования поперечных швов в цементобетонном покрытии</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43</w:t>
            </w:r>
          </w:p>
        </w:tc>
        <w:tc>
          <w:tcPr>
            <w:tcW w:w="6633" w:type="dxa"/>
            <w:vAlign w:val="bottom"/>
          </w:tcPr>
          <w:p w:rsidR="001B58D1" w:rsidRDefault="001B58D1">
            <w:pPr>
              <w:pStyle w:val="ConsPlusNormal"/>
            </w:pPr>
            <w:r>
              <w:t>Плавучие средства (кроме плавучих кранов)</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0,55</w:t>
            </w:r>
          </w:p>
        </w:tc>
      </w:tr>
      <w:tr w:rsidR="001B58D1">
        <w:tc>
          <w:tcPr>
            <w:tcW w:w="605" w:type="dxa"/>
            <w:vAlign w:val="center"/>
          </w:tcPr>
          <w:p w:rsidR="001B58D1" w:rsidRDefault="001B58D1">
            <w:pPr>
              <w:pStyle w:val="ConsPlusNormal"/>
              <w:jc w:val="center"/>
            </w:pPr>
            <w:r>
              <w:t>44</w:t>
            </w:r>
          </w:p>
        </w:tc>
        <w:tc>
          <w:tcPr>
            <w:tcW w:w="6633" w:type="dxa"/>
            <w:vAlign w:val="bottom"/>
          </w:tcPr>
          <w:p w:rsidR="001B58D1" w:rsidRDefault="001B58D1">
            <w:pPr>
              <w:pStyle w:val="ConsPlusNormal"/>
            </w:pPr>
            <w:r>
              <w:t>Планировщики</w:t>
            </w:r>
          </w:p>
        </w:tc>
        <w:tc>
          <w:tcPr>
            <w:tcW w:w="902" w:type="dxa"/>
            <w:vAlign w:val="center"/>
          </w:tcPr>
          <w:p w:rsidR="001B58D1" w:rsidRDefault="001B58D1">
            <w:pPr>
              <w:pStyle w:val="ConsPlusNormal"/>
              <w:jc w:val="center"/>
            </w:pPr>
            <w:r>
              <w:t>0,9</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45</w:t>
            </w:r>
          </w:p>
        </w:tc>
        <w:tc>
          <w:tcPr>
            <w:tcW w:w="6633" w:type="dxa"/>
            <w:vAlign w:val="bottom"/>
          </w:tcPr>
          <w:p w:rsidR="001B58D1" w:rsidRDefault="001B58D1">
            <w:pPr>
              <w:pStyle w:val="ConsPlusNormal"/>
            </w:pPr>
            <w:r>
              <w:t>Платформы моторные</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0,15</w:t>
            </w:r>
          </w:p>
        </w:tc>
      </w:tr>
      <w:tr w:rsidR="001B58D1">
        <w:tc>
          <w:tcPr>
            <w:tcW w:w="605" w:type="dxa"/>
            <w:vAlign w:val="center"/>
          </w:tcPr>
          <w:p w:rsidR="001B58D1" w:rsidRDefault="001B58D1">
            <w:pPr>
              <w:pStyle w:val="ConsPlusNormal"/>
              <w:jc w:val="center"/>
            </w:pPr>
            <w:r>
              <w:t>46</w:t>
            </w:r>
          </w:p>
        </w:tc>
        <w:tc>
          <w:tcPr>
            <w:tcW w:w="6633" w:type="dxa"/>
            <w:vAlign w:val="bottom"/>
          </w:tcPr>
          <w:p w:rsidR="001B58D1" w:rsidRDefault="001B58D1">
            <w:pPr>
              <w:pStyle w:val="ConsPlusNormal"/>
            </w:pPr>
            <w:r>
              <w:t>Плитоукладчики для облицовки каналов сборным бетоном</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47</w:t>
            </w:r>
          </w:p>
        </w:tc>
        <w:tc>
          <w:tcPr>
            <w:tcW w:w="6633" w:type="dxa"/>
            <w:vAlign w:val="bottom"/>
          </w:tcPr>
          <w:p w:rsidR="001B58D1" w:rsidRDefault="001B58D1">
            <w:pPr>
              <w:pStyle w:val="ConsPlusNormal"/>
            </w:pPr>
            <w:r>
              <w:t>Погрузчики одноковшовые</w:t>
            </w:r>
          </w:p>
        </w:tc>
        <w:tc>
          <w:tcPr>
            <w:tcW w:w="902" w:type="dxa"/>
            <w:vAlign w:val="center"/>
          </w:tcPr>
          <w:p w:rsidR="001B58D1" w:rsidRDefault="001B58D1">
            <w:pPr>
              <w:pStyle w:val="ConsPlusNormal"/>
              <w:jc w:val="center"/>
            </w:pPr>
            <w:r>
              <w:t>0,86</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48</w:t>
            </w:r>
          </w:p>
        </w:tc>
        <w:tc>
          <w:tcPr>
            <w:tcW w:w="6633" w:type="dxa"/>
            <w:vAlign w:val="bottom"/>
          </w:tcPr>
          <w:p w:rsidR="001B58D1" w:rsidRDefault="001B58D1">
            <w:pPr>
              <w:pStyle w:val="ConsPlusNormal"/>
            </w:pPr>
            <w:r>
              <w:t>Подъемники обыкновенные (мачтовые, скиповые, шахтные)</w:t>
            </w:r>
          </w:p>
        </w:tc>
        <w:tc>
          <w:tcPr>
            <w:tcW w:w="902" w:type="dxa"/>
            <w:vAlign w:val="center"/>
          </w:tcPr>
          <w:p w:rsidR="001B58D1" w:rsidRDefault="001B58D1">
            <w:pPr>
              <w:pStyle w:val="ConsPlusNormal"/>
              <w:jc w:val="center"/>
            </w:pPr>
            <w:r>
              <w:t>0,1</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49</w:t>
            </w:r>
          </w:p>
        </w:tc>
        <w:tc>
          <w:tcPr>
            <w:tcW w:w="6633" w:type="dxa"/>
            <w:vAlign w:val="bottom"/>
          </w:tcPr>
          <w:p w:rsidR="001B58D1" w:rsidRDefault="001B58D1">
            <w:pPr>
              <w:pStyle w:val="ConsPlusNormal"/>
            </w:pPr>
            <w:r>
              <w:t>Рыхлители на базе трактора</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50</w:t>
            </w:r>
          </w:p>
        </w:tc>
        <w:tc>
          <w:tcPr>
            <w:tcW w:w="6633" w:type="dxa"/>
            <w:vAlign w:val="bottom"/>
          </w:tcPr>
          <w:p w:rsidR="001B58D1" w:rsidRDefault="001B58D1">
            <w:pPr>
              <w:pStyle w:val="ConsPlusNormal"/>
            </w:pPr>
            <w:r>
              <w:t>Скреперы</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51</w:t>
            </w:r>
          </w:p>
        </w:tc>
        <w:tc>
          <w:tcPr>
            <w:tcW w:w="6633" w:type="dxa"/>
            <w:vAlign w:val="bottom"/>
          </w:tcPr>
          <w:p w:rsidR="001B58D1" w:rsidRDefault="001B58D1">
            <w:pPr>
              <w:pStyle w:val="ConsPlusNormal"/>
            </w:pPr>
            <w:r>
              <w:t>Снаряды землесосные производительностью до 50 м3/ч (включительно)</w:t>
            </w:r>
          </w:p>
        </w:tc>
        <w:tc>
          <w:tcPr>
            <w:tcW w:w="902" w:type="dxa"/>
            <w:vAlign w:val="center"/>
          </w:tcPr>
          <w:p w:rsidR="001B58D1" w:rsidRDefault="001B58D1">
            <w:pPr>
              <w:pStyle w:val="ConsPlusNormal"/>
              <w:jc w:val="center"/>
            </w:pPr>
            <w:r>
              <w:t>0,79</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52</w:t>
            </w:r>
          </w:p>
        </w:tc>
        <w:tc>
          <w:tcPr>
            <w:tcW w:w="6633" w:type="dxa"/>
            <w:vAlign w:val="bottom"/>
          </w:tcPr>
          <w:p w:rsidR="001B58D1" w:rsidRDefault="001B58D1">
            <w:pPr>
              <w:pStyle w:val="ConsPlusNormal"/>
            </w:pPr>
            <w:r>
              <w:t>Снаряды землесосные производительностью свыше 50 м3/ч</w:t>
            </w:r>
          </w:p>
        </w:tc>
        <w:tc>
          <w:tcPr>
            <w:tcW w:w="902" w:type="dxa"/>
            <w:vAlign w:val="center"/>
          </w:tcPr>
          <w:p w:rsidR="001B58D1" w:rsidRDefault="001B58D1">
            <w:pPr>
              <w:pStyle w:val="ConsPlusNormal"/>
              <w:jc w:val="center"/>
            </w:pPr>
            <w:r>
              <w:t>0,68</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53</w:t>
            </w:r>
          </w:p>
        </w:tc>
        <w:tc>
          <w:tcPr>
            <w:tcW w:w="6633" w:type="dxa"/>
            <w:vAlign w:val="bottom"/>
          </w:tcPr>
          <w:p w:rsidR="001B58D1" w:rsidRDefault="001B58D1">
            <w:pPr>
              <w:pStyle w:val="ConsPlusNormal"/>
            </w:pPr>
            <w:r>
              <w:t>Снегоочистители газоструйные</w:t>
            </w:r>
          </w:p>
        </w:tc>
        <w:tc>
          <w:tcPr>
            <w:tcW w:w="902" w:type="dxa"/>
            <w:vAlign w:val="center"/>
          </w:tcPr>
          <w:p w:rsidR="001B58D1" w:rsidRDefault="001B58D1">
            <w:pPr>
              <w:pStyle w:val="ConsPlusNormal"/>
              <w:jc w:val="center"/>
            </w:pPr>
            <w:r>
              <w:t>0,77</w:t>
            </w:r>
          </w:p>
        </w:tc>
        <w:tc>
          <w:tcPr>
            <w:tcW w:w="907" w:type="dxa"/>
            <w:vAlign w:val="center"/>
          </w:tcPr>
          <w:p w:rsidR="001B58D1" w:rsidRDefault="001B58D1">
            <w:pPr>
              <w:pStyle w:val="ConsPlusNormal"/>
              <w:jc w:val="center"/>
            </w:pPr>
            <w:r>
              <w:t>0,85</w:t>
            </w:r>
          </w:p>
        </w:tc>
      </w:tr>
      <w:tr w:rsidR="001B58D1">
        <w:tc>
          <w:tcPr>
            <w:tcW w:w="605" w:type="dxa"/>
            <w:vAlign w:val="center"/>
          </w:tcPr>
          <w:p w:rsidR="001B58D1" w:rsidRDefault="001B58D1">
            <w:pPr>
              <w:pStyle w:val="ConsPlusNormal"/>
              <w:jc w:val="center"/>
            </w:pPr>
            <w:r>
              <w:t>54</w:t>
            </w:r>
          </w:p>
        </w:tc>
        <w:tc>
          <w:tcPr>
            <w:tcW w:w="6633" w:type="dxa"/>
            <w:vAlign w:val="bottom"/>
          </w:tcPr>
          <w:p w:rsidR="001B58D1" w:rsidRDefault="001B58D1">
            <w:pPr>
              <w:pStyle w:val="ConsPlusNormal"/>
            </w:pPr>
            <w:r>
              <w:t>Снегоочистители шнекороторные</w:t>
            </w:r>
          </w:p>
        </w:tc>
        <w:tc>
          <w:tcPr>
            <w:tcW w:w="902" w:type="dxa"/>
            <w:vAlign w:val="center"/>
          </w:tcPr>
          <w:p w:rsidR="001B58D1" w:rsidRDefault="001B58D1">
            <w:pPr>
              <w:pStyle w:val="ConsPlusNormal"/>
              <w:jc w:val="center"/>
            </w:pPr>
            <w:r>
              <w:t>0,77</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55</w:t>
            </w:r>
          </w:p>
        </w:tc>
        <w:tc>
          <w:tcPr>
            <w:tcW w:w="6633" w:type="dxa"/>
            <w:vAlign w:val="bottom"/>
          </w:tcPr>
          <w:p w:rsidR="001B58D1" w:rsidRDefault="001B58D1">
            <w:pPr>
              <w:pStyle w:val="ConsPlusNormal"/>
            </w:pPr>
            <w:r>
              <w:t>Тракторы гусеничные</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0,35</w:t>
            </w:r>
          </w:p>
        </w:tc>
      </w:tr>
      <w:tr w:rsidR="001B58D1">
        <w:tc>
          <w:tcPr>
            <w:tcW w:w="605" w:type="dxa"/>
            <w:vAlign w:val="center"/>
          </w:tcPr>
          <w:p w:rsidR="001B58D1" w:rsidRDefault="001B58D1">
            <w:pPr>
              <w:pStyle w:val="ConsPlusNormal"/>
              <w:jc w:val="center"/>
            </w:pPr>
            <w:r>
              <w:t>56</w:t>
            </w:r>
          </w:p>
        </w:tc>
        <w:tc>
          <w:tcPr>
            <w:tcW w:w="6633" w:type="dxa"/>
            <w:vAlign w:val="bottom"/>
          </w:tcPr>
          <w:p w:rsidR="001B58D1" w:rsidRDefault="001B58D1">
            <w:pPr>
              <w:pStyle w:val="ConsPlusNormal"/>
            </w:pPr>
            <w:r>
              <w:t>Трубоукладчики</w:t>
            </w:r>
          </w:p>
        </w:tc>
        <w:tc>
          <w:tcPr>
            <w:tcW w:w="902" w:type="dxa"/>
            <w:vAlign w:val="center"/>
          </w:tcPr>
          <w:p w:rsidR="001B58D1" w:rsidRDefault="001B58D1">
            <w:pPr>
              <w:pStyle w:val="ConsPlusNormal"/>
              <w:jc w:val="center"/>
            </w:pPr>
            <w:r>
              <w:t>0,4</w:t>
            </w:r>
          </w:p>
        </w:tc>
        <w:tc>
          <w:tcPr>
            <w:tcW w:w="907" w:type="dxa"/>
            <w:vAlign w:val="center"/>
          </w:tcPr>
          <w:p w:rsidR="001B58D1" w:rsidRDefault="001B58D1">
            <w:pPr>
              <w:pStyle w:val="ConsPlusNormal"/>
              <w:jc w:val="center"/>
            </w:pPr>
            <w:r>
              <w:t>0,2</w:t>
            </w:r>
          </w:p>
        </w:tc>
      </w:tr>
      <w:tr w:rsidR="001B58D1">
        <w:tc>
          <w:tcPr>
            <w:tcW w:w="605" w:type="dxa"/>
            <w:vAlign w:val="center"/>
          </w:tcPr>
          <w:p w:rsidR="001B58D1" w:rsidRDefault="001B58D1">
            <w:pPr>
              <w:pStyle w:val="ConsPlusNormal"/>
              <w:jc w:val="center"/>
            </w:pPr>
            <w:r>
              <w:t>57</w:t>
            </w:r>
          </w:p>
        </w:tc>
        <w:tc>
          <w:tcPr>
            <w:tcW w:w="6633" w:type="dxa"/>
            <w:vAlign w:val="bottom"/>
          </w:tcPr>
          <w:p w:rsidR="001B58D1" w:rsidRDefault="001B58D1">
            <w:pPr>
              <w:pStyle w:val="ConsPlusNormal"/>
            </w:pPr>
            <w:r>
              <w:t>Установки автосмесительные</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58</w:t>
            </w:r>
          </w:p>
        </w:tc>
        <w:tc>
          <w:tcPr>
            <w:tcW w:w="6633" w:type="dxa"/>
            <w:vAlign w:val="bottom"/>
          </w:tcPr>
          <w:p w:rsidR="001B58D1" w:rsidRDefault="001B58D1">
            <w:pPr>
              <w:pStyle w:val="ConsPlusNormal"/>
            </w:pPr>
            <w:r>
              <w:t>Установки передвижные дробильно-сортировочные производительностью до 25 м3/ч (включительно)</w:t>
            </w:r>
          </w:p>
        </w:tc>
        <w:tc>
          <w:tcPr>
            <w:tcW w:w="902" w:type="dxa"/>
            <w:vAlign w:val="center"/>
          </w:tcPr>
          <w:p w:rsidR="001B58D1" w:rsidRDefault="001B58D1">
            <w:pPr>
              <w:pStyle w:val="ConsPlusNormal"/>
              <w:jc w:val="center"/>
            </w:pPr>
            <w:r>
              <w:t>0,94</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59</w:t>
            </w:r>
          </w:p>
        </w:tc>
        <w:tc>
          <w:tcPr>
            <w:tcW w:w="6633" w:type="dxa"/>
            <w:vAlign w:val="bottom"/>
          </w:tcPr>
          <w:p w:rsidR="001B58D1" w:rsidRDefault="001B58D1">
            <w:pPr>
              <w:pStyle w:val="ConsPlusNormal"/>
            </w:pPr>
            <w:r>
              <w:t>Установки передвижные дробильно-сортировочные производительностью свыше 25 м3/ч</w:t>
            </w:r>
          </w:p>
        </w:tc>
        <w:tc>
          <w:tcPr>
            <w:tcW w:w="902" w:type="dxa"/>
            <w:vAlign w:val="center"/>
          </w:tcPr>
          <w:p w:rsidR="001B58D1" w:rsidRDefault="001B58D1">
            <w:pPr>
              <w:pStyle w:val="ConsPlusNormal"/>
              <w:jc w:val="center"/>
            </w:pPr>
            <w:r>
              <w:t>0,94</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60</w:t>
            </w:r>
          </w:p>
        </w:tc>
        <w:tc>
          <w:tcPr>
            <w:tcW w:w="6633" w:type="dxa"/>
            <w:vAlign w:val="bottom"/>
          </w:tcPr>
          <w:p w:rsidR="001B58D1" w:rsidRDefault="001B58D1">
            <w:pPr>
              <w:pStyle w:val="ConsPlusNormal"/>
            </w:pPr>
            <w:r>
              <w:t>Фрезы дорожные</w:t>
            </w:r>
          </w:p>
        </w:tc>
        <w:tc>
          <w:tcPr>
            <w:tcW w:w="902" w:type="dxa"/>
            <w:vAlign w:val="center"/>
          </w:tcPr>
          <w:p w:rsidR="001B58D1" w:rsidRDefault="001B58D1">
            <w:pPr>
              <w:pStyle w:val="ConsPlusNormal"/>
              <w:jc w:val="center"/>
            </w:pPr>
            <w:r>
              <w:t>0,6</w:t>
            </w:r>
          </w:p>
        </w:tc>
        <w:tc>
          <w:tcPr>
            <w:tcW w:w="907" w:type="dxa"/>
            <w:vAlign w:val="center"/>
          </w:tcPr>
          <w:p w:rsidR="001B58D1" w:rsidRDefault="001B58D1">
            <w:pPr>
              <w:pStyle w:val="ConsPlusNormal"/>
              <w:jc w:val="center"/>
            </w:pPr>
            <w:r>
              <w:t>0,6</w:t>
            </w:r>
          </w:p>
        </w:tc>
      </w:tr>
      <w:tr w:rsidR="001B58D1">
        <w:tc>
          <w:tcPr>
            <w:tcW w:w="605" w:type="dxa"/>
            <w:vAlign w:val="center"/>
          </w:tcPr>
          <w:p w:rsidR="001B58D1" w:rsidRDefault="001B58D1">
            <w:pPr>
              <w:pStyle w:val="ConsPlusNormal"/>
              <w:jc w:val="center"/>
            </w:pPr>
            <w:r>
              <w:t>61</w:t>
            </w:r>
          </w:p>
        </w:tc>
        <w:tc>
          <w:tcPr>
            <w:tcW w:w="6633" w:type="dxa"/>
            <w:vAlign w:val="bottom"/>
          </w:tcPr>
          <w:p w:rsidR="001B58D1" w:rsidRDefault="001B58D1">
            <w:pPr>
              <w:pStyle w:val="ConsPlusNormal"/>
            </w:pPr>
            <w:r>
              <w:t>Цементовозы-распределители</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0,4</w:t>
            </w:r>
          </w:p>
        </w:tc>
      </w:tr>
      <w:tr w:rsidR="001B58D1">
        <w:tc>
          <w:tcPr>
            <w:tcW w:w="605" w:type="dxa"/>
            <w:vAlign w:val="center"/>
          </w:tcPr>
          <w:p w:rsidR="001B58D1" w:rsidRDefault="001B58D1">
            <w:pPr>
              <w:pStyle w:val="ConsPlusNormal"/>
              <w:jc w:val="center"/>
            </w:pPr>
            <w:r>
              <w:t>62</w:t>
            </w:r>
          </w:p>
        </w:tc>
        <w:tc>
          <w:tcPr>
            <w:tcW w:w="6633" w:type="dxa"/>
            <w:vAlign w:val="bottom"/>
          </w:tcPr>
          <w:p w:rsidR="001B58D1" w:rsidRDefault="001B58D1">
            <w:pPr>
              <w:pStyle w:val="ConsPlusNormal"/>
            </w:pPr>
            <w:r>
              <w:t>Шпунтовыдергиватели</w:t>
            </w:r>
          </w:p>
        </w:tc>
        <w:tc>
          <w:tcPr>
            <w:tcW w:w="902" w:type="dxa"/>
            <w:vAlign w:val="center"/>
          </w:tcPr>
          <w:p w:rsidR="001B58D1" w:rsidRDefault="001B58D1">
            <w:pPr>
              <w:pStyle w:val="ConsPlusNormal"/>
              <w:jc w:val="center"/>
            </w:pPr>
            <w:r>
              <w:t>0,82</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lastRenderedPageBreak/>
              <w:t>63</w:t>
            </w:r>
          </w:p>
        </w:tc>
        <w:tc>
          <w:tcPr>
            <w:tcW w:w="6633" w:type="dxa"/>
            <w:vAlign w:val="bottom"/>
          </w:tcPr>
          <w:p w:rsidR="001B58D1" w:rsidRDefault="001B58D1">
            <w:pPr>
              <w:pStyle w:val="ConsPlusNormal"/>
            </w:pPr>
            <w:r>
              <w:t>Шпунтопогружатели</w:t>
            </w:r>
          </w:p>
        </w:tc>
        <w:tc>
          <w:tcPr>
            <w:tcW w:w="902" w:type="dxa"/>
            <w:vAlign w:val="center"/>
          </w:tcPr>
          <w:p w:rsidR="001B58D1" w:rsidRDefault="001B58D1">
            <w:pPr>
              <w:pStyle w:val="ConsPlusNormal"/>
              <w:jc w:val="center"/>
            </w:pPr>
            <w:r>
              <w:t>0,82</w:t>
            </w:r>
          </w:p>
        </w:tc>
        <w:tc>
          <w:tcPr>
            <w:tcW w:w="907" w:type="dxa"/>
            <w:vAlign w:val="center"/>
          </w:tcPr>
          <w:p w:rsidR="001B58D1" w:rsidRDefault="001B58D1">
            <w:pPr>
              <w:pStyle w:val="ConsPlusNormal"/>
              <w:jc w:val="center"/>
            </w:pPr>
            <w:r>
              <w:t>0,7</w:t>
            </w:r>
          </w:p>
        </w:tc>
      </w:tr>
      <w:tr w:rsidR="001B58D1">
        <w:tc>
          <w:tcPr>
            <w:tcW w:w="605" w:type="dxa"/>
            <w:vAlign w:val="center"/>
          </w:tcPr>
          <w:p w:rsidR="001B58D1" w:rsidRDefault="001B58D1">
            <w:pPr>
              <w:pStyle w:val="ConsPlusNormal"/>
              <w:jc w:val="center"/>
            </w:pPr>
            <w:r>
              <w:t>64</w:t>
            </w:r>
          </w:p>
        </w:tc>
        <w:tc>
          <w:tcPr>
            <w:tcW w:w="6633" w:type="dxa"/>
            <w:vAlign w:val="bottom"/>
          </w:tcPr>
          <w:p w:rsidR="001B58D1" w:rsidRDefault="001B58D1">
            <w:pPr>
              <w:pStyle w:val="ConsPlusNormal"/>
            </w:pPr>
            <w:r>
              <w:t>Экскаваторы многоковшовые поперечного копания карьерные</w:t>
            </w:r>
          </w:p>
        </w:tc>
        <w:tc>
          <w:tcPr>
            <w:tcW w:w="902" w:type="dxa"/>
            <w:vAlign w:val="center"/>
          </w:tcPr>
          <w:p w:rsidR="001B58D1" w:rsidRDefault="001B58D1">
            <w:pPr>
              <w:pStyle w:val="ConsPlusNormal"/>
              <w:jc w:val="center"/>
            </w:pPr>
            <w:r>
              <w:t>0,65</w:t>
            </w:r>
          </w:p>
        </w:tc>
        <w:tc>
          <w:tcPr>
            <w:tcW w:w="907" w:type="dxa"/>
            <w:vAlign w:val="center"/>
          </w:tcPr>
          <w:p w:rsidR="001B58D1" w:rsidRDefault="001B58D1">
            <w:pPr>
              <w:pStyle w:val="ConsPlusNormal"/>
              <w:jc w:val="center"/>
            </w:pPr>
            <w:r>
              <w:t>0,5</w:t>
            </w:r>
          </w:p>
        </w:tc>
      </w:tr>
      <w:tr w:rsidR="001B58D1">
        <w:tc>
          <w:tcPr>
            <w:tcW w:w="605" w:type="dxa"/>
            <w:vAlign w:val="center"/>
          </w:tcPr>
          <w:p w:rsidR="001B58D1" w:rsidRDefault="001B58D1">
            <w:pPr>
              <w:pStyle w:val="ConsPlusNormal"/>
              <w:jc w:val="center"/>
            </w:pPr>
            <w:r>
              <w:t>65</w:t>
            </w:r>
          </w:p>
        </w:tc>
        <w:tc>
          <w:tcPr>
            <w:tcW w:w="6633" w:type="dxa"/>
            <w:vAlign w:val="bottom"/>
          </w:tcPr>
          <w:p w:rsidR="001B58D1" w:rsidRDefault="001B58D1">
            <w:pPr>
              <w:pStyle w:val="ConsPlusNormal"/>
            </w:pPr>
            <w:r>
              <w:t>Экскаваторы одноковшовые с ковшом вместимостью до 0,4 м3 (включительно) (1 - 2 - размерные группы)</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66</w:t>
            </w:r>
          </w:p>
        </w:tc>
        <w:tc>
          <w:tcPr>
            <w:tcW w:w="6633" w:type="dxa"/>
            <w:vAlign w:val="bottom"/>
          </w:tcPr>
          <w:p w:rsidR="001B58D1" w:rsidRDefault="001B58D1">
            <w:pPr>
              <w:pStyle w:val="ConsPlusNormal"/>
            </w:pPr>
            <w:r>
              <w:t>Экскаваторы одноковшовые с ковшом вместимостью от 0,4 до 1,0 м3 (включая 1,0 м3) (3 - 4 - размерные группы)</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67</w:t>
            </w:r>
          </w:p>
        </w:tc>
        <w:tc>
          <w:tcPr>
            <w:tcW w:w="6633" w:type="dxa"/>
            <w:vAlign w:val="bottom"/>
          </w:tcPr>
          <w:p w:rsidR="001B58D1" w:rsidRDefault="001B58D1">
            <w:pPr>
              <w:pStyle w:val="ConsPlusNormal"/>
            </w:pPr>
            <w:r>
              <w:t>Экскаваторы роторные (при работе в карьере) с ковшом вместимостью до 100 л (включительно)</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68</w:t>
            </w:r>
          </w:p>
        </w:tc>
        <w:tc>
          <w:tcPr>
            <w:tcW w:w="6633" w:type="dxa"/>
            <w:vAlign w:val="bottom"/>
          </w:tcPr>
          <w:p w:rsidR="001B58D1" w:rsidRDefault="001B58D1">
            <w:pPr>
              <w:pStyle w:val="ConsPlusNormal"/>
            </w:pPr>
            <w:r>
              <w:t>Экскаваторы роторные (при работе в карьере) с ковшом вместимостью до 50 л (включительно)</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69</w:t>
            </w:r>
          </w:p>
        </w:tc>
        <w:tc>
          <w:tcPr>
            <w:tcW w:w="6633" w:type="dxa"/>
            <w:vAlign w:val="bottom"/>
          </w:tcPr>
          <w:p w:rsidR="001B58D1" w:rsidRDefault="001B58D1">
            <w:pPr>
              <w:pStyle w:val="ConsPlusNormal"/>
            </w:pPr>
            <w:r>
              <w:t>Экскаваторы траншейные роторные и цепные</w:t>
            </w:r>
          </w:p>
        </w:tc>
        <w:tc>
          <w:tcPr>
            <w:tcW w:w="902" w:type="dxa"/>
            <w:vAlign w:val="center"/>
          </w:tcPr>
          <w:p w:rsidR="001B58D1" w:rsidRDefault="001B58D1">
            <w:pPr>
              <w:pStyle w:val="ConsPlusNormal"/>
              <w:jc w:val="center"/>
            </w:pPr>
            <w:r>
              <w:t>0,7</w:t>
            </w:r>
          </w:p>
        </w:tc>
        <w:tc>
          <w:tcPr>
            <w:tcW w:w="907" w:type="dxa"/>
            <w:vAlign w:val="center"/>
          </w:tcPr>
          <w:p w:rsidR="001B58D1" w:rsidRDefault="001B58D1">
            <w:pPr>
              <w:pStyle w:val="ConsPlusNormal"/>
              <w:jc w:val="center"/>
            </w:pPr>
            <w:r>
              <w:t>0,3</w:t>
            </w:r>
          </w:p>
        </w:tc>
      </w:tr>
      <w:tr w:rsidR="001B58D1">
        <w:tc>
          <w:tcPr>
            <w:tcW w:w="605" w:type="dxa"/>
            <w:vAlign w:val="center"/>
          </w:tcPr>
          <w:p w:rsidR="001B58D1" w:rsidRDefault="001B58D1">
            <w:pPr>
              <w:pStyle w:val="ConsPlusNormal"/>
              <w:jc w:val="center"/>
            </w:pPr>
            <w:r>
              <w:t>70</w:t>
            </w:r>
          </w:p>
        </w:tc>
        <w:tc>
          <w:tcPr>
            <w:tcW w:w="6633" w:type="dxa"/>
            <w:vAlign w:val="bottom"/>
          </w:tcPr>
          <w:p w:rsidR="001B58D1" w:rsidRDefault="001B58D1">
            <w:pPr>
              <w:pStyle w:val="ConsPlusNormal"/>
            </w:pPr>
            <w:r>
              <w:t>Электростанции</w:t>
            </w:r>
          </w:p>
        </w:tc>
        <w:tc>
          <w:tcPr>
            <w:tcW w:w="902" w:type="dxa"/>
            <w:vAlign w:val="center"/>
          </w:tcPr>
          <w:p w:rsidR="001B58D1" w:rsidRDefault="001B58D1">
            <w:pPr>
              <w:pStyle w:val="ConsPlusNormal"/>
              <w:jc w:val="center"/>
            </w:pPr>
            <w:r>
              <w:t>0,9</w:t>
            </w:r>
          </w:p>
        </w:tc>
        <w:tc>
          <w:tcPr>
            <w:tcW w:w="907" w:type="dxa"/>
            <w:vAlign w:val="center"/>
          </w:tcPr>
          <w:p w:rsidR="001B58D1" w:rsidRDefault="001B58D1">
            <w:pPr>
              <w:pStyle w:val="ConsPlusNormal"/>
              <w:jc w:val="center"/>
            </w:pPr>
            <w:r>
              <w:t>0,5</w:t>
            </w:r>
          </w:p>
        </w:tc>
      </w:tr>
    </w:tbl>
    <w:p w:rsidR="001B58D1" w:rsidRDefault="001B58D1">
      <w:pPr>
        <w:pStyle w:val="ConsPlusNormal"/>
        <w:jc w:val="both"/>
      </w:pPr>
    </w:p>
    <w:p w:rsidR="001B58D1" w:rsidRDefault="001B58D1">
      <w:pPr>
        <w:pStyle w:val="ConsPlusNormal"/>
        <w:ind w:firstLine="540"/>
        <w:jc w:val="both"/>
      </w:pPr>
      <w:bookmarkStart w:id="27" w:name="P638"/>
      <w:bookmarkEnd w:id="27"/>
      <w:r>
        <w:t xml:space="preserve">46. Для машин, наименования которых не указаны в </w:t>
      </w:r>
      <w:hyperlink w:anchor="P346">
        <w:r>
          <w:rPr>
            <w:color w:val="0000FF"/>
          </w:rPr>
          <w:t>таблице 3</w:t>
        </w:r>
      </w:hyperlink>
      <w:r>
        <w:t xml:space="preserve"> пункта 45 Методики, значения показателей "К</w:t>
      </w:r>
      <w:r>
        <w:rPr>
          <w:vertAlign w:val="subscript"/>
        </w:rPr>
        <w:t>в</w:t>
      </w:r>
      <w:r>
        <w:t>" и "К</w:t>
      </w:r>
      <w:r>
        <w:rPr>
          <w:vertAlign w:val="subscript"/>
        </w:rPr>
        <w:t>м</w:t>
      </w:r>
      <w:r>
        <w:t xml:space="preserve">" определяются с учетом функционального назначения машин, приведенных в </w:t>
      </w:r>
      <w:hyperlink w:anchor="P346">
        <w:r>
          <w:rPr>
            <w:color w:val="0000FF"/>
          </w:rPr>
          <w:t>таблице 3</w:t>
        </w:r>
      </w:hyperlink>
      <w:r>
        <w:t xml:space="preserve"> пункта 45 Методики, либо принимаются усредненные значения показателей К</w:t>
      </w:r>
      <w:r>
        <w:rPr>
          <w:vertAlign w:val="subscript"/>
        </w:rPr>
        <w:t>в</w:t>
      </w:r>
      <w:r>
        <w:t xml:space="preserve"> = 0,63 и К</w:t>
      </w:r>
      <w:r>
        <w:rPr>
          <w:vertAlign w:val="subscript"/>
        </w:rPr>
        <w:t>м</w:t>
      </w:r>
      <w:r>
        <w:t xml:space="preserve"> = 0,50. Для автотранспортных средств значения показателей "К</w:t>
      </w:r>
      <w:r>
        <w:rPr>
          <w:vertAlign w:val="subscript"/>
        </w:rPr>
        <w:t>в</w:t>
      </w:r>
      <w:r>
        <w:t>" и "К</w:t>
      </w:r>
      <w:r>
        <w:rPr>
          <w:vertAlign w:val="subscript"/>
        </w:rPr>
        <w:t>м</w:t>
      </w:r>
      <w:r>
        <w:t>" принимаются равными 0,3 и 0,2 соответственно.</w:t>
      </w:r>
    </w:p>
    <w:p w:rsidR="001B58D1" w:rsidRDefault="001B58D1">
      <w:pPr>
        <w:pStyle w:val="ConsPlusNormal"/>
        <w:spacing w:before="220"/>
        <w:ind w:firstLine="540"/>
        <w:jc w:val="both"/>
      </w:pPr>
      <w:r>
        <w:t>47. Для машин и механизмов, выполняющих определенные работы и предназначенных для решения конкретного круга задач (далее - узкоспециализированные машины и механизмы), при определении нормы расхода бензина (дизельного топлива), а также при невозможности определения значений показателей "К</w:t>
      </w:r>
      <w:r>
        <w:rPr>
          <w:vertAlign w:val="subscript"/>
        </w:rPr>
        <w:t>в</w:t>
      </w:r>
      <w:r>
        <w:t>" и "К</w:t>
      </w:r>
      <w:r>
        <w:rPr>
          <w:vertAlign w:val="subscript"/>
        </w:rPr>
        <w:t>м</w:t>
      </w:r>
      <w:r>
        <w:t xml:space="preserve">" по </w:t>
      </w:r>
      <w:hyperlink w:anchor="P346">
        <w:r>
          <w:rPr>
            <w:color w:val="0000FF"/>
          </w:rPr>
          <w:t>таблице 3</w:t>
        </w:r>
      </w:hyperlink>
      <w:r>
        <w:t xml:space="preserve"> пункта 45 и </w:t>
      </w:r>
      <w:hyperlink w:anchor="P638">
        <w:r>
          <w:rPr>
            <w:color w:val="0000FF"/>
          </w:rPr>
          <w:t>пункту 46</w:t>
        </w:r>
      </w:hyperlink>
      <w:r>
        <w:t xml:space="preserve"> Методики, значения данных показателей определяются расчетным путем с учетом технологии проведения работ по статистическим данным, сформированным на основании не менее чем 5 полных циклов использования машины и механизма при выполнении вида работ.</w:t>
      </w:r>
    </w:p>
    <w:p w:rsidR="001B58D1" w:rsidRDefault="001B58D1">
      <w:pPr>
        <w:pStyle w:val="ConsPlusNormal"/>
        <w:spacing w:before="220"/>
        <w:ind w:firstLine="540"/>
        <w:jc w:val="both"/>
      </w:pPr>
      <w:r>
        <w:t>При этом показатель "К</w:t>
      </w:r>
      <w:r>
        <w:rPr>
          <w:vertAlign w:val="subscript"/>
        </w:rPr>
        <w:t>в</w:t>
      </w:r>
      <w:r>
        <w:t>" определяется как отношение фактической работы машины и механизма по времени на протяжении смены к продолжительности смены, а показатель "К</w:t>
      </w:r>
      <w:r>
        <w:rPr>
          <w:vertAlign w:val="subscript"/>
        </w:rPr>
        <w:t>м</w:t>
      </w:r>
      <w:r>
        <w:t>" - как отношение производительности машины и механизма к установленной в технических руководствах (инструкциях) по эксплуатации машин данной типоразмерной группы.</w:t>
      </w:r>
    </w:p>
    <w:p w:rsidR="001B58D1" w:rsidRDefault="001B58D1">
      <w:pPr>
        <w:pStyle w:val="ConsPlusNormal"/>
        <w:jc w:val="both"/>
      </w:pPr>
    </w:p>
    <w:p w:rsidR="001B58D1" w:rsidRDefault="001B58D1">
      <w:pPr>
        <w:pStyle w:val="ConsPlusNormal"/>
        <w:jc w:val="right"/>
      </w:pPr>
      <w:r>
        <w:t>Таблица 4</w:t>
      </w:r>
    </w:p>
    <w:p w:rsidR="001B58D1" w:rsidRDefault="001B58D1">
      <w:pPr>
        <w:pStyle w:val="ConsPlusNormal"/>
        <w:jc w:val="both"/>
      </w:pPr>
    </w:p>
    <w:p w:rsidR="001B58D1" w:rsidRDefault="001B58D1">
      <w:pPr>
        <w:pStyle w:val="ConsPlusNormal"/>
        <w:jc w:val="center"/>
      </w:pPr>
      <w:bookmarkStart w:id="28" w:name="P644"/>
      <w:bookmarkEnd w:id="28"/>
      <w:r>
        <w:t>Удельный расход топлива в зависимости от вида топлива</w:t>
      </w:r>
    </w:p>
    <w:p w:rsidR="001B58D1" w:rsidRDefault="001B58D1">
      <w:pPr>
        <w:pStyle w:val="ConsPlusNormal"/>
        <w:jc w:val="center"/>
      </w:pPr>
      <w:r>
        <w:t>и мощности двигателей внутреннего сгорания</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48"/>
        <w:gridCol w:w="2891"/>
      </w:tblGrid>
      <w:tr w:rsidR="001B58D1">
        <w:tc>
          <w:tcPr>
            <w:tcW w:w="3231" w:type="dxa"/>
            <w:vAlign w:val="bottom"/>
          </w:tcPr>
          <w:p w:rsidR="001B58D1" w:rsidRDefault="001B58D1">
            <w:pPr>
              <w:pStyle w:val="ConsPlusNormal"/>
              <w:jc w:val="center"/>
            </w:pPr>
            <w:r>
              <w:t>W</w:t>
            </w:r>
            <w:r>
              <w:rPr>
                <w:vertAlign w:val="subscript"/>
              </w:rPr>
              <w:t>д</w:t>
            </w:r>
            <w:r>
              <w:t>, л.с.</w:t>
            </w:r>
          </w:p>
        </w:tc>
        <w:tc>
          <w:tcPr>
            <w:tcW w:w="2948" w:type="dxa"/>
            <w:vAlign w:val="bottom"/>
          </w:tcPr>
          <w:p w:rsidR="001B58D1" w:rsidRDefault="001B58D1">
            <w:pPr>
              <w:pStyle w:val="ConsPlusNormal"/>
              <w:jc w:val="center"/>
            </w:pPr>
            <w:r>
              <w:t>Н</w:t>
            </w:r>
            <w:r>
              <w:rPr>
                <w:vertAlign w:val="subscript"/>
              </w:rPr>
              <w:t>н</w:t>
            </w:r>
            <w:r>
              <w:t>, кг/л.с.-ч.</w:t>
            </w:r>
          </w:p>
        </w:tc>
        <w:tc>
          <w:tcPr>
            <w:tcW w:w="2891" w:type="dxa"/>
            <w:vAlign w:val="bottom"/>
          </w:tcPr>
          <w:p w:rsidR="001B58D1" w:rsidRDefault="001B58D1">
            <w:pPr>
              <w:pStyle w:val="ConsPlusNormal"/>
              <w:jc w:val="center"/>
            </w:pPr>
            <w:r>
              <w:t>Н</w:t>
            </w:r>
            <w:r>
              <w:rPr>
                <w:vertAlign w:val="subscript"/>
              </w:rPr>
              <w:t>х</w:t>
            </w:r>
            <w:r>
              <w:t>, кг/л.с.-ч.</w:t>
            </w:r>
          </w:p>
        </w:tc>
      </w:tr>
      <w:tr w:rsidR="001B58D1">
        <w:tc>
          <w:tcPr>
            <w:tcW w:w="3231" w:type="dxa"/>
            <w:vAlign w:val="bottom"/>
          </w:tcPr>
          <w:p w:rsidR="001B58D1" w:rsidRDefault="001B58D1">
            <w:pPr>
              <w:pStyle w:val="ConsPlusNormal"/>
              <w:jc w:val="center"/>
            </w:pPr>
            <w:r>
              <w:t>1</w:t>
            </w:r>
          </w:p>
        </w:tc>
        <w:tc>
          <w:tcPr>
            <w:tcW w:w="2948" w:type="dxa"/>
            <w:vAlign w:val="bottom"/>
          </w:tcPr>
          <w:p w:rsidR="001B58D1" w:rsidRDefault="001B58D1">
            <w:pPr>
              <w:pStyle w:val="ConsPlusNormal"/>
              <w:jc w:val="center"/>
            </w:pPr>
            <w:r>
              <w:t>2</w:t>
            </w:r>
          </w:p>
        </w:tc>
        <w:tc>
          <w:tcPr>
            <w:tcW w:w="2891" w:type="dxa"/>
            <w:vAlign w:val="bottom"/>
          </w:tcPr>
          <w:p w:rsidR="001B58D1" w:rsidRDefault="001B58D1">
            <w:pPr>
              <w:pStyle w:val="ConsPlusNormal"/>
              <w:jc w:val="center"/>
            </w:pPr>
            <w:r>
              <w:t>3</w:t>
            </w:r>
          </w:p>
        </w:tc>
      </w:tr>
      <w:tr w:rsidR="001B58D1">
        <w:tc>
          <w:tcPr>
            <w:tcW w:w="9070" w:type="dxa"/>
            <w:gridSpan w:val="3"/>
            <w:vAlign w:val="bottom"/>
          </w:tcPr>
          <w:p w:rsidR="001B58D1" w:rsidRDefault="001B58D1">
            <w:pPr>
              <w:pStyle w:val="ConsPlusNormal"/>
              <w:jc w:val="center"/>
            </w:pPr>
            <w:r>
              <w:t>Дизельное топливо</w:t>
            </w:r>
          </w:p>
        </w:tc>
      </w:tr>
      <w:tr w:rsidR="001B58D1">
        <w:tc>
          <w:tcPr>
            <w:tcW w:w="3231" w:type="dxa"/>
            <w:vAlign w:val="bottom"/>
          </w:tcPr>
          <w:p w:rsidR="001B58D1" w:rsidRDefault="001B58D1">
            <w:pPr>
              <w:pStyle w:val="ConsPlusNormal"/>
              <w:jc w:val="center"/>
            </w:pPr>
            <w:r>
              <w:t>до 15</w:t>
            </w:r>
          </w:p>
        </w:tc>
        <w:tc>
          <w:tcPr>
            <w:tcW w:w="2948" w:type="dxa"/>
            <w:vAlign w:val="bottom"/>
          </w:tcPr>
          <w:p w:rsidR="001B58D1" w:rsidRDefault="001B58D1">
            <w:pPr>
              <w:pStyle w:val="ConsPlusNormal"/>
              <w:jc w:val="center"/>
            </w:pPr>
            <w:r>
              <w:t>0,23</w:t>
            </w:r>
          </w:p>
        </w:tc>
        <w:tc>
          <w:tcPr>
            <w:tcW w:w="2891" w:type="dxa"/>
            <w:vAlign w:val="bottom"/>
          </w:tcPr>
          <w:p w:rsidR="001B58D1" w:rsidRDefault="001B58D1">
            <w:pPr>
              <w:pStyle w:val="ConsPlusNormal"/>
              <w:jc w:val="center"/>
            </w:pPr>
            <w:r>
              <w:t>0,08</w:t>
            </w:r>
          </w:p>
        </w:tc>
      </w:tr>
      <w:tr w:rsidR="001B58D1">
        <w:tc>
          <w:tcPr>
            <w:tcW w:w="3231" w:type="dxa"/>
            <w:vAlign w:val="bottom"/>
          </w:tcPr>
          <w:p w:rsidR="001B58D1" w:rsidRDefault="001B58D1">
            <w:pPr>
              <w:pStyle w:val="ConsPlusNormal"/>
              <w:jc w:val="center"/>
            </w:pPr>
            <w:r>
              <w:t>до 40</w:t>
            </w:r>
          </w:p>
        </w:tc>
        <w:tc>
          <w:tcPr>
            <w:tcW w:w="2948" w:type="dxa"/>
            <w:vAlign w:val="bottom"/>
          </w:tcPr>
          <w:p w:rsidR="001B58D1" w:rsidRDefault="001B58D1">
            <w:pPr>
              <w:pStyle w:val="ConsPlusNormal"/>
              <w:jc w:val="center"/>
            </w:pPr>
            <w:r>
              <w:t>0,22</w:t>
            </w:r>
          </w:p>
        </w:tc>
        <w:tc>
          <w:tcPr>
            <w:tcW w:w="2891" w:type="dxa"/>
            <w:vAlign w:val="bottom"/>
          </w:tcPr>
          <w:p w:rsidR="001B58D1" w:rsidRDefault="001B58D1">
            <w:pPr>
              <w:pStyle w:val="ConsPlusNormal"/>
              <w:jc w:val="center"/>
            </w:pPr>
            <w:r>
              <w:t>0,08</w:t>
            </w:r>
          </w:p>
        </w:tc>
      </w:tr>
      <w:tr w:rsidR="001B58D1">
        <w:tc>
          <w:tcPr>
            <w:tcW w:w="3231" w:type="dxa"/>
            <w:vAlign w:val="bottom"/>
          </w:tcPr>
          <w:p w:rsidR="001B58D1" w:rsidRDefault="001B58D1">
            <w:pPr>
              <w:pStyle w:val="ConsPlusNormal"/>
              <w:jc w:val="center"/>
            </w:pPr>
            <w:r>
              <w:t>до 80</w:t>
            </w:r>
          </w:p>
        </w:tc>
        <w:tc>
          <w:tcPr>
            <w:tcW w:w="2948" w:type="dxa"/>
            <w:vAlign w:val="bottom"/>
          </w:tcPr>
          <w:p w:rsidR="001B58D1" w:rsidRDefault="001B58D1">
            <w:pPr>
              <w:pStyle w:val="ConsPlusNormal"/>
              <w:jc w:val="center"/>
            </w:pPr>
            <w:r>
              <w:t>0,21</w:t>
            </w:r>
          </w:p>
        </w:tc>
        <w:tc>
          <w:tcPr>
            <w:tcW w:w="2891" w:type="dxa"/>
            <w:vAlign w:val="bottom"/>
          </w:tcPr>
          <w:p w:rsidR="001B58D1" w:rsidRDefault="001B58D1">
            <w:pPr>
              <w:pStyle w:val="ConsPlusNormal"/>
              <w:jc w:val="center"/>
            </w:pPr>
            <w:r>
              <w:t>0,07</w:t>
            </w:r>
          </w:p>
        </w:tc>
      </w:tr>
      <w:tr w:rsidR="001B58D1">
        <w:tc>
          <w:tcPr>
            <w:tcW w:w="3231" w:type="dxa"/>
            <w:vAlign w:val="bottom"/>
          </w:tcPr>
          <w:p w:rsidR="001B58D1" w:rsidRDefault="001B58D1">
            <w:pPr>
              <w:pStyle w:val="ConsPlusNormal"/>
              <w:jc w:val="center"/>
            </w:pPr>
            <w:r>
              <w:lastRenderedPageBreak/>
              <w:t>до 150</w:t>
            </w:r>
          </w:p>
        </w:tc>
        <w:tc>
          <w:tcPr>
            <w:tcW w:w="2948" w:type="dxa"/>
            <w:vAlign w:val="bottom"/>
          </w:tcPr>
          <w:p w:rsidR="001B58D1" w:rsidRDefault="001B58D1">
            <w:pPr>
              <w:pStyle w:val="ConsPlusNormal"/>
              <w:jc w:val="center"/>
            </w:pPr>
            <w:r>
              <w:t>0,20</w:t>
            </w:r>
          </w:p>
        </w:tc>
        <w:tc>
          <w:tcPr>
            <w:tcW w:w="2891" w:type="dxa"/>
            <w:vAlign w:val="bottom"/>
          </w:tcPr>
          <w:p w:rsidR="001B58D1" w:rsidRDefault="001B58D1">
            <w:pPr>
              <w:pStyle w:val="ConsPlusNormal"/>
              <w:jc w:val="center"/>
            </w:pPr>
            <w:r>
              <w:t>0,07</w:t>
            </w:r>
          </w:p>
        </w:tc>
      </w:tr>
      <w:tr w:rsidR="001B58D1">
        <w:tc>
          <w:tcPr>
            <w:tcW w:w="3231" w:type="dxa"/>
            <w:vAlign w:val="bottom"/>
          </w:tcPr>
          <w:p w:rsidR="001B58D1" w:rsidRDefault="001B58D1">
            <w:pPr>
              <w:pStyle w:val="ConsPlusNormal"/>
              <w:jc w:val="center"/>
            </w:pPr>
            <w:r>
              <w:t>свыше 150</w:t>
            </w:r>
          </w:p>
        </w:tc>
        <w:tc>
          <w:tcPr>
            <w:tcW w:w="2948" w:type="dxa"/>
            <w:vAlign w:val="bottom"/>
          </w:tcPr>
          <w:p w:rsidR="001B58D1" w:rsidRDefault="001B58D1">
            <w:pPr>
              <w:pStyle w:val="ConsPlusNormal"/>
              <w:jc w:val="center"/>
            </w:pPr>
            <w:r>
              <w:t>0,18</w:t>
            </w:r>
          </w:p>
        </w:tc>
        <w:tc>
          <w:tcPr>
            <w:tcW w:w="2891" w:type="dxa"/>
            <w:vAlign w:val="bottom"/>
          </w:tcPr>
          <w:p w:rsidR="001B58D1" w:rsidRDefault="001B58D1">
            <w:pPr>
              <w:pStyle w:val="ConsPlusNormal"/>
              <w:jc w:val="center"/>
            </w:pPr>
            <w:r>
              <w:t>0,06</w:t>
            </w:r>
          </w:p>
        </w:tc>
      </w:tr>
      <w:tr w:rsidR="001B58D1">
        <w:tc>
          <w:tcPr>
            <w:tcW w:w="9070" w:type="dxa"/>
            <w:gridSpan w:val="3"/>
            <w:vAlign w:val="bottom"/>
          </w:tcPr>
          <w:p w:rsidR="001B58D1" w:rsidRDefault="001B58D1">
            <w:pPr>
              <w:pStyle w:val="ConsPlusNormal"/>
              <w:jc w:val="center"/>
            </w:pPr>
            <w:r>
              <w:t>Бензин</w:t>
            </w:r>
          </w:p>
        </w:tc>
      </w:tr>
      <w:tr w:rsidR="001B58D1">
        <w:tc>
          <w:tcPr>
            <w:tcW w:w="3231" w:type="dxa"/>
            <w:vAlign w:val="bottom"/>
          </w:tcPr>
          <w:p w:rsidR="001B58D1" w:rsidRDefault="001B58D1">
            <w:pPr>
              <w:pStyle w:val="ConsPlusNormal"/>
              <w:jc w:val="center"/>
            </w:pPr>
            <w:r>
              <w:t>до 15</w:t>
            </w:r>
          </w:p>
        </w:tc>
        <w:tc>
          <w:tcPr>
            <w:tcW w:w="2948" w:type="dxa"/>
            <w:vAlign w:val="bottom"/>
          </w:tcPr>
          <w:p w:rsidR="001B58D1" w:rsidRDefault="001B58D1">
            <w:pPr>
              <w:pStyle w:val="ConsPlusNormal"/>
              <w:jc w:val="center"/>
            </w:pPr>
            <w:r>
              <w:t>0,34</w:t>
            </w:r>
          </w:p>
        </w:tc>
        <w:tc>
          <w:tcPr>
            <w:tcW w:w="2891" w:type="dxa"/>
            <w:vAlign w:val="bottom"/>
          </w:tcPr>
          <w:p w:rsidR="001B58D1" w:rsidRDefault="001B58D1">
            <w:pPr>
              <w:pStyle w:val="ConsPlusNormal"/>
              <w:jc w:val="center"/>
            </w:pPr>
            <w:r>
              <w:t>0,12</w:t>
            </w:r>
          </w:p>
        </w:tc>
      </w:tr>
      <w:tr w:rsidR="001B58D1">
        <w:tc>
          <w:tcPr>
            <w:tcW w:w="3231" w:type="dxa"/>
            <w:vAlign w:val="bottom"/>
          </w:tcPr>
          <w:p w:rsidR="001B58D1" w:rsidRDefault="001B58D1">
            <w:pPr>
              <w:pStyle w:val="ConsPlusNormal"/>
              <w:jc w:val="center"/>
            </w:pPr>
            <w:r>
              <w:t>до 40</w:t>
            </w:r>
          </w:p>
        </w:tc>
        <w:tc>
          <w:tcPr>
            <w:tcW w:w="2948" w:type="dxa"/>
            <w:vAlign w:val="bottom"/>
          </w:tcPr>
          <w:p w:rsidR="001B58D1" w:rsidRDefault="001B58D1">
            <w:pPr>
              <w:pStyle w:val="ConsPlusNormal"/>
              <w:jc w:val="center"/>
            </w:pPr>
            <w:r>
              <w:t>0,30</w:t>
            </w:r>
          </w:p>
        </w:tc>
        <w:tc>
          <w:tcPr>
            <w:tcW w:w="2891" w:type="dxa"/>
            <w:vAlign w:val="bottom"/>
          </w:tcPr>
          <w:p w:rsidR="001B58D1" w:rsidRDefault="001B58D1">
            <w:pPr>
              <w:pStyle w:val="ConsPlusNormal"/>
              <w:jc w:val="center"/>
            </w:pPr>
            <w:r>
              <w:t>0,10</w:t>
            </w:r>
          </w:p>
        </w:tc>
      </w:tr>
      <w:tr w:rsidR="001B58D1">
        <w:tc>
          <w:tcPr>
            <w:tcW w:w="3231" w:type="dxa"/>
            <w:vAlign w:val="bottom"/>
          </w:tcPr>
          <w:p w:rsidR="001B58D1" w:rsidRDefault="001B58D1">
            <w:pPr>
              <w:pStyle w:val="ConsPlusNormal"/>
              <w:jc w:val="center"/>
            </w:pPr>
            <w:r>
              <w:t>до 80</w:t>
            </w:r>
          </w:p>
        </w:tc>
        <w:tc>
          <w:tcPr>
            <w:tcW w:w="2948" w:type="dxa"/>
            <w:vAlign w:val="bottom"/>
          </w:tcPr>
          <w:p w:rsidR="001B58D1" w:rsidRDefault="001B58D1">
            <w:pPr>
              <w:pStyle w:val="ConsPlusNormal"/>
              <w:jc w:val="center"/>
            </w:pPr>
            <w:r>
              <w:t>0,29</w:t>
            </w:r>
          </w:p>
        </w:tc>
        <w:tc>
          <w:tcPr>
            <w:tcW w:w="2891" w:type="dxa"/>
            <w:vAlign w:val="bottom"/>
          </w:tcPr>
          <w:p w:rsidR="001B58D1" w:rsidRDefault="001B58D1">
            <w:pPr>
              <w:pStyle w:val="ConsPlusNormal"/>
              <w:jc w:val="center"/>
            </w:pPr>
            <w:r>
              <w:t>0,10</w:t>
            </w:r>
          </w:p>
        </w:tc>
      </w:tr>
      <w:tr w:rsidR="001B58D1">
        <w:tc>
          <w:tcPr>
            <w:tcW w:w="3231" w:type="dxa"/>
            <w:vAlign w:val="bottom"/>
          </w:tcPr>
          <w:p w:rsidR="001B58D1" w:rsidRDefault="001B58D1">
            <w:pPr>
              <w:pStyle w:val="ConsPlusNormal"/>
              <w:jc w:val="center"/>
            </w:pPr>
            <w:r>
              <w:t>до 150</w:t>
            </w:r>
          </w:p>
        </w:tc>
        <w:tc>
          <w:tcPr>
            <w:tcW w:w="2948" w:type="dxa"/>
            <w:vAlign w:val="bottom"/>
          </w:tcPr>
          <w:p w:rsidR="001B58D1" w:rsidRDefault="001B58D1">
            <w:pPr>
              <w:pStyle w:val="ConsPlusNormal"/>
              <w:jc w:val="center"/>
            </w:pPr>
            <w:r>
              <w:t>0,29</w:t>
            </w:r>
          </w:p>
        </w:tc>
        <w:tc>
          <w:tcPr>
            <w:tcW w:w="2891" w:type="dxa"/>
            <w:vAlign w:val="bottom"/>
          </w:tcPr>
          <w:p w:rsidR="001B58D1" w:rsidRDefault="001B58D1">
            <w:pPr>
              <w:pStyle w:val="ConsPlusNormal"/>
              <w:jc w:val="center"/>
            </w:pPr>
            <w:r>
              <w:t>0,09</w:t>
            </w:r>
          </w:p>
        </w:tc>
      </w:tr>
      <w:tr w:rsidR="001B58D1">
        <w:tc>
          <w:tcPr>
            <w:tcW w:w="3231" w:type="dxa"/>
            <w:vAlign w:val="bottom"/>
          </w:tcPr>
          <w:p w:rsidR="001B58D1" w:rsidRDefault="001B58D1">
            <w:pPr>
              <w:pStyle w:val="ConsPlusNormal"/>
              <w:jc w:val="center"/>
            </w:pPr>
            <w:r>
              <w:t>свыше 150</w:t>
            </w:r>
          </w:p>
        </w:tc>
        <w:tc>
          <w:tcPr>
            <w:tcW w:w="2948" w:type="dxa"/>
            <w:vAlign w:val="bottom"/>
          </w:tcPr>
          <w:p w:rsidR="001B58D1" w:rsidRDefault="001B58D1">
            <w:pPr>
              <w:pStyle w:val="ConsPlusNormal"/>
              <w:jc w:val="center"/>
            </w:pPr>
            <w:r>
              <w:t>0,29</w:t>
            </w:r>
          </w:p>
        </w:tc>
        <w:tc>
          <w:tcPr>
            <w:tcW w:w="2891" w:type="dxa"/>
            <w:vAlign w:val="bottom"/>
          </w:tcPr>
          <w:p w:rsidR="001B58D1" w:rsidRDefault="001B58D1">
            <w:pPr>
              <w:pStyle w:val="ConsPlusNormal"/>
              <w:jc w:val="center"/>
            </w:pPr>
            <w:r>
              <w:t>0,09</w:t>
            </w:r>
          </w:p>
        </w:tc>
      </w:tr>
    </w:tbl>
    <w:p w:rsidR="001B58D1" w:rsidRDefault="001B58D1">
      <w:pPr>
        <w:pStyle w:val="ConsPlusNormal"/>
        <w:jc w:val="both"/>
      </w:pPr>
    </w:p>
    <w:p w:rsidR="001B58D1" w:rsidRDefault="001B58D1">
      <w:pPr>
        <w:pStyle w:val="ConsPlusNormal"/>
        <w:ind w:firstLine="540"/>
        <w:jc w:val="both"/>
      </w:pPr>
      <w:r>
        <w:t>48. В случае если мощность двигателя внутреннего сгорания (W</w:t>
      </w:r>
      <w:r>
        <w:rPr>
          <w:vertAlign w:val="subscript"/>
        </w:rPr>
        <w:t>д</w:t>
      </w:r>
      <w:r>
        <w:t>) не указана в наименовании машины и механизма в КСР, то она определяется на основании следующих данных:</w:t>
      </w:r>
    </w:p>
    <w:p w:rsidR="001B58D1" w:rsidRDefault="001B58D1">
      <w:pPr>
        <w:pStyle w:val="ConsPlusNormal"/>
        <w:spacing w:before="220"/>
        <w:ind w:firstLine="540"/>
        <w:jc w:val="both"/>
      </w:pPr>
      <w:r>
        <w:t>а) технических руководств (инструкций) по эксплуатации машин и механизмов данной типоразмерной группы;</w:t>
      </w:r>
    </w:p>
    <w:p w:rsidR="001B58D1" w:rsidRDefault="001B58D1">
      <w:pPr>
        <w:pStyle w:val="ConsPlusNormal"/>
        <w:spacing w:before="220"/>
        <w:ind w:firstLine="540"/>
        <w:jc w:val="both"/>
      </w:pPr>
      <w:r>
        <w:t>б) данных организаций строймеханизации, установленных на основании фактических замеров;</w:t>
      </w:r>
    </w:p>
    <w:p w:rsidR="001B58D1" w:rsidRDefault="001B58D1">
      <w:pPr>
        <w:pStyle w:val="ConsPlusNormal"/>
        <w:spacing w:before="220"/>
        <w:ind w:firstLine="540"/>
        <w:jc w:val="both"/>
      </w:pPr>
      <w:r>
        <w:t>в) рекомендаций, приводимых в нормативно-технической документации.</w:t>
      </w:r>
    </w:p>
    <w:p w:rsidR="001B58D1" w:rsidRDefault="001B58D1">
      <w:pPr>
        <w:pStyle w:val="ConsPlusNormal"/>
        <w:spacing w:before="220"/>
        <w:ind w:firstLine="540"/>
        <w:jc w:val="both"/>
      </w:pPr>
      <w:r>
        <w:t>49. Показатель мощности двигателя внутреннего сгорания машины или механизма (W</w:t>
      </w:r>
      <w:r>
        <w:rPr>
          <w:vertAlign w:val="subscript"/>
        </w:rPr>
        <w:t>д</w:t>
      </w:r>
      <w:r>
        <w:t>) усредняется по данным не менее двух аналогов, за исключением случая, когда аналоги машины или механизма отсутствуют. В случае, когда рабочее оборудование машины или механизма использует отдельный двигатель, в расчете используются его параметры, в том числе вид энергоносителя.</w:t>
      </w:r>
    </w:p>
    <w:p w:rsidR="001B58D1" w:rsidRDefault="001B58D1">
      <w:pPr>
        <w:pStyle w:val="ConsPlusNormal"/>
        <w:spacing w:before="220"/>
        <w:ind w:firstLine="540"/>
        <w:jc w:val="both"/>
      </w:pPr>
      <w:r>
        <w:t xml:space="preserve">50. Затраты, связанные с повышенным расходом бензина или дизельного топлива при работе машины и механизма в зимнее время, учитываются нормативами дополнительных затрат при производстве работ в зимнее время в соответствии с </w:t>
      </w:r>
      <w:hyperlink r:id="rId47">
        <w:r>
          <w:rPr>
            <w:color w:val="0000FF"/>
          </w:rPr>
          <w:t>Методикой</w:t>
        </w:r>
      </w:hyperlink>
      <w:r>
        <w:t xml:space="preserve"> N 325/пр.</w:t>
      </w:r>
    </w:p>
    <w:p w:rsidR="001B58D1" w:rsidRDefault="001B58D1">
      <w:pPr>
        <w:pStyle w:val="ConsPlusNormal"/>
        <w:spacing w:before="220"/>
        <w:ind w:firstLine="540"/>
        <w:jc w:val="both"/>
      </w:pPr>
      <w:r>
        <w:t>51. Для узкоспециализированных машин и механизмов показатель расход топлива определяется с учетом информации из следующих источников:</w:t>
      </w:r>
    </w:p>
    <w:p w:rsidR="001B58D1" w:rsidRDefault="001B58D1">
      <w:pPr>
        <w:pStyle w:val="ConsPlusNormal"/>
        <w:spacing w:before="220"/>
        <w:ind w:firstLine="540"/>
        <w:jc w:val="both"/>
      </w:pPr>
      <w:r>
        <w:t>а) инструкций (паспортов) по эксплуатации машин данной типоразмерной группы;</w:t>
      </w:r>
    </w:p>
    <w:p w:rsidR="001B58D1" w:rsidRDefault="001B58D1">
      <w:pPr>
        <w:pStyle w:val="ConsPlusNormal"/>
        <w:spacing w:before="220"/>
        <w:ind w:firstLine="540"/>
        <w:jc w:val="both"/>
      </w:pPr>
      <w:r>
        <w:t>б) данных подразделений строймеханизации, полученных на основании фактических замеров расхода топлива таких машин и механизмов;</w:t>
      </w:r>
    </w:p>
    <w:p w:rsidR="001B58D1" w:rsidRDefault="001B58D1">
      <w:pPr>
        <w:pStyle w:val="ConsPlusNormal"/>
        <w:spacing w:before="220"/>
        <w:ind w:firstLine="540"/>
        <w:jc w:val="both"/>
      </w:pPr>
      <w:r>
        <w:t>в) информации, приводимой в нормативно-технической документации;</w:t>
      </w:r>
    </w:p>
    <w:p w:rsidR="001B58D1" w:rsidRDefault="001B58D1">
      <w:pPr>
        <w:pStyle w:val="ConsPlusNormal"/>
        <w:spacing w:before="220"/>
        <w:ind w:firstLine="540"/>
        <w:jc w:val="both"/>
      </w:pPr>
      <w:r>
        <w:t>г) информации, предоставленной поставщиками и (или) производителями узкоспециализированных машин и механизмов.</w:t>
      </w:r>
    </w:p>
    <w:p w:rsidR="001B58D1" w:rsidRDefault="001B58D1">
      <w:pPr>
        <w:pStyle w:val="ConsPlusNormal"/>
        <w:spacing w:before="220"/>
        <w:ind w:firstLine="540"/>
        <w:jc w:val="both"/>
      </w:pPr>
      <w:r>
        <w:t>Расход топлива рассчитывается с учетом режима работы двигателя машины и механизма по времени и по нагрузке.</w:t>
      </w:r>
    </w:p>
    <w:p w:rsidR="001B58D1" w:rsidRDefault="001B58D1">
      <w:pPr>
        <w:pStyle w:val="ConsPlusNormal"/>
        <w:spacing w:before="220"/>
        <w:ind w:firstLine="540"/>
        <w:jc w:val="both"/>
      </w:pPr>
      <w:r>
        <w:t>52. При отсутствии данных в ФГИС ЦС цены бензина или дизельного топлива в текущем уровне цен определяются по результатам конъюнктурного анализа,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lastRenderedPageBreak/>
        <w:t>При расчете расхода топлива плотность бензина принимается равной 0,75 кг/л, плотность дизельного топлива принимается равной 0,85 кг/л.</w:t>
      </w:r>
    </w:p>
    <w:p w:rsidR="001B58D1" w:rsidRDefault="001B58D1">
      <w:pPr>
        <w:pStyle w:val="ConsPlusNormal"/>
        <w:spacing w:before="220"/>
        <w:ind w:firstLine="540"/>
        <w:jc w:val="both"/>
      </w:pPr>
      <w:r>
        <w:t>53. Для машин и механизмов с электроприводом затраты на электроэнергию (Э</w:t>
      </w:r>
      <w:r>
        <w:rPr>
          <w:vertAlign w:val="subscript"/>
        </w:rPr>
        <w:t>э</w:t>
      </w:r>
      <w:r>
        <w:t>) определяются по формуле (12):</w:t>
      </w:r>
    </w:p>
    <w:p w:rsidR="001B58D1" w:rsidRDefault="001B58D1">
      <w:pPr>
        <w:pStyle w:val="ConsPlusNormal"/>
        <w:jc w:val="both"/>
      </w:pPr>
    </w:p>
    <w:p w:rsidR="001B58D1" w:rsidRDefault="001B58D1">
      <w:pPr>
        <w:pStyle w:val="ConsPlusNormal"/>
        <w:jc w:val="center"/>
      </w:pPr>
      <w:bookmarkStart w:id="29" w:name="P702"/>
      <w:bookmarkEnd w:id="29"/>
      <w:r>
        <w:t>Э</w:t>
      </w:r>
      <w:r>
        <w:rPr>
          <w:vertAlign w:val="subscript"/>
        </w:rPr>
        <w:t>э</w:t>
      </w:r>
      <w:r>
        <w:t xml:space="preserve"> = Ц</w:t>
      </w:r>
      <w:r>
        <w:rPr>
          <w:vertAlign w:val="subscript"/>
        </w:rPr>
        <w:t>э</w:t>
      </w:r>
      <w:r>
        <w:t xml:space="preserve"> x (1,1 x W</w:t>
      </w:r>
      <w:r>
        <w:rPr>
          <w:vertAlign w:val="subscript"/>
        </w:rPr>
        <w:t>д</w:t>
      </w:r>
      <w:r>
        <w:t xml:space="preserve"> x К</w:t>
      </w:r>
      <w:r>
        <w:rPr>
          <w:vertAlign w:val="subscript"/>
        </w:rPr>
        <w:t>в</w:t>
      </w:r>
      <w:r>
        <w:t xml:space="preserve"> x К</w:t>
      </w:r>
      <w:r>
        <w:rPr>
          <w:vertAlign w:val="subscript"/>
        </w:rPr>
        <w:t>м</w:t>
      </w:r>
      <w:r>
        <w:t>) (12),</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Ц</w:t>
      </w:r>
      <w:r>
        <w:rPr>
          <w:vertAlign w:val="subscript"/>
        </w:rPr>
        <w:t>э</w:t>
      </w:r>
      <w:r>
        <w:t xml:space="preserve"> - сметная цена электроэнергии, руб./кВт-ч;</w:t>
      </w:r>
    </w:p>
    <w:p w:rsidR="001B58D1" w:rsidRDefault="001B58D1">
      <w:pPr>
        <w:pStyle w:val="ConsPlusNormal"/>
        <w:spacing w:before="220"/>
        <w:ind w:firstLine="540"/>
        <w:jc w:val="both"/>
      </w:pPr>
      <w:r>
        <w:t>1,1 - коэффициент, учитывающий пусковой момент электродвигателя машины;</w:t>
      </w:r>
    </w:p>
    <w:p w:rsidR="001B58D1" w:rsidRDefault="001B58D1">
      <w:pPr>
        <w:pStyle w:val="ConsPlusNormal"/>
        <w:spacing w:before="220"/>
        <w:ind w:firstLine="540"/>
        <w:jc w:val="both"/>
      </w:pPr>
      <w:r>
        <w:t>W</w:t>
      </w:r>
      <w:r>
        <w:rPr>
          <w:vertAlign w:val="subscript"/>
        </w:rPr>
        <w:t>д</w:t>
      </w:r>
      <w:r>
        <w:t xml:space="preserve"> - мощность электродвигателя, кВт/ч;</w:t>
      </w:r>
    </w:p>
    <w:p w:rsidR="001B58D1" w:rsidRDefault="001B58D1">
      <w:pPr>
        <w:pStyle w:val="ConsPlusNormal"/>
        <w:spacing w:before="220"/>
        <w:ind w:firstLine="540"/>
        <w:jc w:val="both"/>
      </w:pPr>
      <w:r>
        <w:t>К</w:t>
      </w:r>
      <w:r>
        <w:rPr>
          <w:vertAlign w:val="subscript"/>
        </w:rPr>
        <w:t>в</w:t>
      </w:r>
      <w:r>
        <w:t xml:space="preserve"> - коэффициент, отражающий отношение времени фактической работы электродвигателей в смену к продолжительности рабочей смены, определяется по </w:t>
      </w:r>
      <w:hyperlink w:anchor="P713">
        <w:r>
          <w:rPr>
            <w:color w:val="0000FF"/>
          </w:rPr>
          <w:t>таблице 5</w:t>
        </w:r>
      </w:hyperlink>
      <w:r>
        <w:t xml:space="preserve"> Методики;</w:t>
      </w:r>
    </w:p>
    <w:p w:rsidR="001B58D1" w:rsidRDefault="001B58D1">
      <w:pPr>
        <w:pStyle w:val="ConsPlusNormal"/>
        <w:spacing w:before="220"/>
        <w:ind w:firstLine="540"/>
        <w:jc w:val="both"/>
      </w:pPr>
      <w:r>
        <w:t>К</w:t>
      </w:r>
      <w:r>
        <w:rPr>
          <w:vertAlign w:val="subscript"/>
        </w:rPr>
        <w:t>м</w:t>
      </w:r>
      <w:r>
        <w:t xml:space="preserve"> - коэффициент, отражающий отношение используемой мощности к суммарной паспортной мощности электродвигателей, определяется по таблице 5 Методики.</w:t>
      </w:r>
    </w:p>
    <w:p w:rsidR="001B58D1" w:rsidRDefault="001B58D1">
      <w:pPr>
        <w:pStyle w:val="ConsPlusNormal"/>
        <w:jc w:val="both"/>
      </w:pPr>
    </w:p>
    <w:p w:rsidR="001B58D1" w:rsidRDefault="001B58D1">
      <w:pPr>
        <w:pStyle w:val="ConsPlusNormal"/>
        <w:jc w:val="right"/>
      </w:pPr>
      <w:r>
        <w:t>Таблица 5</w:t>
      </w:r>
    </w:p>
    <w:p w:rsidR="001B58D1" w:rsidRDefault="001B58D1">
      <w:pPr>
        <w:pStyle w:val="ConsPlusNormal"/>
        <w:jc w:val="both"/>
      </w:pPr>
    </w:p>
    <w:p w:rsidR="001B58D1" w:rsidRDefault="001B58D1">
      <w:pPr>
        <w:pStyle w:val="ConsPlusNormal"/>
        <w:jc w:val="center"/>
      </w:pPr>
      <w:bookmarkStart w:id="30" w:name="P713"/>
      <w:bookmarkEnd w:id="30"/>
      <w:r>
        <w:t>Значения коэффициентов "К</w:t>
      </w:r>
      <w:r>
        <w:rPr>
          <w:vertAlign w:val="subscript"/>
        </w:rPr>
        <w:t>в</w:t>
      </w:r>
      <w:r>
        <w:t>" и "К</w:t>
      </w:r>
      <w:r>
        <w:rPr>
          <w:vertAlign w:val="subscript"/>
        </w:rPr>
        <w:t>м</w:t>
      </w:r>
      <w:r>
        <w:t>" для машин и механизмов</w:t>
      </w:r>
    </w:p>
    <w:p w:rsidR="001B58D1" w:rsidRDefault="001B58D1">
      <w:pPr>
        <w:pStyle w:val="ConsPlusNormal"/>
        <w:jc w:val="center"/>
      </w:pPr>
      <w:r>
        <w:t>с электродвигателем</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350"/>
        <w:gridCol w:w="1020"/>
        <w:gridCol w:w="1020"/>
      </w:tblGrid>
      <w:tr w:rsidR="001B58D1">
        <w:tc>
          <w:tcPr>
            <w:tcW w:w="680" w:type="dxa"/>
          </w:tcPr>
          <w:p w:rsidR="001B58D1" w:rsidRDefault="001B58D1">
            <w:pPr>
              <w:pStyle w:val="ConsPlusNormal"/>
              <w:jc w:val="center"/>
            </w:pPr>
            <w:r>
              <w:t>N</w:t>
            </w:r>
          </w:p>
        </w:tc>
        <w:tc>
          <w:tcPr>
            <w:tcW w:w="6350" w:type="dxa"/>
          </w:tcPr>
          <w:p w:rsidR="001B58D1" w:rsidRDefault="001B58D1">
            <w:pPr>
              <w:pStyle w:val="ConsPlusNormal"/>
              <w:jc w:val="center"/>
            </w:pPr>
            <w:r>
              <w:t>Наименование машин и механизмов</w:t>
            </w:r>
          </w:p>
        </w:tc>
        <w:tc>
          <w:tcPr>
            <w:tcW w:w="1020" w:type="dxa"/>
          </w:tcPr>
          <w:p w:rsidR="001B58D1" w:rsidRDefault="001B58D1">
            <w:pPr>
              <w:pStyle w:val="ConsPlusNormal"/>
              <w:jc w:val="center"/>
            </w:pPr>
            <w:r>
              <w:t>Кв</w:t>
            </w:r>
          </w:p>
        </w:tc>
        <w:tc>
          <w:tcPr>
            <w:tcW w:w="1020" w:type="dxa"/>
          </w:tcPr>
          <w:p w:rsidR="001B58D1" w:rsidRDefault="001B58D1">
            <w:pPr>
              <w:pStyle w:val="ConsPlusNormal"/>
              <w:jc w:val="center"/>
            </w:pPr>
            <w:r>
              <w:t>Км</w:t>
            </w:r>
          </w:p>
        </w:tc>
      </w:tr>
      <w:tr w:rsidR="001B58D1">
        <w:tc>
          <w:tcPr>
            <w:tcW w:w="680" w:type="dxa"/>
          </w:tcPr>
          <w:p w:rsidR="001B58D1" w:rsidRDefault="001B58D1">
            <w:pPr>
              <w:pStyle w:val="ConsPlusNormal"/>
              <w:jc w:val="center"/>
            </w:pPr>
            <w:r>
              <w:t>1</w:t>
            </w:r>
          </w:p>
        </w:tc>
        <w:tc>
          <w:tcPr>
            <w:tcW w:w="6350" w:type="dxa"/>
          </w:tcPr>
          <w:p w:rsidR="001B58D1" w:rsidRDefault="001B58D1">
            <w:pPr>
              <w:pStyle w:val="ConsPlusNormal"/>
              <w:jc w:val="center"/>
            </w:pPr>
            <w:r>
              <w:t>2</w:t>
            </w:r>
          </w:p>
        </w:tc>
        <w:tc>
          <w:tcPr>
            <w:tcW w:w="1020" w:type="dxa"/>
          </w:tcPr>
          <w:p w:rsidR="001B58D1" w:rsidRDefault="001B58D1">
            <w:pPr>
              <w:pStyle w:val="ConsPlusNormal"/>
              <w:jc w:val="center"/>
            </w:pPr>
            <w:r>
              <w:t>3</w:t>
            </w:r>
          </w:p>
        </w:tc>
        <w:tc>
          <w:tcPr>
            <w:tcW w:w="1020" w:type="dxa"/>
          </w:tcPr>
          <w:p w:rsidR="001B58D1" w:rsidRDefault="001B58D1">
            <w:pPr>
              <w:pStyle w:val="ConsPlusNormal"/>
              <w:jc w:val="center"/>
            </w:pPr>
            <w:r>
              <w:t>4</w:t>
            </w:r>
          </w:p>
        </w:tc>
      </w:tr>
      <w:tr w:rsidR="001B58D1">
        <w:tc>
          <w:tcPr>
            <w:tcW w:w="680" w:type="dxa"/>
          </w:tcPr>
          <w:p w:rsidR="001B58D1" w:rsidRDefault="001B58D1">
            <w:pPr>
              <w:pStyle w:val="ConsPlusNormal"/>
              <w:jc w:val="center"/>
            </w:pPr>
            <w:r>
              <w:t>1</w:t>
            </w:r>
          </w:p>
        </w:tc>
        <w:tc>
          <w:tcPr>
            <w:tcW w:w="6350" w:type="dxa"/>
          </w:tcPr>
          <w:p w:rsidR="001B58D1" w:rsidRDefault="001B58D1">
            <w:pPr>
              <w:pStyle w:val="ConsPlusNormal"/>
            </w:pPr>
            <w:r>
              <w:t>Агрегаты и аппараты сварочные с электродвигателем</w:t>
            </w:r>
          </w:p>
        </w:tc>
        <w:tc>
          <w:tcPr>
            <w:tcW w:w="1020" w:type="dxa"/>
          </w:tcPr>
          <w:p w:rsidR="001B58D1" w:rsidRDefault="001B58D1">
            <w:pPr>
              <w:pStyle w:val="ConsPlusNormal"/>
              <w:jc w:val="center"/>
            </w:pPr>
            <w:r>
              <w:t>0,5</w:t>
            </w:r>
          </w:p>
        </w:tc>
        <w:tc>
          <w:tcPr>
            <w:tcW w:w="1020" w:type="dxa"/>
          </w:tcPr>
          <w:p w:rsidR="001B58D1" w:rsidRDefault="001B58D1">
            <w:pPr>
              <w:pStyle w:val="ConsPlusNormal"/>
              <w:jc w:val="center"/>
            </w:pPr>
            <w:r>
              <w:t>0,4</w:t>
            </w:r>
          </w:p>
        </w:tc>
      </w:tr>
      <w:tr w:rsidR="001B58D1">
        <w:tc>
          <w:tcPr>
            <w:tcW w:w="680" w:type="dxa"/>
            <w:vAlign w:val="center"/>
          </w:tcPr>
          <w:p w:rsidR="001B58D1" w:rsidRDefault="001B58D1">
            <w:pPr>
              <w:pStyle w:val="ConsPlusNormal"/>
              <w:jc w:val="center"/>
            </w:pPr>
            <w:r>
              <w:t>2</w:t>
            </w:r>
          </w:p>
        </w:tc>
        <w:tc>
          <w:tcPr>
            <w:tcW w:w="6350" w:type="dxa"/>
            <w:vAlign w:val="bottom"/>
          </w:tcPr>
          <w:p w:rsidR="001B58D1" w:rsidRDefault="001B58D1">
            <w:pPr>
              <w:pStyle w:val="ConsPlusNormal"/>
            </w:pPr>
            <w:r>
              <w:t>Бетоносмесители цикличного действия стационарные производительностью до 500 л (включительно)</w:t>
            </w:r>
          </w:p>
        </w:tc>
        <w:tc>
          <w:tcPr>
            <w:tcW w:w="1020" w:type="dxa"/>
            <w:vAlign w:val="center"/>
          </w:tcPr>
          <w:p w:rsidR="001B58D1" w:rsidRDefault="001B58D1">
            <w:pPr>
              <w:pStyle w:val="ConsPlusNormal"/>
              <w:jc w:val="center"/>
            </w:pPr>
            <w:r>
              <w:t>0,75</w:t>
            </w:r>
          </w:p>
        </w:tc>
        <w:tc>
          <w:tcPr>
            <w:tcW w:w="1020" w:type="dxa"/>
            <w:vAlign w:val="center"/>
          </w:tcPr>
          <w:p w:rsidR="001B58D1" w:rsidRDefault="001B58D1">
            <w:pPr>
              <w:pStyle w:val="ConsPlusNormal"/>
              <w:jc w:val="center"/>
            </w:pPr>
            <w:r>
              <w:t>0,4</w:t>
            </w:r>
          </w:p>
        </w:tc>
      </w:tr>
      <w:tr w:rsidR="001B58D1">
        <w:tc>
          <w:tcPr>
            <w:tcW w:w="680" w:type="dxa"/>
            <w:vAlign w:val="center"/>
          </w:tcPr>
          <w:p w:rsidR="001B58D1" w:rsidRDefault="001B58D1">
            <w:pPr>
              <w:pStyle w:val="ConsPlusNormal"/>
              <w:jc w:val="center"/>
            </w:pPr>
            <w:r>
              <w:t>3</w:t>
            </w:r>
          </w:p>
        </w:tc>
        <w:tc>
          <w:tcPr>
            <w:tcW w:w="6350" w:type="dxa"/>
            <w:vAlign w:val="bottom"/>
          </w:tcPr>
          <w:p w:rsidR="001B58D1" w:rsidRDefault="001B58D1">
            <w:pPr>
              <w:pStyle w:val="ConsPlusNormal"/>
            </w:pPr>
            <w:r>
              <w:t>Бетоносмесители цикличного действия передвижные производительностью до 500 л (включительно)</w:t>
            </w:r>
          </w:p>
        </w:tc>
        <w:tc>
          <w:tcPr>
            <w:tcW w:w="1020" w:type="dxa"/>
            <w:vAlign w:val="center"/>
          </w:tcPr>
          <w:p w:rsidR="001B58D1" w:rsidRDefault="001B58D1">
            <w:pPr>
              <w:pStyle w:val="ConsPlusNormal"/>
              <w:jc w:val="center"/>
            </w:pPr>
            <w:r>
              <w:t>0,6</w:t>
            </w:r>
          </w:p>
        </w:tc>
        <w:tc>
          <w:tcPr>
            <w:tcW w:w="1020" w:type="dxa"/>
            <w:vAlign w:val="center"/>
          </w:tcPr>
          <w:p w:rsidR="001B58D1" w:rsidRDefault="001B58D1">
            <w:pPr>
              <w:pStyle w:val="ConsPlusNormal"/>
              <w:jc w:val="center"/>
            </w:pPr>
            <w:r>
              <w:t>0,5</w:t>
            </w:r>
          </w:p>
        </w:tc>
      </w:tr>
      <w:tr w:rsidR="001B58D1">
        <w:tc>
          <w:tcPr>
            <w:tcW w:w="680" w:type="dxa"/>
            <w:vAlign w:val="center"/>
          </w:tcPr>
          <w:p w:rsidR="001B58D1" w:rsidRDefault="001B58D1">
            <w:pPr>
              <w:pStyle w:val="ConsPlusNormal"/>
              <w:jc w:val="center"/>
            </w:pPr>
            <w:r>
              <w:t>4</w:t>
            </w:r>
          </w:p>
        </w:tc>
        <w:tc>
          <w:tcPr>
            <w:tcW w:w="6350" w:type="dxa"/>
            <w:vAlign w:val="bottom"/>
          </w:tcPr>
          <w:p w:rsidR="001B58D1" w:rsidRDefault="001B58D1">
            <w:pPr>
              <w:pStyle w:val="ConsPlusNormal"/>
            </w:pPr>
            <w:r>
              <w:t>Бетоносмесители цикличного действия стационарные производительностью свыше 500 л</w:t>
            </w:r>
          </w:p>
        </w:tc>
        <w:tc>
          <w:tcPr>
            <w:tcW w:w="1020" w:type="dxa"/>
            <w:vAlign w:val="center"/>
          </w:tcPr>
          <w:p w:rsidR="001B58D1" w:rsidRDefault="001B58D1">
            <w:pPr>
              <w:pStyle w:val="ConsPlusNormal"/>
              <w:jc w:val="center"/>
            </w:pPr>
            <w:r>
              <w:t>0,75</w:t>
            </w:r>
          </w:p>
        </w:tc>
        <w:tc>
          <w:tcPr>
            <w:tcW w:w="1020" w:type="dxa"/>
            <w:vAlign w:val="center"/>
          </w:tcPr>
          <w:p w:rsidR="001B58D1" w:rsidRDefault="001B58D1">
            <w:pPr>
              <w:pStyle w:val="ConsPlusNormal"/>
              <w:jc w:val="center"/>
            </w:pPr>
            <w:r>
              <w:t>0,5</w:t>
            </w:r>
          </w:p>
        </w:tc>
      </w:tr>
      <w:tr w:rsidR="001B58D1">
        <w:tc>
          <w:tcPr>
            <w:tcW w:w="680" w:type="dxa"/>
            <w:vAlign w:val="center"/>
          </w:tcPr>
          <w:p w:rsidR="001B58D1" w:rsidRDefault="001B58D1">
            <w:pPr>
              <w:pStyle w:val="ConsPlusNormal"/>
              <w:jc w:val="center"/>
            </w:pPr>
            <w:r>
              <w:t>5</w:t>
            </w:r>
          </w:p>
        </w:tc>
        <w:tc>
          <w:tcPr>
            <w:tcW w:w="6350" w:type="dxa"/>
            <w:vAlign w:val="bottom"/>
          </w:tcPr>
          <w:p w:rsidR="001B58D1" w:rsidRDefault="001B58D1">
            <w:pPr>
              <w:pStyle w:val="ConsPlusNormal"/>
            </w:pPr>
            <w:r>
              <w:t>Бетоносмесители цикличного действия передвижные производительностью свыше 500 л</w:t>
            </w:r>
          </w:p>
        </w:tc>
        <w:tc>
          <w:tcPr>
            <w:tcW w:w="1020" w:type="dxa"/>
            <w:vAlign w:val="center"/>
          </w:tcPr>
          <w:p w:rsidR="001B58D1" w:rsidRDefault="001B58D1">
            <w:pPr>
              <w:pStyle w:val="ConsPlusNormal"/>
              <w:jc w:val="center"/>
            </w:pPr>
            <w:r>
              <w:t>0,7</w:t>
            </w:r>
          </w:p>
        </w:tc>
        <w:tc>
          <w:tcPr>
            <w:tcW w:w="1020" w:type="dxa"/>
            <w:vAlign w:val="center"/>
          </w:tcPr>
          <w:p w:rsidR="001B58D1" w:rsidRDefault="001B58D1">
            <w:pPr>
              <w:pStyle w:val="ConsPlusNormal"/>
              <w:jc w:val="center"/>
            </w:pPr>
            <w:r>
              <w:t>0,5</w:t>
            </w:r>
          </w:p>
        </w:tc>
      </w:tr>
      <w:tr w:rsidR="001B58D1">
        <w:tc>
          <w:tcPr>
            <w:tcW w:w="680" w:type="dxa"/>
            <w:vAlign w:val="bottom"/>
          </w:tcPr>
          <w:p w:rsidR="001B58D1" w:rsidRDefault="001B58D1">
            <w:pPr>
              <w:pStyle w:val="ConsPlusNormal"/>
              <w:jc w:val="center"/>
            </w:pPr>
            <w:r>
              <w:t>6</w:t>
            </w:r>
          </w:p>
        </w:tc>
        <w:tc>
          <w:tcPr>
            <w:tcW w:w="6350" w:type="dxa"/>
            <w:vAlign w:val="bottom"/>
          </w:tcPr>
          <w:p w:rsidR="001B58D1" w:rsidRDefault="001B58D1">
            <w:pPr>
              <w:pStyle w:val="ConsPlusNormal"/>
            </w:pPr>
            <w:r>
              <w:t>Виброформы для бетонирования каналов</w:t>
            </w:r>
          </w:p>
        </w:tc>
        <w:tc>
          <w:tcPr>
            <w:tcW w:w="1020" w:type="dxa"/>
            <w:vAlign w:val="bottom"/>
          </w:tcPr>
          <w:p w:rsidR="001B58D1" w:rsidRDefault="001B58D1">
            <w:pPr>
              <w:pStyle w:val="ConsPlusNormal"/>
              <w:jc w:val="center"/>
            </w:pPr>
            <w:r>
              <w:t>0,7</w:t>
            </w:r>
          </w:p>
        </w:tc>
        <w:tc>
          <w:tcPr>
            <w:tcW w:w="1020" w:type="dxa"/>
            <w:vAlign w:val="bottom"/>
          </w:tcPr>
          <w:p w:rsidR="001B58D1" w:rsidRDefault="001B58D1">
            <w:pPr>
              <w:pStyle w:val="ConsPlusNormal"/>
              <w:jc w:val="center"/>
            </w:pPr>
            <w:r>
              <w:t>0,6</w:t>
            </w:r>
          </w:p>
        </w:tc>
      </w:tr>
      <w:tr w:rsidR="001B58D1">
        <w:tc>
          <w:tcPr>
            <w:tcW w:w="680" w:type="dxa"/>
            <w:vAlign w:val="bottom"/>
          </w:tcPr>
          <w:p w:rsidR="001B58D1" w:rsidRDefault="001B58D1">
            <w:pPr>
              <w:pStyle w:val="ConsPlusNormal"/>
              <w:jc w:val="center"/>
            </w:pPr>
            <w:r>
              <w:t>7</w:t>
            </w:r>
          </w:p>
        </w:tc>
        <w:tc>
          <w:tcPr>
            <w:tcW w:w="6350" w:type="dxa"/>
            <w:vAlign w:val="bottom"/>
          </w:tcPr>
          <w:p w:rsidR="001B58D1" w:rsidRDefault="001B58D1">
            <w:pPr>
              <w:pStyle w:val="ConsPlusNormal"/>
            </w:pPr>
            <w:r>
              <w:t>Грохоты, питатели, транспортеры (конвейеры)</w:t>
            </w:r>
          </w:p>
        </w:tc>
        <w:tc>
          <w:tcPr>
            <w:tcW w:w="1020" w:type="dxa"/>
            <w:vAlign w:val="bottom"/>
          </w:tcPr>
          <w:p w:rsidR="001B58D1" w:rsidRDefault="001B58D1">
            <w:pPr>
              <w:pStyle w:val="ConsPlusNormal"/>
              <w:jc w:val="center"/>
            </w:pPr>
            <w:r>
              <w:t>0,6</w:t>
            </w:r>
          </w:p>
        </w:tc>
        <w:tc>
          <w:tcPr>
            <w:tcW w:w="1020" w:type="dxa"/>
            <w:vAlign w:val="bottom"/>
          </w:tcPr>
          <w:p w:rsidR="001B58D1" w:rsidRDefault="001B58D1">
            <w:pPr>
              <w:pStyle w:val="ConsPlusNormal"/>
              <w:jc w:val="center"/>
            </w:pPr>
            <w:r>
              <w:t>0,5</w:t>
            </w:r>
          </w:p>
        </w:tc>
      </w:tr>
      <w:tr w:rsidR="001B58D1">
        <w:tc>
          <w:tcPr>
            <w:tcW w:w="680" w:type="dxa"/>
            <w:vAlign w:val="bottom"/>
          </w:tcPr>
          <w:p w:rsidR="001B58D1" w:rsidRDefault="001B58D1">
            <w:pPr>
              <w:pStyle w:val="ConsPlusNormal"/>
              <w:jc w:val="center"/>
            </w:pPr>
            <w:r>
              <w:t>8</w:t>
            </w:r>
          </w:p>
        </w:tc>
        <w:tc>
          <w:tcPr>
            <w:tcW w:w="6350" w:type="dxa"/>
            <w:vAlign w:val="bottom"/>
          </w:tcPr>
          <w:p w:rsidR="001B58D1" w:rsidRDefault="001B58D1">
            <w:pPr>
              <w:pStyle w:val="ConsPlusNormal"/>
            </w:pPr>
            <w:r>
              <w:t>Мешалки с насосом для малярных работ</w:t>
            </w:r>
          </w:p>
        </w:tc>
        <w:tc>
          <w:tcPr>
            <w:tcW w:w="1020" w:type="dxa"/>
            <w:vAlign w:val="bottom"/>
          </w:tcPr>
          <w:p w:rsidR="001B58D1" w:rsidRDefault="001B58D1">
            <w:pPr>
              <w:pStyle w:val="ConsPlusNormal"/>
              <w:jc w:val="center"/>
            </w:pPr>
            <w:r>
              <w:t>0,3</w:t>
            </w:r>
          </w:p>
        </w:tc>
        <w:tc>
          <w:tcPr>
            <w:tcW w:w="1020" w:type="dxa"/>
            <w:vAlign w:val="bottom"/>
          </w:tcPr>
          <w:p w:rsidR="001B58D1" w:rsidRDefault="001B58D1">
            <w:pPr>
              <w:pStyle w:val="ConsPlusNormal"/>
              <w:jc w:val="center"/>
            </w:pPr>
            <w:r>
              <w:t>0,7</w:t>
            </w:r>
          </w:p>
        </w:tc>
      </w:tr>
      <w:tr w:rsidR="001B58D1">
        <w:tc>
          <w:tcPr>
            <w:tcW w:w="680" w:type="dxa"/>
            <w:vAlign w:val="bottom"/>
          </w:tcPr>
          <w:p w:rsidR="001B58D1" w:rsidRDefault="001B58D1">
            <w:pPr>
              <w:pStyle w:val="ConsPlusNormal"/>
              <w:jc w:val="center"/>
            </w:pPr>
            <w:r>
              <w:t>9</w:t>
            </w:r>
          </w:p>
        </w:tc>
        <w:tc>
          <w:tcPr>
            <w:tcW w:w="6350" w:type="dxa"/>
            <w:vAlign w:val="bottom"/>
          </w:tcPr>
          <w:p w:rsidR="001B58D1" w:rsidRDefault="001B58D1">
            <w:pPr>
              <w:pStyle w:val="ConsPlusNormal"/>
            </w:pPr>
            <w:r>
              <w:t>Смесители для малярных работ</w:t>
            </w:r>
          </w:p>
        </w:tc>
        <w:tc>
          <w:tcPr>
            <w:tcW w:w="1020" w:type="dxa"/>
            <w:vAlign w:val="bottom"/>
          </w:tcPr>
          <w:p w:rsidR="001B58D1" w:rsidRDefault="001B58D1">
            <w:pPr>
              <w:pStyle w:val="ConsPlusNormal"/>
              <w:jc w:val="center"/>
            </w:pPr>
            <w:r>
              <w:t>0,6</w:t>
            </w:r>
          </w:p>
        </w:tc>
        <w:tc>
          <w:tcPr>
            <w:tcW w:w="1020" w:type="dxa"/>
            <w:vAlign w:val="bottom"/>
          </w:tcPr>
          <w:p w:rsidR="001B58D1" w:rsidRDefault="001B58D1">
            <w:pPr>
              <w:pStyle w:val="ConsPlusNormal"/>
              <w:jc w:val="center"/>
            </w:pPr>
            <w:r>
              <w:t>0,7</w:t>
            </w:r>
          </w:p>
        </w:tc>
      </w:tr>
      <w:tr w:rsidR="001B58D1">
        <w:tc>
          <w:tcPr>
            <w:tcW w:w="680" w:type="dxa"/>
            <w:vAlign w:val="center"/>
          </w:tcPr>
          <w:p w:rsidR="001B58D1" w:rsidRDefault="001B58D1">
            <w:pPr>
              <w:pStyle w:val="ConsPlusNormal"/>
              <w:jc w:val="center"/>
            </w:pPr>
            <w:r>
              <w:t>10</w:t>
            </w:r>
          </w:p>
        </w:tc>
        <w:tc>
          <w:tcPr>
            <w:tcW w:w="6350" w:type="dxa"/>
            <w:vAlign w:val="bottom"/>
          </w:tcPr>
          <w:p w:rsidR="001B58D1" w:rsidRDefault="001B58D1">
            <w:pPr>
              <w:pStyle w:val="ConsPlusNormal"/>
            </w:pPr>
            <w:r>
              <w:t>Станции, агрегаты, растворосмесители, растворонасосы для штукатурных работ производительностью до 2 м3/ч</w:t>
            </w:r>
          </w:p>
        </w:tc>
        <w:tc>
          <w:tcPr>
            <w:tcW w:w="1020" w:type="dxa"/>
            <w:vAlign w:val="center"/>
          </w:tcPr>
          <w:p w:rsidR="001B58D1" w:rsidRDefault="001B58D1">
            <w:pPr>
              <w:pStyle w:val="ConsPlusNormal"/>
              <w:jc w:val="center"/>
            </w:pPr>
            <w:r>
              <w:t>0,4</w:t>
            </w:r>
          </w:p>
        </w:tc>
        <w:tc>
          <w:tcPr>
            <w:tcW w:w="1020" w:type="dxa"/>
            <w:vAlign w:val="center"/>
          </w:tcPr>
          <w:p w:rsidR="001B58D1" w:rsidRDefault="001B58D1">
            <w:pPr>
              <w:pStyle w:val="ConsPlusNormal"/>
              <w:jc w:val="center"/>
            </w:pPr>
            <w:r>
              <w:t>0,5</w:t>
            </w:r>
          </w:p>
        </w:tc>
      </w:tr>
      <w:tr w:rsidR="001B58D1">
        <w:tc>
          <w:tcPr>
            <w:tcW w:w="680" w:type="dxa"/>
            <w:vAlign w:val="center"/>
          </w:tcPr>
          <w:p w:rsidR="001B58D1" w:rsidRDefault="001B58D1">
            <w:pPr>
              <w:pStyle w:val="ConsPlusNormal"/>
              <w:jc w:val="center"/>
            </w:pPr>
            <w:r>
              <w:lastRenderedPageBreak/>
              <w:t>11</w:t>
            </w:r>
          </w:p>
        </w:tc>
        <w:tc>
          <w:tcPr>
            <w:tcW w:w="6350" w:type="dxa"/>
            <w:vAlign w:val="bottom"/>
          </w:tcPr>
          <w:p w:rsidR="001B58D1" w:rsidRDefault="001B58D1">
            <w:pPr>
              <w:pStyle w:val="ConsPlusNormal"/>
            </w:pPr>
            <w:r>
              <w:t>Станции, агрегаты, растворосмесители, растворонасосы для штукатурных работ производительностью свыше 2 м3/ч</w:t>
            </w:r>
          </w:p>
        </w:tc>
        <w:tc>
          <w:tcPr>
            <w:tcW w:w="1020" w:type="dxa"/>
            <w:vAlign w:val="center"/>
          </w:tcPr>
          <w:p w:rsidR="001B58D1" w:rsidRDefault="001B58D1">
            <w:pPr>
              <w:pStyle w:val="ConsPlusNormal"/>
              <w:jc w:val="center"/>
            </w:pPr>
            <w:r>
              <w:t>0,3</w:t>
            </w:r>
          </w:p>
        </w:tc>
        <w:tc>
          <w:tcPr>
            <w:tcW w:w="1020" w:type="dxa"/>
            <w:vAlign w:val="center"/>
          </w:tcPr>
          <w:p w:rsidR="001B58D1" w:rsidRDefault="001B58D1">
            <w:pPr>
              <w:pStyle w:val="ConsPlusNormal"/>
              <w:jc w:val="center"/>
            </w:pPr>
            <w:r>
              <w:t>0,5</w:t>
            </w:r>
          </w:p>
        </w:tc>
      </w:tr>
      <w:tr w:rsidR="001B58D1">
        <w:tc>
          <w:tcPr>
            <w:tcW w:w="680" w:type="dxa"/>
            <w:vAlign w:val="bottom"/>
          </w:tcPr>
          <w:p w:rsidR="001B58D1" w:rsidRDefault="001B58D1">
            <w:pPr>
              <w:pStyle w:val="ConsPlusNormal"/>
              <w:jc w:val="center"/>
            </w:pPr>
            <w:r>
              <w:t>12</w:t>
            </w:r>
          </w:p>
        </w:tc>
        <w:tc>
          <w:tcPr>
            <w:tcW w:w="6350" w:type="dxa"/>
            <w:vAlign w:val="bottom"/>
          </w:tcPr>
          <w:p w:rsidR="001B58D1" w:rsidRDefault="001B58D1">
            <w:pPr>
              <w:pStyle w:val="ConsPlusNormal"/>
            </w:pPr>
            <w:r>
              <w:t>Дозаторы непрерывного действия и цикличные</w:t>
            </w:r>
          </w:p>
        </w:tc>
        <w:tc>
          <w:tcPr>
            <w:tcW w:w="1020" w:type="dxa"/>
            <w:vAlign w:val="bottom"/>
          </w:tcPr>
          <w:p w:rsidR="001B58D1" w:rsidRDefault="001B58D1">
            <w:pPr>
              <w:pStyle w:val="ConsPlusNormal"/>
              <w:jc w:val="center"/>
            </w:pPr>
            <w:r>
              <w:t>0,9</w:t>
            </w:r>
          </w:p>
        </w:tc>
        <w:tc>
          <w:tcPr>
            <w:tcW w:w="1020" w:type="dxa"/>
            <w:vAlign w:val="bottom"/>
          </w:tcPr>
          <w:p w:rsidR="001B58D1" w:rsidRDefault="001B58D1">
            <w:pPr>
              <w:pStyle w:val="ConsPlusNormal"/>
              <w:jc w:val="center"/>
            </w:pPr>
            <w:r>
              <w:t>0,5</w:t>
            </w:r>
          </w:p>
        </w:tc>
      </w:tr>
      <w:tr w:rsidR="001B58D1">
        <w:tc>
          <w:tcPr>
            <w:tcW w:w="680" w:type="dxa"/>
            <w:vAlign w:val="bottom"/>
          </w:tcPr>
          <w:p w:rsidR="001B58D1" w:rsidRDefault="001B58D1">
            <w:pPr>
              <w:pStyle w:val="ConsPlusNormal"/>
              <w:jc w:val="center"/>
            </w:pPr>
            <w:r>
              <w:t>13</w:t>
            </w:r>
          </w:p>
        </w:tc>
        <w:tc>
          <w:tcPr>
            <w:tcW w:w="6350" w:type="dxa"/>
            <w:vAlign w:val="bottom"/>
          </w:tcPr>
          <w:p w:rsidR="001B58D1" w:rsidRDefault="001B58D1">
            <w:pPr>
              <w:pStyle w:val="ConsPlusNormal"/>
            </w:pPr>
            <w:r>
              <w:t>Дробилки стационарные</w:t>
            </w:r>
          </w:p>
        </w:tc>
        <w:tc>
          <w:tcPr>
            <w:tcW w:w="1020" w:type="dxa"/>
            <w:vAlign w:val="bottom"/>
          </w:tcPr>
          <w:p w:rsidR="001B58D1" w:rsidRDefault="001B58D1">
            <w:pPr>
              <w:pStyle w:val="ConsPlusNormal"/>
              <w:jc w:val="center"/>
            </w:pPr>
            <w:r>
              <w:t>0,86</w:t>
            </w:r>
          </w:p>
        </w:tc>
        <w:tc>
          <w:tcPr>
            <w:tcW w:w="1020" w:type="dxa"/>
            <w:vAlign w:val="bottom"/>
          </w:tcPr>
          <w:p w:rsidR="001B58D1" w:rsidRDefault="001B58D1">
            <w:pPr>
              <w:pStyle w:val="ConsPlusNormal"/>
              <w:jc w:val="center"/>
            </w:pPr>
            <w:r>
              <w:t>0,6</w:t>
            </w:r>
          </w:p>
        </w:tc>
      </w:tr>
      <w:tr w:rsidR="001B58D1">
        <w:tc>
          <w:tcPr>
            <w:tcW w:w="680" w:type="dxa"/>
            <w:vAlign w:val="center"/>
          </w:tcPr>
          <w:p w:rsidR="001B58D1" w:rsidRDefault="001B58D1">
            <w:pPr>
              <w:pStyle w:val="ConsPlusNormal"/>
              <w:jc w:val="center"/>
            </w:pPr>
            <w:r>
              <w:t>14</w:t>
            </w:r>
          </w:p>
        </w:tc>
        <w:tc>
          <w:tcPr>
            <w:tcW w:w="6350" w:type="dxa"/>
            <w:vAlign w:val="center"/>
          </w:tcPr>
          <w:p w:rsidR="001B58D1" w:rsidRDefault="001B58D1">
            <w:pPr>
              <w:pStyle w:val="ConsPlusNormal"/>
            </w:pPr>
            <w:r>
              <w:t>Краны башенные грузоподъемностью на максимальном вылете свыше 5 т</w:t>
            </w:r>
          </w:p>
        </w:tc>
        <w:tc>
          <w:tcPr>
            <w:tcW w:w="1020" w:type="dxa"/>
            <w:vAlign w:val="center"/>
          </w:tcPr>
          <w:p w:rsidR="001B58D1" w:rsidRDefault="001B58D1">
            <w:pPr>
              <w:pStyle w:val="ConsPlusNormal"/>
              <w:jc w:val="center"/>
            </w:pPr>
            <w:r>
              <w:t>0,1</w:t>
            </w:r>
          </w:p>
        </w:tc>
        <w:tc>
          <w:tcPr>
            <w:tcW w:w="1020" w:type="dxa"/>
            <w:vAlign w:val="center"/>
          </w:tcPr>
          <w:p w:rsidR="001B58D1" w:rsidRDefault="001B58D1">
            <w:pPr>
              <w:pStyle w:val="ConsPlusNormal"/>
              <w:jc w:val="center"/>
            </w:pPr>
            <w:r>
              <w:t>0,4</w:t>
            </w:r>
          </w:p>
        </w:tc>
      </w:tr>
      <w:tr w:rsidR="001B58D1">
        <w:tc>
          <w:tcPr>
            <w:tcW w:w="680" w:type="dxa"/>
            <w:vAlign w:val="center"/>
          </w:tcPr>
          <w:p w:rsidR="001B58D1" w:rsidRDefault="001B58D1">
            <w:pPr>
              <w:pStyle w:val="ConsPlusNormal"/>
              <w:jc w:val="center"/>
            </w:pPr>
            <w:r>
              <w:t>15</w:t>
            </w:r>
          </w:p>
        </w:tc>
        <w:tc>
          <w:tcPr>
            <w:tcW w:w="6350" w:type="dxa"/>
            <w:vAlign w:val="bottom"/>
          </w:tcPr>
          <w:p w:rsidR="001B58D1" w:rsidRDefault="001B58D1">
            <w:pPr>
              <w:pStyle w:val="ConsPlusNormal"/>
            </w:pPr>
            <w:r>
              <w:t>Краны башенные грузоподъемностью на максимальном вылете до 3 т (включительно)</w:t>
            </w:r>
          </w:p>
        </w:tc>
        <w:tc>
          <w:tcPr>
            <w:tcW w:w="1020" w:type="dxa"/>
            <w:vAlign w:val="center"/>
          </w:tcPr>
          <w:p w:rsidR="001B58D1" w:rsidRDefault="001B58D1">
            <w:pPr>
              <w:pStyle w:val="ConsPlusNormal"/>
              <w:jc w:val="center"/>
            </w:pPr>
            <w:r>
              <w:t>0,12</w:t>
            </w:r>
          </w:p>
        </w:tc>
        <w:tc>
          <w:tcPr>
            <w:tcW w:w="1020" w:type="dxa"/>
            <w:vAlign w:val="center"/>
          </w:tcPr>
          <w:p w:rsidR="001B58D1" w:rsidRDefault="001B58D1">
            <w:pPr>
              <w:pStyle w:val="ConsPlusNormal"/>
              <w:jc w:val="center"/>
            </w:pPr>
            <w:r>
              <w:t>0,6</w:t>
            </w:r>
          </w:p>
        </w:tc>
      </w:tr>
      <w:tr w:rsidR="001B58D1">
        <w:tc>
          <w:tcPr>
            <w:tcW w:w="680" w:type="dxa"/>
            <w:vAlign w:val="center"/>
          </w:tcPr>
          <w:p w:rsidR="001B58D1" w:rsidRDefault="001B58D1">
            <w:pPr>
              <w:pStyle w:val="ConsPlusNormal"/>
              <w:jc w:val="center"/>
            </w:pPr>
            <w:r>
              <w:t>16</w:t>
            </w:r>
          </w:p>
        </w:tc>
        <w:tc>
          <w:tcPr>
            <w:tcW w:w="6350" w:type="dxa"/>
            <w:vAlign w:val="bottom"/>
          </w:tcPr>
          <w:p w:rsidR="001B58D1" w:rsidRDefault="001B58D1">
            <w:pPr>
              <w:pStyle w:val="ConsPlusNormal"/>
            </w:pPr>
            <w:r>
              <w:t>Краны башенные грузоподъемностью на максимальном вылете до 5 т (включительно)</w:t>
            </w:r>
          </w:p>
        </w:tc>
        <w:tc>
          <w:tcPr>
            <w:tcW w:w="1020" w:type="dxa"/>
            <w:vAlign w:val="center"/>
          </w:tcPr>
          <w:p w:rsidR="001B58D1" w:rsidRDefault="001B58D1">
            <w:pPr>
              <w:pStyle w:val="ConsPlusNormal"/>
              <w:jc w:val="center"/>
            </w:pPr>
            <w:r>
              <w:t>0,1</w:t>
            </w:r>
          </w:p>
        </w:tc>
        <w:tc>
          <w:tcPr>
            <w:tcW w:w="1020" w:type="dxa"/>
            <w:vAlign w:val="center"/>
          </w:tcPr>
          <w:p w:rsidR="001B58D1" w:rsidRDefault="001B58D1">
            <w:pPr>
              <w:pStyle w:val="ConsPlusNormal"/>
              <w:jc w:val="center"/>
            </w:pPr>
            <w:r>
              <w:t>0,5</w:t>
            </w:r>
          </w:p>
        </w:tc>
      </w:tr>
      <w:tr w:rsidR="001B58D1">
        <w:tc>
          <w:tcPr>
            <w:tcW w:w="680" w:type="dxa"/>
            <w:vAlign w:val="center"/>
          </w:tcPr>
          <w:p w:rsidR="001B58D1" w:rsidRDefault="001B58D1">
            <w:pPr>
              <w:pStyle w:val="ConsPlusNormal"/>
              <w:jc w:val="center"/>
            </w:pPr>
            <w:r>
              <w:t>17</w:t>
            </w:r>
          </w:p>
        </w:tc>
        <w:tc>
          <w:tcPr>
            <w:tcW w:w="6350" w:type="dxa"/>
            <w:vAlign w:val="bottom"/>
          </w:tcPr>
          <w:p w:rsidR="001B58D1" w:rsidRDefault="001B58D1">
            <w:pPr>
              <w:pStyle w:val="ConsPlusNormal"/>
            </w:pPr>
            <w:r>
              <w:t>Краны переносные грузоподъемностью: до 1 т (типа ДИП, Пионер и другие)</w:t>
            </w:r>
          </w:p>
        </w:tc>
        <w:tc>
          <w:tcPr>
            <w:tcW w:w="1020" w:type="dxa"/>
            <w:vAlign w:val="center"/>
          </w:tcPr>
          <w:p w:rsidR="001B58D1" w:rsidRDefault="001B58D1">
            <w:pPr>
              <w:pStyle w:val="ConsPlusNormal"/>
              <w:jc w:val="center"/>
            </w:pPr>
            <w:r>
              <w:t>0,11</w:t>
            </w:r>
          </w:p>
        </w:tc>
        <w:tc>
          <w:tcPr>
            <w:tcW w:w="1020" w:type="dxa"/>
            <w:vAlign w:val="center"/>
          </w:tcPr>
          <w:p w:rsidR="001B58D1" w:rsidRDefault="001B58D1">
            <w:pPr>
              <w:pStyle w:val="ConsPlusNormal"/>
              <w:jc w:val="center"/>
            </w:pPr>
            <w:r>
              <w:t>0,45</w:t>
            </w:r>
          </w:p>
        </w:tc>
      </w:tr>
      <w:tr w:rsidR="001B58D1">
        <w:tc>
          <w:tcPr>
            <w:tcW w:w="680" w:type="dxa"/>
            <w:vAlign w:val="bottom"/>
          </w:tcPr>
          <w:p w:rsidR="001B58D1" w:rsidRDefault="001B58D1">
            <w:pPr>
              <w:pStyle w:val="ConsPlusNormal"/>
              <w:jc w:val="center"/>
            </w:pPr>
            <w:r>
              <w:t>18</w:t>
            </w:r>
          </w:p>
        </w:tc>
        <w:tc>
          <w:tcPr>
            <w:tcW w:w="6350" w:type="dxa"/>
            <w:vAlign w:val="bottom"/>
          </w:tcPr>
          <w:p w:rsidR="001B58D1" w:rsidRDefault="001B58D1">
            <w:pPr>
              <w:pStyle w:val="ConsPlusNormal"/>
            </w:pPr>
            <w:r>
              <w:t>Краны портально-стреловые</w:t>
            </w:r>
          </w:p>
        </w:tc>
        <w:tc>
          <w:tcPr>
            <w:tcW w:w="1020" w:type="dxa"/>
            <w:vAlign w:val="bottom"/>
          </w:tcPr>
          <w:p w:rsidR="001B58D1" w:rsidRDefault="001B58D1">
            <w:pPr>
              <w:pStyle w:val="ConsPlusNormal"/>
              <w:jc w:val="center"/>
            </w:pPr>
            <w:r>
              <w:t>0,08</w:t>
            </w:r>
          </w:p>
        </w:tc>
        <w:tc>
          <w:tcPr>
            <w:tcW w:w="1020" w:type="dxa"/>
            <w:vAlign w:val="bottom"/>
          </w:tcPr>
          <w:p w:rsidR="001B58D1" w:rsidRDefault="001B58D1">
            <w:pPr>
              <w:pStyle w:val="ConsPlusNormal"/>
              <w:jc w:val="center"/>
            </w:pPr>
            <w:r>
              <w:t>0,65</w:t>
            </w:r>
          </w:p>
        </w:tc>
      </w:tr>
      <w:tr w:rsidR="001B58D1">
        <w:tc>
          <w:tcPr>
            <w:tcW w:w="680" w:type="dxa"/>
            <w:vAlign w:val="bottom"/>
          </w:tcPr>
          <w:p w:rsidR="001B58D1" w:rsidRDefault="001B58D1">
            <w:pPr>
              <w:pStyle w:val="ConsPlusNormal"/>
              <w:jc w:val="center"/>
            </w:pPr>
            <w:r>
              <w:t>19</w:t>
            </w:r>
          </w:p>
        </w:tc>
        <w:tc>
          <w:tcPr>
            <w:tcW w:w="6350" w:type="dxa"/>
            <w:vAlign w:val="bottom"/>
          </w:tcPr>
          <w:p w:rsidR="001B58D1" w:rsidRDefault="001B58D1">
            <w:pPr>
              <w:pStyle w:val="ConsPlusNormal"/>
            </w:pPr>
            <w:r>
              <w:t>Лебедки электрические</w:t>
            </w:r>
          </w:p>
        </w:tc>
        <w:tc>
          <w:tcPr>
            <w:tcW w:w="1020" w:type="dxa"/>
            <w:vAlign w:val="bottom"/>
          </w:tcPr>
          <w:p w:rsidR="001B58D1" w:rsidRDefault="001B58D1">
            <w:pPr>
              <w:pStyle w:val="ConsPlusNormal"/>
              <w:jc w:val="center"/>
            </w:pPr>
            <w:r>
              <w:t>0,08</w:t>
            </w:r>
          </w:p>
        </w:tc>
        <w:tc>
          <w:tcPr>
            <w:tcW w:w="1020" w:type="dxa"/>
            <w:vAlign w:val="bottom"/>
          </w:tcPr>
          <w:p w:rsidR="001B58D1" w:rsidRDefault="001B58D1">
            <w:pPr>
              <w:pStyle w:val="ConsPlusNormal"/>
              <w:jc w:val="center"/>
            </w:pPr>
            <w:r>
              <w:t>0,4</w:t>
            </w:r>
          </w:p>
        </w:tc>
      </w:tr>
      <w:tr w:rsidR="001B58D1">
        <w:tc>
          <w:tcPr>
            <w:tcW w:w="680" w:type="dxa"/>
            <w:vAlign w:val="bottom"/>
          </w:tcPr>
          <w:p w:rsidR="001B58D1" w:rsidRDefault="001B58D1">
            <w:pPr>
              <w:pStyle w:val="ConsPlusNormal"/>
              <w:jc w:val="center"/>
            </w:pPr>
            <w:r>
              <w:t>20</w:t>
            </w:r>
          </w:p>
        </w:tc>
        <w:tc>
          <w:tcPr>
            <w:tcW w:w="6350" w:type="dxa"/>
            <w:vAlign w:val="bottom"/>
          </w:tcPr>
          <w:p w:rsidR="001B58D1" w:rsidRDefault="001B58D1">
            <w:pPr>
              <w:pStyle w:val="ConsPlusNormal"/>
            </w:pPr>
            <w:r>
              <w:t>Растворосмесители передвижные</w:t>
            </w:r>
          </w:p>
        </w:tc>
        <w:tc>
          <w:tcPr>
            <w:tcW w:w="1020" w:type="dxa"/>
            <w:vAlign w:val="bottom"/>
          </w:tcPr>
          <w:p w:rsidR="001B58D1" w:rsidRDefault="001B58D1">
            <w:pPr>
              <w:pStyle w:val="ConsPlusNormal"/>
              <w:jc w:val="center"/>
            </w:pPr>
            <w:r>
              <w:t>0,2</w:t>
            </w:r>
          </w:p>
        </w:tc>
        <w:tc>
          <w:tcPr>
            <w:tcW w:w="1020" w:type="dxa"/>
            <w:vAlign w:val="bottom"/>
          </w:tcPr>
          <w:p w:rsidR="001B58D1" w:rsidRDefault="001B58D1">
            <w:pPr>
              <w:pStyle w:val="ConsPlusNormal"/>
              <w:jc w:val="center"/>
            </w:pPr>
            <w:r>
              <w:t>0,4</w:t>
            </w:r>
          </w:p>
        </w:tc>
      </w:tr>
      <w:tr w:rsidR="001B58D1">
        <w:tc>
          <w:tcPr>
            <w:tcW w:w="680" w:type="dxa"/>
            <w:vAlign w:val="bottom"/>
          </w:tcPr>
          <w:p w:rsidR="001B58D1" w:rsidRDefault="001B58D1">
            <w:pPr>
              <w:pStyle w:val="ConsPlusNormal"/>
              <w:jc w:val="center"/>
            </w:pPr>
            <w:r>
              <w:t>21</w:t>
            </w:r>
          </w:p>
        </w:tc>
        <w:tc>
          <w:tcPr>
            <w:tcW w:w="6350" w:type="dxa"/>
            <w:vAlign w:val="bottom"/>
          </w:tcPr>
          <w:p w:rsidR="001B58D1" w:rsidRDefault="001B58D1">
            <w:pPr>
              <w:pStyle w:val="ConsPlusNormal"/>
            </w:pPr>
            <w:r>
              <w:t>Растворосмесители стационарные</w:t>
            </w:r>
          </w:p>
        </w:tc>
        <w:tc>
          <w:tcPr>
            <w:tcW w:w="1020" w:type="dxa"/>
            <w:vAlign w:val="bottom"/>
          </w:tcPr>
          <w:p w:rsidR="001B58D1" w:rsidRDefault="001B58D1">
            <w:pPr>
              <w:pStyle w:val="ConsPlusNormal"/>
              <w:jc w:val="center"/>
            </w:pPr>
            <w:r>
              <w:t>0,7</w:t>
            </w:r>
          </w:p>
        </w:tc>
        <w:tc>
          <w:tcPr>
            <w:tcW w:w="1020" w:type="dxa"/>
            <w:vAlign w:val="bottom"/>
          </w:tcPr>
          <w:p w:rsidR="001B58D1" w:rsidRDefault="001B58D1">
            <w:pPr>
              <w:pStyle w:val="ConsPlusNormal"/>
              <w:jc w:val="center"/>
            </w:pPr>
            <w:r>
              <w:t>0,4</w:t>
            </w:r>
          </w:p>
        </w:tc>
      </w:tr>
      <w:tr w:rsidR="001B58D1">
        <w:tc>
          <w:tcPr>
            <w:tcW w:w="680" w:type="dxa"/>
            <w:vAlign w:val="bottom"/>
          </w:tcPr>
          <w:p w:rsidR="001B58D1" w:rsidRDefault="001B58D1">
            <w:pPr>
              <w:pStyle w:val="ConsPlusNormal"/>
              <w:jc w:val="center"/>
            </w:pPr>
            <w:r>
              <w:t>22</w:t>
            </w:r>
          </w:p>
        </w:tc>
        <w:tc>
          <w:tcPr>
            <w:tcW w:w="6350" w:type="dxa"/>
            <w:vAlign w:val="bottom"/>
          </w:tcPr>
          <w:p w:rsidR="001B58D1" w:rsidRDefault="001B58D1">
            <w:pPr>
              <w:pStyle w:val="ConsPlusNormal"/>
            </w:pPr>
            <w:r>
              <w:t>Тоннелепроходческие комплексы и комбайны</w:t>
            </w:r>
          </w:p>
        </w:tc>
        <w:tc>
          <w:tcPr>
            <w:tcW w:w="1020" w:type="dxa"/>
            <w:vAlign w:val="bottom"/>
          </w:tcPr>
          <w:p w:rsidR="001B58D1" w:rsidRDefault="001B58D1">
            <w:pPr>
              <w:pStyle w:val="ConsPlusNormal"/>
              <w:jc w:val="center"/>
            </w:pPr>
            <w:r>
              <w:t>1</w:t>
            </w:r>
          </w:p>
        </w:tc>
        <w:tc>
          <w:tcPr>
            <w:tcW w:w="1020" w:type="dxa"/>
            <w:vAlign w:val="bottom"/>
          </w:tcPr>
          <w:p w:rsidR="001B58D1" w:rsidRDefault="001B58D1">
            <w:pPr>
              <w:pStyle w:val="ConsPlusNormal"/>
              <w:jc w:val="center"/>
            </w:pPr>
            <w:r>
              <w:t>0,8</w:t>
            </w:r>
          </w:p>
        </w:tc>
      </w:tr>
      <w:tr w:rsidR="001B58D1">
        <w:tc>
          <w:tcPr>
            <w:tcW w:w="680" w:type="dxa"/>
          </w:tcPr>
          <w:p w:rsidR="001B58D1" w:rsidRDefault="001B58D1">
            <w:pPr>
              <w:pStyle w:val="ConsPlusNormal"/>
              <w:jc w:val="center"/>
            </w:pPr>
            <w:r>
              <w:t>23</w:t>
            </w:r>
          </w:p>
        </w:tc>
        <w:tc>
          <w:tcPr>
            <w:tcW w:w="6350" w:type="dxa"/>
          </w:tcPr>
          <w:p w:rsidR="001B58D1" w:rsidRDefault="001B58D1">
            <w:pPr>
              <w:pStyle w:val="ConsPlusNormal"/>
            </w:pPr>
            <w:r>
              <w:t>Шпалозабойники электрические</w:t>
            </w:r>
          </w:p>
        </w:tc>
        <w:tc>
          <w:tcPr>
            <w:tcW w:w="1020" w:type="dxa"/>
          </w:tcPr>
          <w:p w:rsidR="001B58D1" w:rsidRDefault="001B58D1">
            <w:pPr>
              <w:pStyle w:val="ConsPlusNormal"/>
              <w:jc w:val="center"/>
            </w:pPr>
            <w:r>
              <w:t>0,4</w:t>
            </w:r>
          </w:p>
        </w:tc>
        <w:tc>
          <w:tcPr>
            <w:tcW w:w="1020" w:type="dxa"/>
          </w:tcPr>
          <w:p w:rsidR="001B58D1" w:rsidRDefault="001B58D1">
            <w:pPr>
              <w:pStyle w:val="ConsPlusNormal"/>
              <w:jc w:val="center"/>
            </w:pPr>
            <w:r>
              <w:t>0,6</w:t>
            </w:r>
          </w:p>
        </w:tc>
      </w:tr>
      <w:tr w:rsidR="001B58D1">
        <w:tblPrEx>
          <w:tblBorders>
            <w:insideH w:val="nil"/>
          </w:tblBorders>
        </w:tblPrEx>
        <w:tc>
          <w:tcPr>
            <w:tcW w:w="680" w:type="dxa"/>
            <w:tcBorders>
              <w:bottom w:val="nil"/>
            </w:tcBorders>
            <w:vAlign w:val="bottom"/>
          </w:tcPr>
          <w:p w:rsidR="001B58D1" w:rsidRDefault="001B58D1">
            <w:pPr>
              <w:pStyle w:val="ConsPlusNormal"/>
              <w:jc w:val="center"/>
            </w:pPr>
            <w:r>
              <w:t>24</w:t>
            </w:r>
          </w:p>
        </w:tc>
        <w:tc>
          <w:tcPr>
            <w:tcW w:w="6350" w:type="dxa"/>
            <w:tcBorders>
              <w:bottom w:val="nil"/>
            </w:tcBorders>
            <w:vAlign w:val="bottom"/>
          </w:tcPr>
          <w:p w:rsidR="001B58D1" w:rsidRDefault="001B58D1">
            <w:pPr>
              <w:pStyle w:val="ConsPlusNormal"/>
            </w:pPr>
            <w:r>
              <w:t>Станции холодильные и замораживающие</w:t>
            </w:r>
          </w:p>
        </w:tc>
        <w:tc>
          <w:tcPr>
            <w:tcW w:w="1020" w:type="dxa"/>
            <w:tcBorders>
              <w:bottom w:val="nil"/>
            </w:tcBorders>
            <w:vAlign w:val="bottom"/>
          </w:tcPr>
          <w:p w:rsidR="001B58D1" w:rsidRDefault="001B58D1">
            <w:pPr>
              <w:pStyle w:val="ConsPlusNormal"/>
              <w:jc w:val="center"/>
            </w:pPr>
            <w:r>
              <w:t>0,9</w:t>
            </w:r>
          </w:p>
        </w:tc>
        <w:tc>
          <w:tcPr>
            <w:tcW w:w="1020" w:type="dxa"/>
            <w:tcBorders>
              <w:bottom w:val="nil"/>
            </w:tcBorders>
            <w:vAlign w:val="bottom"/>
          </w:tcPr>
          <w:p w:rsidR="001B58D1" w:rsidRDefault="001B58D1">
            <w:pPr>
              <w:pStyle w:val="ConsPlusNormal"/>
              <w:jc w:val="center"/>
            </w:pPr>
            <w:r>
              <w:t>0,85</w:t>
            </w:r>
          </w:p>
        </w:tc>
      </w:tr>
      <w:tr w:rsidR="001B58D1">
        <w:tblPrEx>
          <w:tblBorders>
            <w:insideH w:val="nil"/>
          </w:tblBorders>
        </w:tblPrEx>
        <w:tc>
          <w:tcPr>
            <w:tcW w:w="9070" w:type="dxa"/>
            <w:gridSpan w:val="4"/>
            <w:tcBorders>
              <w:top w:val="nil"/>
            </w:tcBorders>
          </w:tcPr>
          <w:p w:rsidR="001B58D1" w:rsidRDefault="001B58D1">
            <w:pPr>
              <w:pStyle w:val="ConsPlusNormal"/>
              <w:jc w:val="both"/>
            </w:pPr>
            <w:r>
              <w:t xml:space="preserve">(п. 24 введен </w:t>
            </w:r>
            <w:hyperlink r:id="rId48">
              <w:r>
                <w:rPr>
                  <w:color w:val="0000FF"/>
                </w:rPr>
                <w:t>Приказом</w:t>
              </w:r>
            </w:hyperlink>
            <w:r>
              <w:t xml:space="preserve"> Минстроя России от 06.10.2023 N 726/пр)</w:t>
            </w:r>
          </w:p>
        </w:tc>
      </w:tr>
    </w:tbl>
    <w:p w:rsidR="001B58D1" w:rsidRDefault="001B58D1">
      <w:pPr>
        <w:pStyle w:val="ConsPlusNormal"/>
        <w:jc w:val="both"/>
      </w:pPr>
    </w:p>
    <w:p w:rsidR="001B58D1" w:rsidRDefault="001B58D1">
      <w:pPr>
        <w:pStyle w:val="ConsPlusNormal"/>
        <w:ind w:firstLine="540"/>
        <w:jc w:val="both"/>
      </w:pPr>
      <w:r>
        <w:t xml:space="preserve">54. Для машин и механизмов, наименования которых не указаны в </w:t>
      </w:r>
      <w:hyperlink w:anchor="P713">
        <w:r>
          <w:rPr>
            <w:color w:val="0000FF"/>
          </w:rPr>
          <w:t>таблице 5</w:t>
        </w:r>
      </w:hyperlink>
      <w:r>
        <w:t xml:space="preserve"> Методики, значения показателей "К</w:t>
      </w:r>
      <w:r>
        <w:rPr>
          <w:vertAlign w:val="subscript"/>
        </w:rPr>
        <w:t>в</w:t>
      </w:r>
      <w:r>
        <w:t>" и "К</w:t>
      </w:r>
      <w:r>
        <w:rPr>
          <w:vertAlign w:val="subscript"/>
        </w:rPr>
        <w:t>м</w:t>
      </w:r>
      <w:r>
        <w:t xml:space="preserve">" определяются с учетом схожего функционального назначения машин и механизмов, приведенных в </w:t>
      </w:r>
      <w:hyperlink w:anchor="P713">
        <w:r>
          <w:rPr>
            <w:color w:val="0000FF"/>
          </w:rPr>
          <w:t>таблице 5</w:t>
        </w:r>
      </w:hyperlink>
      <w:r>
        <w:t xml:space="preserve"> пункта 53 Методики либо принимаются усредненные значения - "К</w:t>
      </w:r>
      <w:r>
        <w:rPr>
          <w:vertAlign w:val="subscript"/>
        </w:rPr>
        <w:t>в</w:t>
      </w:r>
      <w:r>
        <w:t>" = 0,6 и "К</w:t>
      </w:r>
      <w:r>
        <w:rPr>
          <w:vertAlign w:val="subscript"/>
        </w:rPr>
        <w:t>м</w:t>
      </w:r>
      <w:r>
        <w:t>" = 0,5.</w:t>
      </w:r>
    </w:p>
    <w:p w:rsidR="001B58D1" w:rsidRDefault="001B58D1">
      <w:pPr>
        <w:pStyle w:val="ConsPlusNormal"/>
        <w:spacing w:before="220"/>
        <w:ind w:firstLine="540"/>
        <w:jc w:val="both"/>
      </w:pPr>
      <w:r>
        <w:t>55. Для узкоспециализированных машин и механизмов при определении нормы расхода электроэнергии при невозможности определения значений показателей "К</w:t>
      </w:r>
      <w:r>
        <w:rPr>
          <w:vertAlign w:val="subscript"/>
        </w:rPr>
        <w:t>в</w:t>
      </w:r>
      <w:r>
        <w:t>" и "К</w:t>
      </w:r>
      <w:r>
        <w:rPr>
          <w:vertAlign w:val="subscript"/>
        </w:rPr>
        <w:t>м</w:t>
      </w:r>
      <w:r>
        <w:t xml:space="preserve">" по </w:t>
      </w:r>
      <w:hyperlink w:anchor="P713">
        <w:r>
          <w:rPr>
            <w:color w:val="0000FF"/>
          </w:rPr>
          <w:t>таблице 5</w:t>
        </w:r>
      </w:hyperlink>
      <w:r>
        <w:t xml:space="preserve"> пункта 53 Методики значения данных показателей определяются расчетным путем с учетом данных, сформированных на основании не менее чем 5 полных циклов использования машины и механизма при выполнении конкретного вида работ. При этом показатель "К</w:t>
      </w:r>
      <w:r>
        <w:rPr>
          <w:vertAlign w:val="subscript"/>
        </w:rPr>
        <w:t>в</w:t>
      </w:r>
      <w:r>
        <w:t>" определяется как отношение фактической работы машины и механизма на протяжении смены к продолжительности смены, а показатель "К</w:t>
      </w:r>
      <w:r>
        <w:rPr>
          <w:vertAlign w:val="subscript"/>
        </w:rPr>
        <w:t>м</w:t>
      </w:r>
      <w:r>
        <w:t>" - как отношение производительности машины и механизма к нормативной работе (установленной в технических руководствах (инструкциях) по эксплуатации машин данной типоразмерной группы).</w:t>
      </w:r>
    </w:p>
    <w:p w:rsidR="001B58D1" w:rsidRDefault="001B58D1">
      <w:pPr>
        <w:pStyle w:val="ConsPlusNormal"/>
        <w:spacing w:before="220"/>
        <w:ind w:firstLine="540"/>
        <w:jc w:val="both"/>
      </w:pPr>
      <w:r>
        <w:t>56. В случае если мощность электродвигателя (W</w:t>
      </w:r>
      <w:r>
        <w:rPr>
          <w:vertAlign w:val="subscript"/>
        </w:rPr>
        <w:t>д</w:t>
      </w:r>
      <w:r>
        <w:t>) не указана в наименовании машины и механизма в КСР, то она определяется на основании:</w:t>
      </w:r>
    </w:p>
    <w:p w:rsidR="001B58D1" w:rsidRDefault="001B58D1">
      <w:pPr>
        <w:pStyle w:val="ConsPlusNormal"/>
        <w:spacing w:before="220"/>
        <w:ind w:firstLine="540"/>
        <w:jc w:val="both"/>
      </w:pPr>
      <w:r>
        <w:t>а) технических руководств (инструкций) по эксплуатации машин данной типоразмерной группы;</w:t>
      </w:r>
    </w:p>
    <w:p w:rsidR="001B58D1" w:rsidRDefault="001B58D1">
      <w:pPr>
        <w:pStyle w:val="ConsPlusNormal"/>
        <w:spacing w:before="220"/>
        <w:ind w:firstLine="540"/>
        <w:jc w:val="both"/>
      </w:pPr>
      <w:r>
        <w:t xml:space="preserve">б) данных организаций строймеханизации, установленных на основании фактических </w:t>
      </w:r>
      <w:r>
        <w:lastRenderedPageBreak/>
        <w:t>замеров мощности такой машины или механизма;</w:t>
      </w:r>
    </w:p>
    <w:p w:rsidR="001B58D1" w:rsidRDefault="001B58D1">
      <w:pPr>
        <w:pStyle w:val="ConsPlusNormal"/>
        <w:spacing w:before="220"/>
        <w:ind w:firstLine="540"/>
        <w:jc w:val="both"/>
      </w:pPr>
      <w:r>
        <w:t>в) рекомендаций, приводимых в нормативно-технической документации.</w:t>
      </w:r>
    </w:p>
    <w:p w:rsidR="001B58D1" w:rsidRDefault="001B58D1">
      <w:pPr>
        <w:pStyle w:val="ConsPlusNormal"/>
        <w:spacing w:before="220"/>
        <w:ind w:firstLine="540"/>
        <w:jc w:val="both"/>
      </w:pPr>
      <w:r>
        <w:t>В случае наличия информации по мощности электродвигателя нескольких машин и механизмов, аналогичных по техническим характеристикам, мощность электродвигателей таких машин и механизмов допускается усреднять по имеющимся данным.</w:t>
      </w:r>
    </w:p>
    <w:p w:rsidR="001B58D1" w:rsidRDefault="001B58D1">
      <w:pPr>
        <w:pStyle w:val="ConsPlusNormal"/>
        <w:spacing w:before="220"/>
        <w:ind w:firstLine="540"/>
        <w:jc w:val="both"/>
      </w:pPr>
      <w:r>
        <w:t>В том случае, когда в качестве оборудования машины и механизма используется для работы отдельный двигатель, необходимо в расчет принимать его параметры, в том числе вид энергоносителя.</w:t>
      </w:r>
    </w:p>
    <w:p w:rsidR="001B58D1" w:rsidRDefault="001B58D1">
      <w:pPr>
        <w:pStyle w:val="ConsPlusNormal"/>
        <w:spacing w:before="220"/>
        <w:ind w:firstLine="540"/>
        <w:jc w:val="both"/>
      </w:pPr>
      <w:r>
        <w:t>57. Сметная цена электроэнергии (Ц</w:t>
      </w:r>
      <w:r>
        <w:rPr>
          <w:vertAlign w:val="subscript"/>
        </w:rPr>
        <w:t>э</w:t>
      </w:r>
      <w:r>
        <w:t>) размещается в ФГИС ЦС. При отсутствии в ФГИС ЦС данных о сметной цене электроэнергии ее стоимость в текущем уровне цен определяется по результатам конъюнктурного анализа текущих тарифов на электроэнергию,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58. В случае, когда машина или механизм имеет несколько двигателей, общие затраты на энергоносители определяются суммарно по всем двигателям данной машины или механизма с учетом очередности их включения в работу на основании циклограммы работы таких машин или механизмов.</w:t>
      </w:r>
    </w:p>
    <w:p w:rsidR="001B58D1" w:rsidRDefault="001B58D1">
      <w:pPr>
        <w:pStyle w:val="ConsPlusNormal"/>
        <w:jc w:val="both"/>
      </w:pPr>
      <w:r>
        <w:t xml:space="preserve">(п. 58 в ред. </w:t>
      </w:r>
      <w:hyperlink r:id="rId49">
        <w:r>
          <w:rPr>
            <w:color w:val="0000FF"/>
          </w:rPr>
          <w:t>Приказа</w:t>
        </w:r>
      </w:hyperlink>
      <w:r>
        <w:t xml:space="preserve"> Минстроя России от 06.10.2023 N 726/пр)</w:t>
      </w:r>
    </w:p>
    <w:p w:rsidR="001B58D1" w:rsidRDefault="001B58D1">
      <w:pPr>
        <w:pStyle w:val="ConsPlusNormal"/>
        <w:spacing w:before="220"/>
        <w:ind w:firstLine="540"/>
        <w:jc w:val="both"/>
      </w:pPr>
      <w:r>
        <w:t>59. Затраты на сжатый воздух (Э</w:t>
      </w:r>
      <w:r>
        <w:rPr>
          <w:vertAlign w:val="subscript"/>
        </w:rPr>
        <w:t>в</w:t>
      </w:r>
      <w:r>
        <w:t>) в стоимость эксплуатации механизмов включаются в тех случаях, когда такие механизмы работают от стационарной компрессорной установки и определяются по формуле 13:</w:t>
      </w:r>
    </w:p>
    <w:p w:rsidR="001B58D1" w:rsidRDefault="001B58D1">
      <w:pPr>
        <w:pStyle w:val="ConsPlusNormal"/>
        <w:jc w:val="both"/>
      </w:pPr>
    </w:p>
    <w:p w:rsidR="001B58D1" w:rsidRDefault="001B58D1">
      <w:pPr>
        <w:pStyle w:val="ConsPlusNormal"/>
        <w:jc w:val="center"/>
      </w:pPr>
      <w:bookmarkStart w:id="31" w:name="P835"/>
      <w:bookmarkEnd w:id="31"/>
      <w:r>
        <w:t>Э</w:t>
      </w:r>
      <w:r>
        <w:rPr>
          <w:vertAlign w:val="subscript"/>
        </w:rPr>
        <w:t>в</w:t>
      </w:r>
      <w:r>
        <w:t xml:space="preserve"> = Н</w:t>
      </w:r>
      <w:r>
        <w:rPr>
          <w:vertAlign w:val="subscript"/>
        </w:rPr>
        <w:t>в</w:t>
      </w:r>
      <w:r>
        <w:t xml:space="preserve"> x Ц</w:t>
      </w:r>
      <w:r>
        <w:rPr>
          <w:vertAlign w:val="subscript"/>
        </w:rPr>
        <w:t>в</w:t>
      </w:r>
      <w:r>
        <w:t xml:space="preserve"> (13),</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Н</w:t>
      </w:r>
      <w:r>
        <w:rPr>
          <w:vertAlign w:val="subscript"/>
        </w:rPr>
        <w:t>в</w:t>
      </w:r>
      <w:r>
        <w:t xml:space="preserve"> - расход сжатого воздуха, м</w:t>
      </w:r>
      <w:r>
        <w:rPr>
          <w:vertAlign w:val="superscript"/>
        </w:rPr>
        <w:t>3</w:t>
      </w:r>
      <w:r>
        <w:t>/маш.-ч;</w:t>
      </w:r>
    </w:p>
    <w:p w:rsidR="001B58D1" w:rsidRDefault="001B58D1">
      <w:pPr>
        <w:pStyle w:val="ConsPlusNormal"/>
        <w:spacing w:before="220"/>
        <w:ind w:firstLine="540"/>
        <w:jc w:val="both"/>
      </w:pPr>
      <w:r>
        <w:t>Ц</w:t>
      </w:r>
      <w:r>
        <w:rPr>
          <w:vertAlign w:val="subscript"/>
        </w:rPr>
        <w:t>в</w:t>
      </w:r>
      <w:r>
        <w:t xml:space="preserve"> - сметная цена на сжатый воздух, руб./м</w:t>
      </w:r>
      <w:r>
        <w:rPr>
          <w:vertAlign w:val="superscript"/>
        </w:rPr>
        <w:t>3</w:t>
      </w:r>
      <w:r>
        <w:t>, рассчитываемая по формуле 14:</w:t>
      </w:r>
    </w:p>
    <w:p w:rsidR="001B58D1" w:rsidRDefault="001B58D1">
      <w:pPr>
        <w:pStyle w:val="ConsPlusNormal"/>
        <w:jc w:val="both"/>
      </w:pPr>
    </w:p>
    <w:p w:rsidR="001B58D1" w:rsidRDefault="001B58D1">
      <w:pPr>
        <w:pStyle w:val="ConsPlusNormal"/>
        <w:jc w:val="center"/>
      </w:pPr>
      <w:r>
        <w:rPr>
          <w:noProof/>
          <w:position w:val="-29"/>
        </w:rPr>
        <w:drawing>
          <wp:inline distT="0" distB="0" distL="0" distR="0">
            <wp:extent cx="2357755" cy="5137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57755" cy="513715"/>
                    </a:xfrm>
                    <a:prstGeom prst="rect">
                      <a:avLst/>
                    </a:prstGeom>
                    <a:noFill/>
                    <a:ln>
                      <a:noFill/>
                    </a:ln>
                  </pic:spPr>
                </pic:pic>
              </a:graphicData>
            </a:graphic>
          </wp:inline>
        </w:drawing>
      </w:r>
      <w:r>
        <w:t xml:space="preserve"> (14),</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С</w:t>
      </w:r>
      <w:r>
        <w:rPr>
          <w:vertAlign w:val="subscript"/>
        </w:rPr>
        <w:t>маш.к</w:t>
      </w:r>
      <w:r>
        <w:t xml:space="preserve"> - сметная цена на эксплуатацию компрессорных установок высокой производительности от 30 м</w:t>
      </w:r>
      <w:r>
        <w:rPr>
          <w:vertAlign w:val="superscript"/>
        </w:rPr>
        <w:t>3</w:t>
      </w:r>
      <w:r>
        <w:t>/мин, руб./маш.-ч;</w:t>
      </w:r>
    </w:p>
    <w:p w:rsidR="001B58D1" w:rsidRDefault="001B58D1">
      <w:pPr>
        <w:pStyle w:val="ConsPlusNormal"/>
        <w:spacing w:before="220"/>
        <w:ind w:firstLine="540"/>
        <w:jc w:val="both"/>
      </w:pPr>
      <w:r>
        <w:t>З</w:t>
      </w:r>
      <w:r>
        <w:rPr>
          <w:vertAlign w:val="subscript"/>
        </w:rPr>
        <w:t>к</w:t>
      </w:r>
      <w:r>
        <w:t xml:space="preserve"> - оплата труда машинистов, задействованных на эксплуатации компрессорных установок, производительностью от 30 м</w:t>
      </w:r>
      <w:r>
        <w:rPr>
          <w:vertAlign w:val="superscript"/>
        </w:rPr>
        <w:t>3</w:t>
      </w:r>
      <w:r>
        <w:t>/мин, руб./маш.-ч;</w:t>
      </w:r>
    </w:p>
    <w:p w:rsidR="001B58D1" w:rsidRDefault="001B58D1">
      <w:pPr>
        <w:pStyle w:val="ConsPlusNormal"/>
        <w:spacing w:before="220"/>
        <w:ind w:firstLine="540"/>
        <w:jc w:val="both"/>
      </w:pPr>
      <w:r>
        <w:t>N</w:t>
      </w:r>
      <w:r>
        <w:rPr>
          <w:vertAlign w:val="subscript"/>
        </w:rPr>
        <w:t>к</w:t>
      </w:r>
      <w:r>
        <w:t xml:space="preserve"> - производительность компрессорных установок, м</w:t>
      </w:r>
      <w:r>
        <w:rPr>
          <w:vertAlign w:val="superscript"/>
        </w:rPr>
        <w:t>3</w:t>
      </w:r>
      <w:r>
        <w:t>/мин;</w:t>
      </w:r>
    </w:p>
    <w:p w:rsidR="001B58D1" w:rsidRDefault="001B58D1">
      <w:pPr>
        <w:pStyle w:val="ConsPlusNormal"/>
        <w:spacing w:before="220"/>
        <w:ind w:firstLine="540"/>
        <w:jc w:val="both"/>
      </w:pPr>
      <w:r>
        <w:t>0,6 - коэффициент работы по времени компрессорных установок;</w:t>
      </w:r>
    </w:p>
    <w:p w:rsidR="001B58D1" w:rsidRDefault="001B58D1">
      <w:pPr>
        <w:pStyle w:val="ConsPlusNormal"/>
        <w:spacing w:before="220"/>
        <w:ind w:firstLine="540"/>
        <w:jc w:val="both"/>
      </w:pPr>
      <w:r>
        <w:t>60 - количество минут в 1 (одном) часе;</w:t>
      </w:r>
    </w:p>
    <w:p w:rsidR="001B58D1" w:rsidRDefault="001B58D1">
      <w:pPr>
        <w:pStyle w:val="ConsPlusNormal"/>
        <w:spacing w:before="220"/>
        <w:ind w:firstLine="540"/>
        <w:jc w:val="both"/>
      </w:pPr>
      <w:r>
        <w:t>n - количество показателей.</w:t>
      </w:r>
    </w:p>
    <w:p w:rsidR="001B58D1" w:rsidRDefault="001B58D1">
      <w:pPr>
        <w:pStyle w:val="ConsPlusNormal"/>
        <w:spacing w:before="220"/>
        <w:ind w:firstLine="540"/>
        <w:jc w:val="both"/>
      </w:pPr>
      <w:bookmarkStart w:id="32" w:name="P850"/>
      <w:bookmarkEnd w:id="32"/>
      <w:r>
        <w:t>60. Затраты на смазочные материалы для машин, работающих на бензине (С</w:t>
      </w:r>
      <w:r>
        <w:rPr>
          <w:vertAlign w:val="subscript"/>
        </w:rPr>
        <w:t>б</w:t>
      </w:r>
      <w:r>
        <w:t xml:space="preserve">), </w:t>
      </w:r>
      <w:r>
        <w:lastRenderedPageBreak/>
        <w:t>определяются по формуле (15):</w:t>
      </w:r>
    </w:p>
    <w:p w:rsidR="001B58D1" w:rsidRDefault="001B58D1">
      <w:pPr>
        <w:pStyle w:val="ConsPlusNormal"/>
        <w:jc w:val="both"/>
      </w:pPr>
    </w:p>
    <w:p w:rsidR="001B58D1" w:rsidRDefault="001B58D1">
      <w:pPr>
        <w:pStyle w:val="ConsPlusNormal"/>
        <w:jc w:val="center"/>
      </w:pPr>
      <w:r>
        <w:t>С</w:t>
      </w:r>
      <w:r>
        <w:rPr>
          <w:vertAlign w:val="subscript"/>
        </w:rPr>
        <w:t>б</w:t>
      </w:r>
      <w:r>
        <w:t xml:space="preserve"> = (0,035 x Ц</w:t>
      </w:r>
      <w:r>
        <w:rPr>
          <w:vertAlign w:val="subscript"/>
        </w:rPr>
        <w:t>мм</w:t>
      </w:r>
      <w:r>
        <w:t xml:space="preserve"> + 0,004 x Ц</w:t>
      </w:r>
      <w:r>
        <w:rPr>
          <w:vertAlign w:val="subscript"/>
        </w:rPr>
        <w:t>пс</w:t>
      </w:r>
      <w:r>
        <w:t xml:space="preserve"> + 0,015 x Ц</w:t>
      </w:r>
      <w:r>
        <w:rPr>
          <w:vertAlign w:val="subscript"/>
        </w:rPr>
        <w:t>тм</w:t>
      </w:r>
      <w:r>
        <w:t>) x Н</w:t>
      </w:r>
      <w:r>
        <w:rPr>
          <w:vertAlign w:val="subscript"/>
        </w:rPr>
        <w:t>б</w:t>
      </w:r>
      <w:r>
        <w:t xml:space="preserve"> (15),</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0,035; 0,004; 0,015 - коэффициенты, учитывающие расход смазочных материалов данного вида: моторного масла (мм), пластичных смазок (пс) и трансмиссионного масла (тм);</w:t>
      </w:r>
    </w:p>
    <w:p w:rsidR="001B58D1" w:rsidRDefault="001B58D1">
      <w:pPr>
        <w:pStyle w:val="ConsPlusNormal"/>
        <w:spacing w:before="220"/>
        <w:ind w:firstLine="540"/>
        <w:jc w:val="both"/>
      </w:pPr>
      <w:r>
        <w:t>Ц</w:t>
      </w:r>
      <w:r>
        <w:rPr>
          <w:vertAlign w:val="subscript"/>
        </w:rPr>
        <w:t>мм</w:t>
      </w:r>
      <w:r>
        <w:t>, Ц</w:t>
      </w:r>
      <w:r>
        <w:rPr>
          <w:vertAlign w:val="subscript"/>
        </w:rPr>
        <w:t>пс</w:t>
      </w:r>
      <w:r>
        <w:t>, Ц</w:t>
      </w:r>
      <w:r>
        <w:rPr>
          <w:vertAlign w:val="subscript"/>
        </w:rPr>
        <w:t>тм</w:t>
      </w:r>
      <w:r>
        <w:t xml:space="preserve"> - сметные цены, соответственно, на моторные масла, пластичные смазки и трансмиссионные масла, размещенные в ФГИС ЦС для соответствующего субъекта Российской Федерации (ценовой зоны субъекта Российской Федерации), руб./кг. При отсутствии в ФГИС ЦС данных о сметных ценах на моторные масла, пластичные смазки и трансмиссионные масла такие сметные цены в текущем уровне цен определяются по результатам конъюнктурного анализа,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Затраты на смазочные материалы для машин, работающих на дизельном топливе (С</w:t>
      </w:r>
      <w:r>
        <w:rPr>
          <w:vertAlign w:val="subscript"/>
        </w:rPr>
        <w:t>д</w:t>
      </w:r>
      <w:r>
        <w:t>), определяются по формуле (16):</w:t>
      </w:r>
    </w:p>
    <w:p w:rsidR="001B58D1" w:rsidRDefault="001B58D1">
      <w:pPr>
        <w:pStyle w:val="ConsPlusNormal"/>
        <w:jc w:val="both"/>
      </w:pPr>
    </w:p>
    <w:p w:rsidR="001B58D1" w:rsidRDefault="001B58D1">
      <w:pPr>
        <w:pStyle w:val="ConsPlusNormal"/>
        <w:jc w:val="center"/>
      </w:pPr>
      <w:r>
        <w:t>С</w:t>
      </w:r>
      <w:r>
        <w:rPr>
          <w:vertAlign w:val="subscript"/>
        </w:rPr>
        <w:t>д</w:t>
      </w:r>
      <w:r>
        <w:t xml:space="preserve"> = (0,044 x Ц</w:t>
      </w:r>
      <w:r>
        <w:rPr>
          <w:vertAlign w:val="subscript"/>
        </w:rPr>
        <w:t>мм</w:t>
      </w:r>
      <w:r>
        <w:t xml:space="preserve"> + 0,004 x Ц</w:t>
      </w:r>
      <w:r>
        <w:rPr>
          <w:vertAlign w:val="subscript"/>
        </w:rPr>
        <w:t>пс</w:t>
      </w:r>
      <w:r>
        <w:t xml:space="preserve"> + 0,015 x Ц</w:t>
      </w:r>
      <w:r>
        <w:rPr>
          <w:vertAlign w:val="subscript"/>
        </w:rPr>
        <w:t>тм</w:t>
      </w:r>
      <w:r>
        <w:t>) x Н</w:t>
      </w:r>
      <w:r>
        <w:rPr>
          <w:vertAlign w:val="subscript"/>
        </w:rPr>
        <w:t>д</w:t>
      </w:r>
      <w:r>
        <w:t xml:space="preserve"> (16),</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0,044; 0,004; 0,015 - коэффициенты, учитывающие расход смазочных материалов определенного вида: моторного масла (мм), пластичных смазок (пс) и трансмиссионного масла (тм);</w:t>
      </w:r>
    </w:p>
    <w:p w:rsidR="001B58D1" w:rsidRDefault="001B58D1">
      <w:pPr>
        <w:pStyle w:val="ConsPlusNormal"/>
        <w:spacing w:before="220"/>
        <w:ind w:firstLine="540"/>
        <w:jc w:val="both"/>
      </w:pPr>
      <w:r>
        <w:t>Ц</w:t>
      </w:r>
      <w:r>
        <w:rPr>
          <w:vertAlign w:val="subscript"/>
        </w:rPr>
        <w:t>мм</w:t>
      </w:r>
      <w:r>
        <w:t>, Ц</w:t>
      </w:r>
      <w:r>
        <w:rPr>
          <w:vertAlign w:val="subscript"/>
        </w:rPr>
        <w:t>пс</w:t>
      </w:r>
      <w:r>
        <w:t>, Ц</w:t>
      </w:r>
      <w:r>
        <w:rPr>
          <w:vertAlign w:val="subscript"/>
        </w:rPr>
        <w:t>тм</w:t>
      </w:r>
      <w:r>
        <w:t xml:space="preserve"> - сметные цены соответственно на моторные масла, пластичные смазки и трансмиссионные масла, размещенные в ФГИС ЦС для соответствующего субъекта Российской Федерации (ценовой зоны субъекта Российской Федерации), руб./кг. При отсутствии в ФГИС ЦС данных о сметных ценах на моторные масла, пластичные смазки и трансмиссионные масла их цены в текущем уровне цен определяются по результатам конъюнктурного анализа,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В случае, если техническим руководством (инструкцией) по эксплуатации машины не предусмотрено использование данного вида смазочного материала, то затраты по соответствующему виду смазочного материала не учитываются.</w:t>
      </w:r>
    </w:p>
    <w:p w:rsidR="001B58D1" w:rsidRDefault="001B58D1">
      <w:pPr>
        <w:pStyle w:val="ConsPlusNormal"/>
        <w:spacing w:before="220"/>
        <w:ind w:firstLine="540"/>
        <w:jc w:val="both"/>
      </w:pPr>
      <w:bookmarkStart w:id="33" w:name="P865"/>
      <w:bookmarkEnd w:id="33"/>
      <w:r>
        <w:t>61. Затраты на смазочные материалы для машин с электроприводом (С</w:t>
      </w:r>
      <w:r>
        <w:rPr>
          <w:vertAlign w:val="subscript"/>
        </w:rPr>
        <w:t>э</w:t>
      </w:r>
      <w:r>
        <w:t>) определяются по формуле (17):</w:t>
      </w:r>
    </w:p>
    <w:p w:rsidR="001B58D1" w:rsidRDefault="001B58D1">
      <w:pPr>
        <w:pStyle w:val="ConsPlusNormal"/>
        <w:jc w:val="both"/>
      </w:pPr>
    </w:p>
    <w:p w:rsidR="001B58D1" w:rsidRDefault="001B58D1">
      <w:pPr>
        <w:pStyle w:val="ConsPlusNormal"/>
        <w:jc w:val="center"/>
      </w:pPr>
      <w:r>
        <w:t>С</w:t>
      </w:r>
      <w:r>
        <w:rPr>
          <w:vertAlign w:val="subscript"/>
        </w:rPr>
        <w:t>э</w:t>
      </w:r>
      <w:r>
        <w:t xml:space="preserve"> = Э</w:t>
      </w:r>
      <w:r>
        <w:rPr>
          <w:vertAlign w:val="subscript"/>
        </w:rPr>
        <w:t>э</w:t>
      </w:r>
      <w:r>
        <w:t xml:space="preserve"> x 0,02 (17),</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Э</w:t>
      </w:r>
      <w:r>
        <w:rPr>
          <w:vertAlign w:val="subscript"/>
        </w:rPr>
        <w:t>э</w:t>
      </w:r>
      <w:r>
        <w:t xml:space="preserve"> - затраты на электроэнергию, определяемую по </w:t>
      </w:r>
      <w:hyperlink w:anchor="P702">
        <w:r>
          <w:rPr>
            <w:color w:val="0000FF"/>
          </w:rPr>
          <w:t>формуле (12) пункта 53</w:t>
        </w:r>
      </w:hyperlink>
      <w:r>
        <w:t xml:space="preserve"> Методики, руб./маш.-ч;</w:t>
      </w:r>
    </w:p>
    <w:p w:rsidR="001B58D1" w:rsidRDefault="001B58D1">
      <w:pPr>
        <w:pStyle w:val="ConsPlusNormal"/>
        <w:spacing w:before="220"/>
        <w:ind w:firstLine="540"/>
        <w:jc w:val="both"/>
      </w:pPr>
      <w:r>
        <w:t>0,02 - коэффициент, учитывающий расход смазочных материалов.</w:t>
      </w:r>
    </w:p>
    <w:p w:rsidR="001B58D1" w:rsidRDefault="001B58D1">
      <w:pPr>
        <w:pStyle w:val="ConsPlusNormal"/>
        <w:spacing w:before="220"/>
        <w:ind w:firstLine="540"/>
        <w:jc w:val="both"/>
      </w:pPr>
      <w:bookmarkStart w:id="34" w:name="P872"/>
      <w:bookmarkEnd w:id="34"/>
      <w:r>
        <w:t>62. Затраты на смазочные материалы для машин с пневмоприводом (С</w:t>
      </w:r>
      <w:r>
        <w:rPr>
          <w:vertAlign w:val="subscript"/>
        </w:rPr>
        <w:t>п</w:t>
      </w:r>
      <w:r>
        <w:t>) определяются по формуле (18):</w:t>
      </w:r>
    </w:p>
    <w:p w:rsidR="001B58D1" w:rsidRDefault="001B58D1">
      <w:pPr>
        <w:pStyle w:val="ConsPlusNormal"/>
        <w:jc w:val="both"/>
      </w:pPr>
    </w:p>
    <w:p w:rsidR="001B58D1" w:rsidRDefault="001B58D1">
      <w:pPr>
        <w:pStyle w:val="ConsPlusNormal"/>
        <w:jc w:val="center"/>
      </w:pPr>
      <w:r>
        <w:t>С</w:t>
      </w:r>
      <w:r>
        <w:rPr>
          <w:vertAlign w:val="subscript"/>
        </w:rPr>
        <w:t>п</w:t>
      </w:r>
      <w:r>
        <w:t xml:space="preserve"> = Э</w:t>
      </w:r>
      <w:r>
        <w:rPr>
          <w:vertAlign w:val="subscript"/>
        </w:rPr>
        <w:t>в</w:t>
      </w:r>
      <w:r>
        <w:t xml:space="preserve"> x 0,02 (18),</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Э</w:t>
      </w:r>
      <w:r>
        <w:rPr>
          <w:vertAlign w:val="subscript"/>
        </w:rPr>
        <w:t>в</w:t>
      </w:r>
      <w:r>
        <w:t xml:space="preserve"> - затраты на сжатый воздух, определяемый по </w:t>
      </w:r>
      <w:hyperlink w:anchor="P835">
        <w:r>
          <w:rPr>
            <w:color w:val="0000FF"/>
          </w:rPr>
          <w:t>формуле (13) пункта 59</w:t>
        </w:r>
      </w:hyperlink>
      <w:r>
        <w:t xml:space="preserve"> Методики, руб./маш.-ч;</w:t>
      </w:r>
    </w:p>
    <w:p w:rsidR="001B58D1" w:rsidRDefault="001B58D1">
      <w:pPr>
        <w:pStyle w:val="ConsPlusNormal"/>
        <w:spacing w:before="220"/>
        <w:ind w:firstLine="540"/>
        <w:jc w:val="both"/>
      </w:pPr>
      <w:r>
        <w:t>0,02 - коэффициент, учитывающий расход смазочных материалов.</w:t>
      </w:r>
    </w:p>
    <w:p w:rsidR="001B58D1" w:rsidRDefault="001B58D1">
      <w:pPr>
        <w:pStyle w:val="ConsPlusNormal"/>
        <w:spacing w:before="220"/>
        <w:ind w:firstLine="540"/>
        <w:jc w:val="both"/>
      </w:pPr>
      <w:r>
        <w:t>63. При определении сметных цен на эксплуатацию машин и механизмов, работающих от стационарной компрессорной установки, рассчитанной на подачу сжатого воздуха сразу на несколько механизмов, затраты на смазочные материалы не учитываются ввиду их незначительного размера в постатейной структуре сметной стоимости эксплуатации такой установки.</w:t>
      </w:r>
    </w:p>
    <w:p w:rsidR="001B58D1" w:rsidRDefault="001B58D1">
      <w:pPr>
        <w:pStyle w:val="ConsPlusNormal"/>
        <w:spacing w:before="220"/>
        <w:ind w:firstLine="540"/>
        <w:jc w:val="both"/>
      </w:pPr>
      <w:r>
        <w:t>64. Затраты на гидравлическую (рабочую) жидкость (Г) определяются по формуле (19):</w:t>
      </w:r>
    </w:p>
    <w:p w:rsidR="001B58D1" w:rsidRDefault="001B58D1">
      <w:pPr>
        <w:pStyle w:val="ConsPlusNormal"/>
        <w:jc w:val="both"/>
      </w:pPr>
    </w:p>
    <w:p w:rsidR="001B58D1" w:rsidRDefault="001B58D1">
      <w:pPr>
        <w:pStyle w:val="ConsPlusNormal"/>
        <w:jc w:val="center"/>
      </w:pPr>
      <w:r>
        <w:rPr>
          <w:noProof/>
          <w:position w:val="-35"/>
        </w:rPr>
        <w:drawing>
          <wp:inline distT="0" distB="0" distL="0" distR="0">
            <wp:extent cx="2011680" cy="5867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11680" cy="586740"/>
                    </a:xfrm>
                    <a:prstGeom prst="rect">
                      <a:avLst/>
                    </a:prstGeom>
                    <a:noFill/>
                    <a:ln>
                      <a:noFill/>
                    </a:ln>
                  </pic:spPr>
                </pic:pic>
              </a:graphicData>
            </a:graphic>
          </wp:inline>
        </w:drawing>
      </w:r>
      <w:r>
        <w:t xml:space="preserve"> (19),</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О - вместимость гидравлической системы машин данной типоразмерной группы, л.</w:t>
      </w:r>
    </w:p>
    <w:p w:rsidR="001B58D1" w:rsidRDefault="001B58D1">
      <w:pPr>
        <w:pStyle w:val="ConsPlusNormal"/>
        <w:spacing w:before="220"/>
        <w:ind w:firstLine="540"/>
        <w:jc w:val="both"/>
      </w:pPr>
      <w:r>
        <w:t>Вместимость гидравлической системы машин определяется на основании технических руководств (инструкций) по эксплуатации машин данной типоразмерной группы, данных организаций строймеханизации, установленных на основании фактических замеров, рекомендаций, приводимых в нормативно-технической документации;</w:t>
      </w:r>
    </w:p>
    <w:p w:rsidR="001B58D1" w:rsidRDefault="001B58D1">
      <w:pPr>
        <w:pStyle w:val="ConsPlusNormal"/>
        <w:spacing w:before="220"/>
        <w:ind w:firstLine="540"/>
        <w:jc w:val="both"/>
      </w:pPr>
      <w:r>
        <w:t>Д</w:t>
      </w:r>
      <w:r>
        <w:rPr>
          <w:vertAlign w:val="subscript"/>
        </w:rPr>
        <w:t>г</w:t>
      </w:r>
      <w:r>
        <w:t xml:space="preserve"> - плотность гидравлической жидкости, принимаемая в размере 0,87 кг/л;</w:t>
      </w:r>
    </w:p>
    <w:p w:rsidR="001B58D1" w:rsidRDefault="001B58D1">
      <w:pPr>
        <w:pStyle w:val="ConsPlusNormal"/>
        <w:spacing w:before="220"/>
        <w:ind w:firstLine="540"/>
        <w:jc w:val="both"/>
      </w:pPr>
      <w:r>
        <w:t>К</w:t>
      </w:r>
      <w:r>
        <w:rPr>
          <w:vertAlign w:val="subscript"/>
        </w:rPr>
        <w:t>д</w:t>
      </w:r>
      <w:r>
        <w:t xml:space="preserve"> - коэффициент пополнения гидравлической жидкости, учитывающий ее самопроизвольные утечки при работе машин, принимаемый в размере 1,5 (полтора);</w:t>
      </w:r>
    </w:p>
    <w:p w:rsidR="001B58D1" w:rsidRDefault="001B58D1">
      <w:pPr>
        <w:pStyle w:val="ConsPlusNormal"/>
        <w:spacing w:before="220"/>
        <w:ind w:firstLine="540"/>
        <w:jc w:val="both"/>
      </w:pPr>
      <w:r>
        <w:t>П</w:t>
      </w:r>
      <w:r>
        <w:rPr>
          <w:vertAlign w:val="subscript"/>
        </w:rPr>
        <w:t>г</w:t>
      </w:r>
      <w:r>
        <w:t xml:space="preserve"> - периодичность полной замены гидравлической жидкости по всей гидравлической системе машины для машин данной типоразмерной группы, равная 2 (двум) переходам в течение года с летнего сорта гидравлической жидкости на зимний сорт и с зимнего сорта гидравлической жидкости на летний сорт;</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Ц</w:t>
      </w:r>
      <w:r>
        <w:rPr>
          <w:vertAlign w:val="subscript"/>
        </w:rPr>
        <w:t>г</w:t>
      </w:r>
      <w:r>
        <w:t xml:space="preserve"> - сметная цена гидравлической жидкости, размещенная в ФГИС ЦС для соответствующего субъекта Российской Федерации (ценовой зоны субъекта Российской Федерации), руб./кг. При отсутствии в ФГИС ЦС данных о сметной цене гидравлической жидкости ее цена в текущем уровне цен определяется по результатам конъюнктурного анализа текущих цен,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65. Затраты на гидравлическую жидкость (Г) определяются по формуле (20):</w:t>
      </w:r>
    </w:p>
    <w:p w:rsidR="001B58D1" w:rsidRDefault="001B58D1">
      <w:pPr>
        <w:pStyle w:val="ConsPlusNormal"/>
        <w:jc w:val="both"/>
      </w:pPr>
    </w:p>
    <w:p w:rsidR="001B58D1" w:rsidRDefault="001B58D1">
      <w:pPr>
        <w:pStyle w:val="ConsPlusNormal"/>
        <w:jc w:val="center"/>
      </w:pPr>
      <w:r>
        <w:t>Г = Н</w:t>
      </w:r>
      <w:r>
        <w:rPr>
          <w:vertAlign w:val="subscript"/>
        </w:rPr>
        <w:t>г</w:t>
      </w:r>
      <w:r>
        <w:t xml:space="preserve"> x Ц</w:t>
      </w:r>
      <w:r>
        <w:rPr>
          <w:vertAlign w:val="subscript"/>
        </w:rPr>
        <w:t>г</w:t>
      </w:r>
      <w:r>
        <w:t xml:space="preserve"> (20),</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Н</w:t>
      </w:r>
      <w:r>
        <w:rPr>
          <w:vertAlign w:val="subscript"/>
        </w:rPr>
        <w:t>г</w:t>
      </w:r>
      <w:r>
        <w:t xml:space="preserve"> - норма расхода гидравлической жидкости при работе машины в технологическом режиме в летнее и зимнее время, устанавливаемая на основании технических руководств </w:t>
      </w:r>
      <w:r>
        <w:lastRenderedPageBreak/>
        <w:t>(инструкций) по эксплуатации машин данной типоразмерной группы, данных организаций строймеханизации, установленных на основании фактических замеров, рекомендаций, приводимых в нормативно-технической документации, кг/маш.-ч;</w:t>
      </w:r>
    </w:p>
    <w:p w:rsidR="001B58D1" w:rsidRDefault="001B58D1">
      <w:pPr>
        <w:pStyle w:val="ConsPlusNormal"/>
        <w:spacing w:before="220"/>
        <w:ind w:firstLine="540"/>
        <w:jc w:val="both"/>
      </w:pPr>
      <w:r>
        <w:t>Ц</w:t>
      </w:r>
      <w:r>
        <w:rPr>
          <w:vertAlign w:val="subscript"/>
        </w:rPr>
        <w:t>г</w:t>
      </w:r>
      <w:r>
        <w:t xml:space="preserve"> - сметная цена гидравлической жидкости, размещенная в ФГИС ЦС для соответствующего субъекта Российской Федерации (ценовой зоны субъекта Российской Федерации), руб./кг. При отсутствии в ФГИС ЦС данных о сметной цене гидравлической жидкости ее цена в текущем уровне цен определяется по результатам конъюнктурного анализа текущих цен,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 xml:space="preserve">66. При разработке сметных цен на эксплуатацию машин и механизмов, включенных в перечень машин и механизмов, затраты на перебазировку которых учтены в составе сметных цен на эксплуатацию машин и механизмов, приведенный в </w:t>
      </w:r>
      <w:hyperlink w:anchor="P4905">
        <w:r>
          <w:rPr>
            <w:color w:val="0000FF"/>
          </w:rPr>
          <w:t>таблице</w:t>
        </w:r>
      </w:hyperlink>
      <w:r>
        <w:t xml:space="preserve"> приложения N 6 к Методике затраты на перебазировку таких машин и механизмов определяются с учетом следующих вариантов перемещения:</w:t>
      </w:r>
    </w:p>
    <w:p w:rsidR="001B58D1" w:rsidRDefault="001B58D1">
      <w:pPr>
        <w:pStyle w:val="ConsPlusNormal"/>
        <w:spacing w:before="220"/>
        <w:ind w:firstLine="540"/>
        <w:jc w:val="both"/>
      </w:pPr>
      <w:r>
        <w:t>а) перебазировка машины своим ходом (краны на автомобильном ходу, автогудронаторы, автобетоносмесители и аналогичные);</w:t>
      </w:r>
    </w:p>
    <w:p w:rsidR="001B58D1" w:rsidRDefault="001B58D1">
      <w:pPr>
        <w:pStyle w:val="ConsPlusNormal"/>
        <w:spacing w:before="220"/>
        <w:ind w:firstLine="540"/>
        <w:jc w:val="both"/>
      </w:pPr>
      <w:r>
        <w:t>б) перебазировка машины на буксире (экскаваторы на пневмоколесном ходу, краны на пневмоколесном ходу, прицепные машины и аналогичные);</w:t>
      </w:r>
    </w:p>
    <w:p w:rsidR="001B58D1" w:rsidRDefault="001B58D1">
      <w:pPr>
        <w:pStyle w:val="ConsPlusNormal"/>
        <w:spacing w:before="220"/>
        <w:ind w:firstLine="540"/>
        <w:jc w:val="both"/>
      </w:pPr>
      <w:r>
        <w:t>в) перебазировка машины на прицепах (полуприцепах и аналогичные) без предварительного демонтажа перебазируемой машины на отдельные конструкции и комплектующие узлы, и последующего ее монтажа на строительной площадке (бульдозеры, катки дорожные аналогичные);</w:t>
      </w:r>
    </w:p>
    <w:p w:rsidR="001B58D1" w:rsidRDefault="001B58D1">
      <w:pPr>
        <w:pStyle w:val="ConsPlusNormal"/>
        <w:spacing w:before="220"/>
        <w:ind w:firstLine="540"/>
        <w:jc w:val="both"/>
      </w:pPr>
      <w:r>
        <w:t>г) перебазировка машины на прицепах (полуприцепах и тому подобное) с предварительным демонтажем машины с последующим монтажом и проведением пусконаладочных работ на строительной площадке (башенные краны).</w:t>
      </w:r>
    </w:p>
    <w:p w:rsidR="001B58D1" w:rsidRDefault="001B58D1">
      <w:pPr>
        <w:pStyle w:val="ConsPlusNormal"/>
        <w:spacing w:before="220"/>
        <w:ind w:firstLine="540"/>
        <w:jc w:val="both"/>
      </w:pPr>
      <w:bookmarkStart w:id="35" w:name="P904"/>
      <w:bookmarkEnd w:id="35"/>
      <w:r>
        <w:t>67. Затраты на перебазировку машин своим ходом (краны на автомобильном ходу, автогудронаторы, автобетоносмесители и аналогичные) (П</w:t>
      </w:r>
      <w:r>
        <w:rPr>
          <w:vertAlign w:val="subscript"/>
        </w:rPr>
        <w:t>с</w:t>
      </w:r>
      <w:r>
        <w:t>) определяются по формуле (21):</w:t>
      </w:r>
    </w:p>
    <w:p w:rsidR="001B58D1" w:rsidRDefault="001B58D1">
      <w:pPr>
        <w:pStyle w:val="ConsPlusNormal"/>
        <w:jc w:val="both"/>
      </w:pPr>
    </w:p>
    <w:p w:rsidR="001B58D1" w:rsidRDefault="001B58D1">
      <w:pPr>
        <w:pStyle w:val="ConsPlusNormal"/>
        <w:jc w:val="center"/>
      </w:pPr>
      <w:r>
        <w:rPr>
          <w:noProof/>
          <w:position w:val="-28"/>
        </w:rPr>
        <w:drawing>
          <wp:inline distT="0" distB="0" distL="0" distR="0">
            <wp:extent cx="1592580" cy="5029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92580" cy="502920"/>
                    </a:xfrm>
                    <a:prstGeom prst="rect">
                      <a:avLst/>
                    </a:prstGeom>
                    <a:noFill/>
                    <a:ln>
                      <a:noFill/>
                    </a:ln>
                  </pic:spPr>
                </pic:pic>
              </a:graphicData>
            </a:graphic>
          </wp:inline>
        </w:drawing>
      </w:r>
      <w:r>
        <w:t xml:space="preserve"> (21),</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руб./маш.-ч;</w:t>
      </w:r>
    </w:p>
    <w:p w:rsidR="001B58D1" w:rsidRDefault="001B58D1">
      <w:pPr>
        <w:pStyle w:val="ConsPlusNormal"/>
        <w:spacing w:before="220"/>
        <w:ind w:firstLine="540"/>
        <w:jc w:val="both"/>
      </w:pPr>
      <w:r>
        <w:t>С - затраты на смазочные материалы, руб./ч;</w:t>
      </w:r>
    </w:p>
    <w:p w:rsidR="001B58D1" w:rsidRDefault="001B58D1">
      <w:pPr>
        <w:pStyle w:val="ConsPlusNormal"/>
        <w:spacing w:before="220"/>
        <w:ind w:firstLine="540"/>
        <w:jc w:val="both"/>
      </w:pPr>
      <w:r>
        <w:t>В - среднегодовые затраты времени на одну перебазировку машины, маш.-ч. Для некоторых видов машин (например, кранов на автомобильном ходу), которые перемещаются своим ходом, эти затраты ограничиваются одними сутками;</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Э</w:t>
      </w:r>
      <w:r>
        <w:rPr>
          <w:vertAlign w:val="subscript"/>
        </w:rPr>
        <w:t>тр</w:t>
      </w:r>
      <w:r>
        <w:t xml:space="preserve"> - затраты на энергоноситель при работе машины, подлежащей перебазировке своим ходом, в транспортном режиме, руб./маш.-ч., определяемые по формуле (22):</w:t>
      </w:r>
    </w:p>
    <w:p w:rsidR="001B58D1" w:rsidRDefault="001B58D1">
      <w:pPr>
        <w:pStyle w:val="ConsPlusNormal"/>
        <w:jc w:val="both"/>
      </w:pPr>
    </w:p>
    <w:p w:rsidR="001B58D1" w:rsidRDefault="001B58D1">
      <w:pPr>
        <w:pStyle w:val="ConsPlusNormal"/>
        <w:jc w:val="center"/>
      </w:pPr>
      <w:r>
        <w:rPr>
          <w:noProof/>
          <w:position w:val="-64"/>
        </w:rPr>
        <w:lastRenderedPageBreak/>
        <w:drawing>
          <wp:inline distT="0" distB="0" distL="0" distR="0">
            <wp:extent cx="1718310" cy="9537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8310" cy="953770"/>
                    </a:xfrm>
                    <a:prstGeom prst="rect">
                      <a:avLst/>
                    </a:prstGeom>
                    <a:noFill/>
                    <a:ln>
                      <a:noFill/>
                    </a:ln>
                  </pic:spPr>
                </pic:pic>
              </a:graphicData>
            </a:graphic>
          </wp:inline>
        </w:drawing>
      </w:r>
      <w:r>
        <w:t xml:space="preserve"> (22),</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Г</w:t>
      </w:r>
      <w:r>
        <w:rPr>
          <w:vertAlign w:val="subscript"/>
        </w:rPr>
        <w:t>п</w:t>
      </w:r>
      <w:r>
        <w:t xml:space="preserve"> - пробег от месторасположения организации строймеханизации к месту производства работ (внутриплощадочные пробеги, пробег от места производства работ в месторасположение организации строймеханизации), км/год;</w:t>
      </w:r>
    </w:p>
    <w:p w:rsidR="001B58D1" w:rsidRDefault="001B58D1">
      <w:pPr>
        <w:pStyle w:val="ConsPlusNormal"/>
        <w:spacing w:before="220"/>
        <w:ind w:firstLine="540"/>
        <w:jc w:val="both"/>
      </w:pPr>
      <w:r>
        <w:t>С</w:t>
      </w:r>
      <w:r>
        <w:rPr>
          <w:vertAlign w:val="subscript"/>
        </w:rPr>
        <w:t>п</w:t>
      </w:r>
      <w:r>
        <w:t xml:space="preserve"> - скорость машины или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Н</w:t>
      </w:r>
      <w:r>
        <w:rPr>
          <w:vertAlign w:val="subscript"/>
        </w:rPr>
        <w:t>б(д)</w:t>
      </w:r>
      <w:r>
        <w:t xml:space="preserve"> - расход бензина (дизельного топлива) при работе машины в летнее время (при положительной температуре наружного воздуха), кг/маш.-ч, определяемый в соответствии с </w:t>
      </w:r>
      <w:hyperlink w:anchor="P327">
        <w:r>
          <w:rPr>
            <w:color w:val="0000FF"/>
          </w:rPr>
          <w:t>пунктом 45</w:t>
        </w:r>
      </w:hyperlink>
      <w:r>
        <w:t xml:space="preserve"> Методики;</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Ц</w:t>
      </w:r>
      <w:r>
        <w:rPr>
          <w:vertAlign w:val="subscript"/>
        </w:rPr>
        <w:t>б(д)</w:t>
      </w:r>
      <w:r>
        <w:t xml:space="preserve"> - сметная цена бензина или дизельного топлива, размещенная в ФГИС ЦС, для соответствующего субъекта Российской Федерации (ценовой зоны субъекта Российской Федерации), руб./кг.</w:t>
      </w:r>
    </w:p>
    <w:p w:rsidR="001B58D1" w:rsidRDefault="001B58D1">
      <w:pPr>
        <w:pStyle w:val="ConsPlusNormal"/>
        <w:spacing w:before="220"/>
        <w:ind w:firstLine="540"/>
        <w:jc w:val="both"/>
      </w:pPr>
      <w:r>
        <w:t>68. Для специализированных машин, на шасси которых установлены емкости для перемещения материала, используемого при производстве строительных работ (автогудронаторы, автобетоносмесители и аналогичное), показатель "Т</w:t>
      </w:r>
      <w:r>
        <w:rPr>
          <w:vertAlign w:val="subscript"/>
        </w:rPr>
        <w:t>п</w:t>
      </w:r>
      <w:r>
        <w:t>" определяется с учетом одной поездки машины. При этом среднегодовое время работы данной машины за одну поездку ограничивается как вместимостью рабочего бункера машины, так и ее производительностью.</w:t>
      </w:r>
    </w:p>
    <w:p w:rsidR="001B58D1" w:rsidRDefault="001B58D1">
      <w:pPr>
        <w:pStyle w:val="ConsPlusNormal"/>
        <w:spacing w:before="220"/>
        <w:ind w:firstLine="540"/>
        <w:jc w:val="both"/>
      </w:pPr>
      <w:r>
        <w:t>69. Перебазировка машин на буксире (например, экскаваторов на пневмоколесном ходу, кранов на пневмоколесном ходу, прицепные машины и аналогичные) осуществляется с использованием автомобильного тягача (либо при транспортировке по железной дороге путевых и других машин, локомотива) и, в случае необходимости, машины прикрытия.</w:t>
      </w:r>
    </w:p>
    <w:p w:rsidR="001B58D1" w:rsidRDefault="001B58D1">
      <w:pPr>
        <w:pStyle w:val="ConsPlusNormal"/>
        <w:spacing w:before="220"/>
        <w:ind w:firstLine="540"/>
        <w:jc w:val="both"/>
      </w:pPr>
      <w:r>
        <w:t>70. Затраты на перебазировку машин на буксире (П</w:t>
      </w:r>
      <w:r>
        <w:rPr>
          <w:vertAlign w:val="subscript"/>
        </w:rPr>
        <w:t>б</w:t>
      </w:r>
      <w:r>
        <w:t>) определяются по формуле (23):</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208534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r>
        <w:t xml:space="preserve"> (23),</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t>Р</w:t>
      </w:r>
      <w:r>
        <w:rPr>
          <w:vertAlign w:val="subscript"/>
        </w:rPr>
        <w:t>мс</w:t>
      </w:r>
      <w:r>
        <w:t xml:space="preserve"> - сметная цена на эксплуатацию машины прикрытия, используемой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lastRenderedPageBreak/>
        <w:t>З</w:t>
      </w:r>
      <w:r>
        <w:rPr>
          <w:vertAlign w:val="subscript"/>
        </w:rPr>
        <w:t>п</w:t>
      </w:r>
      <w:r>
        <w:t xml:space="preserve"> - часовая оплата труда машиниста машины, подлежащей перебазировке, руб./маш.-ч;</w:t>
      </w:r>
    </w:p>
    <w:p w:rsidR="001B58D1" w:rsidRDefault="001B58D1">
      <w:pPr>
        <w:pStyle w:val="ConsPlusNormal"/>
        <w:spacing w:before="220"/>
        <w:ind w:firstLine="540"/>
        <w:jc w:val="both"/>
      </w:pPr>
      <w:r>
        <w:t>В - среднегодовые затраты времени на одну перебазировку машины, маш.-ч;</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К</w:t>
      </w:r>
      <w:r>
        <w:rPr>
          <w:vertAlign w:val="subscript"/>
        </w:rPr>
        <w:t>пер</w:t>
      </w:r>
      <w:r>
        <w:t xml:space="preserve"> - количество перебазировок машин данного вида и данной типоразмерной группы в год, устанавливаемое как среднегодовое значение на основании статистических данных по типоразмерной группе машин, перебазировка/год.</w:t>
      </w:r>
    </w:p>
    <w:p w:rsidR="001B58D1" w:rsidRDefault="001B58D1">
      <w:pPr>
        <w:pStyle w:val="ConsPlusNormal"/>
        <w:spacing w:before="220"/>
        <w:ind w:firstLine="540"/>
        <w:jc w:val="both"/>
      </w:pPr>
      <w:r>
        <w:t>При перебазировке машин на буксире среднегодовые затраты времени на перебазировку (В) учитывают общее время пробегов тягача и машины прикрытия, связанных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как в направлении к месту нахождения машины, подлежащей перебазировке, так и обратный пробег этих машин к месту их дислокации.</w:t>
      </w:r>
    </w:p>
    <w:p w:rsidR="001B58D1" w:rsidRDefault="001B58D1">
      <w:pPr>
        <w:pStyle w:val="ConsPlusNormal"/>
        <w:spacing w:before="220"/>
        <w:ind w:firstLine="540"/>
        <w:jc w:val="both"/>
      </w:pPr>
      <w:bookmarkStart w:id="36" w:name="P937"/>
      <w:bookmarkEnd w:id="36"/>
      <w:r>
        <w:t>71. Перебазировка строительных машин (бульдозеры, катки дорожные и тому подобное) на прицепе без предварительного демонтажа машин на конструктивные части и комплектующие узлы и последующего их монтажа на строительной площадке с погрузкой машин на прицеп своим ходом или с помощью лебедки (или иного приспособления, оборудованного на прицепе) осуществляется с использованием прицепа (полуприцепа, прицепа-тяжеловоза и тому подобное), автомобильного тягача, машины прикрытия (в случае необходимости).</w:t>
      </w:r>
    </w:p>
    <w:p w:rsidR="001B58D1" w:rsidRDefault="001B58D1">
      <w:pPr>
        <w:pStyle w:val="ConsPlusNormal"/>
        <w:spacing w:before="220"/>
        <w:ind w:firstLine="540"/>
        <w:jc w:val="both"/>
      </w:pPr>
      <w:r>
        <w:t xml:space="preserve">72. Затраты на перебазировку машин в соответствии с </w:t>
      </w:r>
      <w:hyperlink w:anchor="P937">
        <w:r>
          <w:rPr>
            <w:color w:val="0000FF"/>
          </w:rPr>
          <w:t>пунктом 71</w:t>
        </w:r>
      </w:hyperlink>
      <w:r>
        <w:t xml:space="preserve"> Методики (П</w:t>
      </w:r>
      <w:r>
        <w:rPr>
          <w:vertAlign w:val="subscript"/>
        </w:rPr>
        <w:t>пр</w:t>
      </w:r>
      <w:r>
        <w:t>) определяются по формуле (24):</w:t>
      </w:r>
    </w:p>
    <w:p w:rsidR="001B58D1" w:rsidRDefault="001B58D1">
      <w:pPr>
        <w:pStyle w:val="ConsPlusNormal"/>
        <w:jc w:val="both"/>
      </w:pPr>
    </w:p>
    <w:p w:rsidR="001B58D1" w:rsidRDefault="001B58D1">
      <w:pPr>
        <w:pStyle w:val="ConsPlusNormal"/>
        <w:jc w:val="center"/>
      </w:pPr>
      <w:r>
        <w:rPr>
          <w:noProof/>
          <w:position w:val="-28"/>
        </w:rPr>
        <w:drawing>
          <wp:inline distT="0" distB="0" distL="0" distR="0">
            <wp:extent cx="2085340" cy="5029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5340" cy="502920"/>
                    </a:xfrm>
                    <a:prstGeom prst="rect">
                      <a:avLst/>
                    </a:prstGeom>
                    <a:noFill/>
                    <a:ln>
                      <a:noFill/>
                    </a:ln>
                  </pic:spPr>
                </pic:pic>
              </a:graphicData>
            </a:graphic>
          </wp:inline>
        </w:drawing>
      </w:r>
      <w:r>
        <w:t xml:space="preserve"> (24),</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t>Р</w:t>
      </w:r>
      <w:r>
        <w:rPr>
          <w:vertAlign w:val="subscript"/>
        </w:rPr>
        <w:t>мс</w:t>
      </w:r>
      <w:r>
        <w:t xml:space="preserve"> - сметная цена на эксплуатацию машины прикрытия, используемой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t>Р</w:t>
      </w:r>
      <w:r>
        <w:rPr>
          <w:vertAlign w:val="subscript"/>
        </w:rPr>
        <w:t>пр</w:t>
      </w:r>
      <w:r>
        <w:t xml:space="preserve"> - сметная цена на эксплуатацию прицепа (полуприцепа, прицепа-тяжеловоза и тому подобное), используемого при перебазировке машины данного вида и типоразмерной группы, руб./маш.-ч;</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руб./маш.-ч;</w:t>
      </w:r>
    </w:p>
    <w:p w:rsidR="001B58D1" w:rsidRDefault="001B58D1">
      <w:pPr>
        <w:pStyle w:val="ConsPlusNormal"/>
        <w:spacing w:before="220"/>
        <w:ind w:firstLine="540"/>
        <w:jc w:val="both"/>
      </w:pPr>
      <w:r>
        <w:t>В - среднегодовые затраты времени на одну перебазировку машины, маш.-ч;</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 xml:space="preserve">При перебазировке машин в соответствии с </w:t>
      </w:r>
      <w:hyperlink w:anchor="P937">
        <w:r>
          <w:rPr>
            <w:color w:val="0000FF"/>
          </w:rPr>
          <w:t>пунктом 71</w:t>
        </w:r>
      </w:hyperlink>
      <w:r>
        <w:t xml:space="preserve"> Методики среднегодовые затраты времени на одну перебазировку машины (В) учитывают общее время пробегов тягача, машины прикрытия (при наличии) и прицепа (полуприцепа, прицепа-тяжеловоза и тому подобное), </w:t>
      </w:r>
      <w:r>
        <w:lastRenderedPageBreak/>
        <w:t>связанные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в направлении к месту нахождения машины, подлежащей перебазировке, и обратный пробег этих машин к месту их дислокации.</w:t>
      </w:r>
    </w:p>
    <w:p w:rsidR="001B58D1" w:rsidRDefault="001B58D1">
      <w:pPr>
        <w:pStyle w:val="ConsPlusNormal"/>
        <w:spacing w:before="220"/>
        <w:ind w:firstLine="540"/>
        <w:jc w:val="both"/>
      </w:pPr>
      <w:r>
        <w:t>Среднегодовые затраты времени на одну перебазировку машины (В) при данном варианте перебазировки машин включают также время погрузки машины на прицеп и время выгрузки машины с прицепа.</w:t>
      </w:r>
    </w:p>
    <w:p w:rsidR="001B58D1" w:rsidRDefault="001B58D1">
      <w:pPr>
        <w:pStyle w:val="ConsPlusNormal"/>
        <w:spacing w:before="220"/>
        <w:ind w:firstLine="540"/>
        <w:jc w:val="both"/>
      </w:pPr>
      <w:bookmarkStart w:id="37" w:name="P951"/>
      <w:bookmarkEnd w:id="37"/>
      <w:r>
        <w:t>73. Перебазировка строительных машин (краны башенные, краны на гусеничном ходу и аналогичное) на прицепе (прицепах) с ее демонтажем (разборкой на конструктивные части и комплектующие узлы) и последующим монтажом на строительной площадке и проведением сопутствующих пусконаладочных работ с погрузкой конструктивных частей машин на прицеп (прицепы) с применением грузоподъемного оборудования осуществляется с использованием кранов соответствующих видов и соответствующих типоразмерных групп, тягачей, прицепов (полуприцепов, прицепов-тяжеловозов и аналогичное), машины прикрытия (при наличии).</w:t>
      </w:r>
    </w:p>
    <w:p w:rsidR="001B58D1" w:rsidRDefault="001B58D1">
      <w:pPr>
        <w:pStyle w:val="ConsPlusNormal"/>
        <w:spacing w:before="220"/>
        <w:ind w:firstLine="540"/>
        <w:jc w:val="both"/>
      </w:pPr>
      <w:r>
        <w:t>Затраты на перебазировку по данному варианту включают затраты труда рабочих и затраты времени эксплуатации машин на работах по демонтажу машины, по ее перевозке, по ее монтажу на строительной площадке, а также затраты времени на пробеги машин, обеспечивающие перебазировку: из месторасположения организации строймеханизации (гаража) к месту производства работ по перебазировке, а также их обратные пробеги от места производства работ в месторасположение организации строймеханизации (гаража).</w:t>
      </w:r>
    </w:p>
    <w:p w:rsidR="001B58D1" w:rsidRDefault="001B58D1">
      <w:pPr>
        <w:pStyle w:val="ConsPlusNormal"/>
        <w:spacing w:before="220"/>
        <w:ind w:firstLine="540"/>
        <w:jc w:val="both"/>
      </w:pPr>
      <w:r>
        <w:t>К оплате труда рабочих, дополнительно привлекаемых для выполнения работ по перебазировке машины данного вида и типоразмерной группы, начисляются накладные расходы и сметная прибыль в размере, установленном сметными нормативами, сведения о которых включены в ФРСН, для работ по перевозке строительных грузов автомобильным транспортом и на погрузочно-разгрузочные работы.</w:t>
      </w:r>
    </w:p>
    <w:p w:rsidR="001B58D1" w:rsidRDefault="001B58D1">
      <w:pPr>
        <w:pStyle w:val="ConsPlusNormal"/>
        <w:spacing w:before="220"/>
        <w:ind w:firstLine="540"/>
        <w:jc w:val="both"/>
      </w:pPr>
      <w:r>
        <w:t xml:space="preserve">74. Затраты на перебазировку машин в соответствии с </w:t>
      </w:r>
      <w:hyperlink w:anchor="P951">
        <w:r>
          <w:rPr>
            <w:color w:val="0000FF"/>
          </w:rPr>
          <w:t>пунктом 73</w:t>
        </w:r>
      </w:hyperlink>
      <w:r>
        <w:t xml:space="preserve"> Методики (П</w:t>
      </w:r>
      <w:r>
        <w:rPr>
          <w:vertAlign w:val="subscript"/>
        </w:rPr>
        <w:t>к</w:t>
      </w:r>
      <w:r>
        <w:t>) определяются по формуле (25):</w:t>
      </w:r>
    </w:p>
    <w:p w:rsidR="001B58D1" w:rsidRDefault="001B58D1">
      <w:pPr>
        <w:pStyle w:val="ConsPlusNormal"/>
        <w:jc w:val="both"/>
      </w:pPr>
    </w:p>
    <w:p w:rsidR="001B58D1" w:rsidRDefault="001B58D1">
      <w:pPr>
        <w:pStyle w:val="ConsPlusNormal"/>
        <w:jc w:val="center"/>
      </w:pPr>
      <w:bookmarkStart w:id="38" w:name="P956"/>
      <w:bookmarkEnd w:id="38"/>
      <w:r>
        <w:rPr>
          <w:noProof/>
          <w:position w:val="-28"/>
        </w:rPr>
        <w:drawing>
          <wp:inline distT="0" distB="0" distL="0" distR="0">
            <wp:extent cx="4023360" cy="502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23360" cy="502920"/>
                    </a:xfrm>
                    <a:prstGeom prst="rect">
                      <a:avLst/>
                    </a:prstGeom>
                    <a:noFill/>
                    <a:ln>
                      <a:noFill/>
                    </a:ln>
                  </pic:spPr>
                </pic:pic>
              </a:graphicData>
            </a:graphic>
          </wp:inline>
        </w:drawing>
      </w:r>
      <w:r>
        <w:t xml:space="preserve"> (25),</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t>Р</w:t>
      </w:r>
      <w:r>
        <w:rPr>
          <w:vertAlign w:val="subscript"/>
        </w:rPr>
        <w:t>мс</w:t>
      </w:r>
      <w:r>
        <w:t xml:space="preserve"> - сметная цена на эксплуатацию машины прикрытия, используемой при перебазировке машины данного вида и данной типоразмерной группы, с учетом оплаты труда машиниста, руб./маш.-ч;</w:t>
      </w:r>
    </w:p>
    <w:p w:rsidR="001B58D1" w:rsidRDefault="001B58D1">
      <w:pPr>
        <w:pStyle w:val="ConsPlusNormal"/>
        <w:spacing w:before="220"/>
        <w:ind w:firstLine="540"/>
        <w:jc w:val="both"/>
      </w:pPr>
      <w:r>
        <w:t>Р</w:t>
      </w:r>
      <w:r>
        <w:rPr>
          <w:vertAlign w:val="subscript"/>
        </w:rPr>
        <w:t>пр</w:t>
      </w:r>
      <w:r>
        <w:t xml:space="preserve"> - сметная цена на эксплуатацию прицепа (полуприцепа, прицепа-тяжеловоза и тому подобное), используемого при перебазировке машины данного вида и типоразмерной группы, руб./маш.-ч;</w:t>
      </w:r>
    </w:p>
    <w:p w:rsidR="001B58D1" w:rsidRDefault="001B58D1">
      <w:pPr>
        <w:pStyle w:val="ConsPlusNormal"/>
        <w:spacing w:before="220"/>
        <w:ind w:firstLine="540"/>
        <w:jc w:val="both"/>
      </w:pPr>
      <w:r>
        <w:t>В</w:t>
      </w:r>
      <w:r>
        <w:rPr>
          <w:vertAlign w:val="subscript"/>
        </w:rPr>
        <w:t>т</w:t>
      </w:r>
      <w:r>
        <w:t xml:space="preserve"> - время эксплуатации транспортных средств, обеспечивающих перебазировку строительной машины, отражающее затраты времени на погрузку, перемещение и выгрузку машины, маш.-ч;</w:t>
      </w:r>
    </w:p>
    <w:p w:rsidR="001B58D1" w:rsidRDefault="001B58D1">
      <w:pPr>
        <w:pStyle w:val="ConsPlusNormal"/>
        <w:spacing w:before="220"/>
        <w:ind w:firstLine="540"/>
        <w:jc w:val="both"/>
      </w:pPr>
      <w:r>
        <w:t>Р</w:t>
      </w:r>
      <w:r>
        <w:rPr>
          <w:vertAlign w:val="subscript"/>
        </w:rPr>
        <w:t>к</w:t>
      </w:r>
      <w:r>
        <w:t xml:space="preserve"> - сметная цена на эксплуатацию крана данного вида и типоразмерной группы, </w:t>
      </w:r>
      <w:r>
        <w:lastRenderedPageBreak/>
        <w:t>используемого на работах по перебазировке машины данного вида и данной типоразмерной группы, руб./маш.-ч, с учетом накладных расходов и сметной прибыли, рассчитанных с применением к оплате труда машиниста, управляющего краном, нормативов накладных расходов и сметной прибыли в размере, установленном сметными нормативами, сведения о которых включены в ФРСН, для работ на погрузочно-разгрузочные работы;</w:t>
      </w:r>
    </w:p>
    <w:p w:rsidR="001B58D1" w:rsidRDefault="001B58D1">
      <w:pPr>
        <w:pStyle w:val="ConsPlusNormal"/>
        <w:spacing w:before="220"/>
        <w:ind w:firstLine="540"/>
        <w:jc w:val="both"/>
      </w:pPr>
      <w:r>
        <w:t>В</w:t>
      </w:r>
      <w:r>
        <w:rPr>
          <w:vertAlign w:val="subscript"/>
        </w:rPr>
        <w:t>к</w:t>
      </w:r>
      <w:r>
        <w:t xml:space="preserve"> - время эксплуатации крана в процессе демонтажа, перевозки и монтажа перебазируемой машины, маш.-ч;</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руб./маш.-ч;</w:t>
      </w:r>
    </w:p>
    <w:p w:rsidR="001B58D1" w:rsidRDefault="001B58D1">
      <w:pPr>
        <w:pStyle w:val="ConsPlusNormal"/>
        <w:spacing w:before="220"/>
        <w:ind w:firstLine="540"/>
        <w:jc w:val="both"/>
      </w:pPr>
      <w:r>
        <w:t>В</w:t>
      </w:r>
      <w:r>
        <w:rPr>
          <w:vertAlign w:val="subscript"/>
        </w:rPr>
        <w:t>р</w:t>
      </w:r>
      <w:r>
        <w:t xml:space="preserve"> - календарное время работы машиниста, управляющего машиной, подлежащей перебазировке, маш.-ч;</w:t>
      </w:r>
    </w:p>
    <w:p w:rsidR="001B58D1" w:rsidRDefault="001B58D1">
      <w:pPr>
        <w:pStyle w:val="ConsPlusNormal"/>
        <w:spacing w:before="220"/>
        <w:ind w:firstLine="540"/>
        <w:jc w:val="both"/>
      </w:pPr>
      <w:r>
        <w:t>З</w:t>
      </w:r>
      <w:r>
        <w:rPr>
          <w:vertAlign w:val="subscript"/>
        </w:rPr>
        <w:t>др</w:t>
      </w:r>
      <w:r>
        <w:t xml:space="preserve"> - оплата труда рабочего (звена рабочих), дополнительно привлекаемых для выполнения работ по перебазировке машины данного вида и типоразмерной группы, подлежащей перебазировке, руб./маш.-ч;</w:t>
      </w:r>
    </w:p>
    <w:p w:rsidR="001B58D1" w:rsidRDefault="001B58D1">
      <w:pPr>
        <w:pStyle w:val="ConsPlusNormal"/>
        <w:spacing w:before="220"/>
        <w:ind w:firstLine="540"/>
        <w:jc w:val="both"/>
      </w:pPr>
      <w:r>
        <w:t>В</w:t>
      </w:r>
      <w:r>
        <w:rPr>
          <w:vertAlign w:val="subscript"/>
        </w:rPr>
        <w:t>др</w:t>
      </w:r>
      <w:r>
        <w:t xml:space="preserve"> - календарное время работы рабочего (звена рабочих), дополнительно привлекаемого для выполнения работ по перебазировке машины данного вида и типоразмерной группы, маш.-ч;</w:t>
      </w:r>
    </w:p>
    <w:p w:rsidR="001B58D1" w:rsidRDefault="001B58D1">
      <w:pPr>
        <w:pStyle w:val="ConsPlusNormal"/>
        <w:spacing w:before="220"/>
        <w:ind w:firstLine="540"/>
        <w:jc w:val="both"/>
      </w:pPr>
      <w:r>
        <w:t xml:space="preserve">Т - годовой режим работы машин и механизмов, приведенный в </w:t>
      </w:r>
      <w:hyperlink w:anchor="P4087">
        <w:r>
          <w:rPr>
            <w:color w:val="0000FF"/>
          </w:rPr>
          <w:t>таблице</w:t>
        </w:r>
      </w:hyperlink>
      <w:r>
        <w:t xml:space="preserve"> приложения N 3 к Методике, маш.-ч/год.</w:t>
      </w:r>
    </w:p>
    <w:p w:rsidR="001B58D1" w:rsidRDefault="001B58D1">
      <w:pPr>
        <w:pStyle w:val="ConsPlusNormal"/>
        <w:spacing w:before="220"/>
        <w:ind w:firstLine="540"/>
        <w:jc w:val="both"/>
      </w:pPr>
      <w:r>
        <w:t xml:space="preserve">Оформление справочных данных к расчету затрат на перебазировку строительных машин осуществляется по рекомендуемому образцу, приведенному в </w:t>
      </w:r>
      <w:hyperlink w:anchor="P4840">
        <w:r>
          <w:rPr>
            <w:color w:val="0000FF"/>
          </w:rPr>
          <w:t>приложении N 5</w:t>
        </w:r>
      </w:hyperlink>
      <w:r>
        <w:t xml:space="preserve"> к Методике.</w:t>
      </w:r>
    </w:p>
    <w:p w:rsidR="001B58D1" w:rsidRDefault="001B58D1">
      <w:pPr>
        <w:pStyle w:val="ConsPlusNormal"/>
        <w:spacing w:before="220"/>
        <w:ind w:firstLine="540"/>
        <w:jc w:val="both"/>
      </w:pPr>
      <w:bookmarkStart w:id="39" w:name="P971"/>
      <w:bookmarkEnd w:id="39"/>
      <w:r>
        <w:t xml:space="preserve">75. В тех случаях, когда на работах по перебазировке машин одновременно задействовано не одно, а несколько автотранспортных средств одного и того же вида и одной типоразмерной группы, в числитель </w:t>
      </w:r>
      <w:hyperlink w:anchor="P956">
        <w:r>
          <w:rPr>
            <w:color w:val="0000FF"/>
          </w:rPr>
          <w:t>формулы (25) пункта 74</w:t>
        </w:r>
      </w:hyperlink>
      <w:r>
        <w:t xml:space="preserve"> Методики включаются затраты на использование дополнительных автотранспортных средств (дополнительные значения показателей "Р</w:t>
      </w:r>
      <w:r>
        <w:rPr>
          <w:vertAlign w:val="subscript"/>
        </w:rPr>
        <w:t>т</w:t>
      </w:r>
      <w:r>
        <w:t>", "Р</w:t>
      </w:r>
      <w:r>
        <w:rPr>
          <w:vertAlign w:val="subscript"/>
        </w:rPr>
        <w:t>мс</w:t>
      </w:r>
      <w:r>
        <w:t>", "Р</w:t>
      </w:r>
      <w:r>
        <w:rPr>
          <w:vertAlign w:val="subscript"/>
        </w:rPr>
        <w:t>пр</w:t>
      </w:r>
      <w:r>
        <w:t>", "В</w:t>
      </w:r>
      <w:r>
        <w:rPr>
          <w:vertAlign w:val="subscript"/>
        </w:rPr>
        <w:t>т</w:t>
      </w:r>
      <w:r>
        <w:t>").</w:t>
      </w:r>
    </w:p>
    <w:p w:rsidR="001B58D1" w:rsidRDefault="001B58D1">
      <w:pPr>
        <w:pStyle w:val="ConsPlusNormal"/>
        <w:spacing w:before="220"/>
        <w:ind w:firstLine="540"/>
        <w:jc w:val="both"/>
      </w:pPr>
      <w:r>
        <w:t>Для приставных башенных кранов затраты на монтаж и демонтаж инвентарных креплений крана к возводимым конструкциям здания (сооружения) учитываются в составе статьи "перебазировка машин".</w:t>
      </w:r>
    </w:p>
    <w:p w:rsidR="001B58D1" w:rsidRDefault="001B58D1">
      <w:pPr>
        <w:pStyle w:val="ConsPlusNormal"/>
        <w:spacing w:before="220"/>
        <w:ind w:firstLine="540"/>
        <w:jc w:val="both"/>
      </w:pPr>
      <w:r>
        <w:t>76. Расчет затрат на перебазировку машин производится на основе технологических карт на их транспортировку, монтаж и демонтаж. При отсутствии технологических карт используются схемы погрузки, выгрузки, транспортирования, монтажа и демонтажа машин, приводимые в паспортах машин, технических руководствах (инструкциях) по их эксплуатации. Калькуляции затрат на перечисленные виды работ составляются с применением действующих производственных норм затрат труда и машинного времени:</w:t>
      </w:r>
    </w:p>
    <w:p w:rsidR="001B58D1" w:rsidRDefault="001B58D1">
      <w:pPr>
        <w:pStyle w:val="ConsPlusNormal"/>
        <w:spacing w:before="220"/>
        <w:ind w:firstLine="540"/>
        <w:jc w:val="both"/>
      </w:pPr>
      <w:r>
        <w:t>а) при этом если в производственных нормах отсутствуют прямые нормы затрат времени на машины, то это время вычисляется путем деления общего показателя затрат времени рабочих на количество человек в звене рабочих;</w:t>
      </w:r>
    </w:p>
    <w:p w:rsidR="001B58D1" w:rsidRDefault="001B58D1">
      <w:pPr>
        <w:pStyle w:val="ConsPlusNormal"/>
        <w:spacing w:before="220"/>
        <w:ind w:firstLine="540"/>
        <w:jc w:val="both"/>
      </w:pPr>
      <w:r>
        <w:t xml:space="preserve">б) в случае отсутствия данных, необходимых для расчета стоимости перебазировки в соответствии с </w:t>
      </w:r>
      <w:hyperlink w:anchor="P904">
        <w:r>
          <w:rPr>
            <w:color w:val="0000FF"/>
          </w:rPr>
          <w:t>пунктами 67</w:t>
        </w:r>
      </w:hyperlink>
      <w:r>
        <w:t xml:space="preserve"> - </w:t>
      </w:r>
      <w:hyperlink w:anchor="P971">
        <w:r>
          <w:rPr>
            <w:color w:val="0000FF"/>
          </w:rPr>
          <w:t>75</w:t>
        </w:r>
      </w:hyperlink>
      <w:r>
        <w:t>, показатель затрат на перебазировку машин (П) определяется на основании суммы затрат по формуле (26):</w:t>
      </w:r>
    </w:p>
    <w:p w:rsidR="001B58D1" w:rsidRDefault="001B58D1">
      <w:pPr>
        <w:pStyle w:val="ConsPlusNormal"/>
        <w:jc w:val="both"/>
      </w:pPr>
    </w:p>
    <w:p w:rsidR="001B58D1" w:rsidRDefault="001B58D1">
      <w:pPr>
        <w:pStyle w:val="ConsPlusNormal"/>
        <w:jc w:val="center"/>
      </w:pPr>
      <w:r>
        <w:t>П = (А</w:t>
      </w:r>
      <w:r>
        <w:rPr>
          <w:vertAlign w:val="subscript"/>
        </w:rPr>
        <w:t>см</w:t>
      </w:r>
      <w:r>
        <w:t xml:space="preserve"> + Р + Э + С + Г) x К</w:t>
      </w:r>
      <w:r>
        <w:rPr>
          <w:vertAlign w:val="subscript"/>
        </w:rPr>
        <w:t>п</w:t>
      </w:r>
      <w:r>
        <w:t xml:space="preserve"> (26),</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lastRenderedPageBreak/>
        <w:t>А</w:t>
      </w:r>
      <w:r>
        <w:rPr>
          <w:vertAlign w:val="subscript"/>
        </w:rPr>
        <w:t>см</w:t>
      </w:r>
      <w:r>
        <w:t xml:space="preserve"> - амортизационные отчисления на полное восстановление машин и механизмов (отчисления части стоимости машины и механизма для возмещения их износа), руб./маш.-ч;</w:t>
      </w:r>
    </w:p>
    <w:p w:rsidR="001B58D1" w:rsidRDefault="001B58D1">
      <w:pPr>
        <w:pStyle w:val="ConsPlusNormal"/>
        <w:spacing w:before="220"/>
        <w:ind w:firstLine="540"/>
        <w:jc w:val="both"/>
      </w:pPr>
      <w:r>
        <w:t>Р - затраты на выполнение текущего и капитального ремонта, технического обслуживания, диагностирования машин и механизмов, на замену быстроизнашивающихся частей, руб./маш.-ч;</w:t>
      </w:r>
    </w:p>
    <w:p w:rsidR="001B58D1" w:rsidRDefault="001B58D1">
      <w:pPr>
        <w:pStyle w:val="ConsPlusNormal"/>
        <w:spacing w:before="220"/>
        <w:ind w:firstLine="540"/>
        <w:jc w:val="both"/>
      </w:pPr>
      <w:r>
        <w:t>Э - затраты на энергоносители, руб./маш.-ч;</w:t>
      </w:r>
    </w:p>
    <w:p w:rsidR="001B58D1" w:rsidRDefault="001B58D1">
      <w:pPr>
        <w:pStyle w:val="ConsPlusNormal"/>
        <w:spacing w:before="220"/>
        <w:ind w:firstLine="540"/>
        <w:jc w:val="both"/>
      </w:pPr>
      <w:r>
        <w:t>С - затраты на смазочные материалы, руб./маш.-ч;</w:t>
      </w:r>
    </w:p>
    <w:p w:rsidR="001B58D1" w:rsidRDefault="001B58D1">
      <w:pPr>
        <w:pStyle w:val="ConsPlusNormal"/>
        <w:spacing w:before="220"/>
        <w:ind w:firstLine="540"/>
        <w:jc w:val="both"/>
      </w:pPr>
      <w:r>
        <w:t>Г - затраты на гидравлическую жидкость, руб./маш.-ч;</w:t>
      </w:r>
    </w:p>
    <w:p w:rsidR="001B58D1" w:rsidRDefault="001B58D1">
      <w:pPr>
        <w:pStyle w:val="ConsPlusNormal"/>
        <w:spacing w:before="220"/>
        <w:ind w:firstLine="540"/>
        <w:jc w:val="both"/>
      </w:pPr>
      <w:r>
        <w:t>К</w:t>
      </w:r>
      <w:r>
        <w:rPr>
          <w:vertAlign w:val="subscript"/>
        </w:rPr>
        <w:t>п</w:t>
      </w:r>
      <w:r>
        <w:t xml:space="preserve"> - коэффициент, учитывающий долю затрат на перебазировку машин и механизмов, определяемый для каждой типоразмерной группы, учтенной КСР.</w:t>
      </w:r>
    </w:p>
    <w:p w:rsidR="001B58D1" w:rsidRDefault="001B58D1">
      <w:pPr>
        <w:pStyle w:val="ConsPlusNormal"/>
        <w:spacing w:before="220"/>
        <w:ind w:firstLine="540"/>
        <w:jc w:val="both"/>
      </w:pPr>
      <w:r>
        <w:t>Коэффициенты "К</w:t>
      </w:r>
      <w:r>
        <w:rPr>
          <w:vertAlign w:val="subscript"/>
        </w:rPr>
        <w:t>п</w:t>
      </w:r>
      <w:r>
        <w:t xml:space="preserve">" приведены в </w:t>
      </w:r>
      <w:hyperlink w:anchor="P4905">
        <w:r>
          <w:rPr>
            <w:color w:val="0000FF"/>
          </w:rPr>
          <w:t>таблице</w:t>
        </w:r>
      </w:hyperlink>
      <w:r>
        <w:t xml:space="preserve"> приложения N 6 к Методике.</w:t>
      </w:r>
    </w:p>
    <w:p w:rsidR="001B58D1" w:rsidRDefault="001B58D1">
      <w:pPr>
        <w:pStyle w:val="ConsPlusNormal"/>
        <w:spacing w:before="220"/>
        <w:ind w:firstLine="540"/>
        <w:jc w:val="both"/>
      </w:pPr>
      <w:bookmarkStart w:id="40" w:name="P987"/>
      <w:bookmarkEnd w:id="40"/>
      <w:r>
        <w:t xml:space="preserve">77. Затраты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а также затраты на передислокацию машин и механизмов при вахтовом методе производства работ учитываются в сметной документации и рассчитываются по транспортным схемам, утвержденным в составе проекта организации строительства (далее - ПОС) в зависимости от способа их перемещения, в том числе:</w:t>
      </w:r>
    </w:p>
    <w:p w:rsidR="001B58D1" w:rsidRDefault="001B58D1">
      <w:pPr>
        <w:pStyle w:val="ConsPlusNormal"/>
        <w:spacing w:before="220"/>
        <w:ind w:firstLine="540"/>
        <w:jc w:val="both"/>
      </w:pPr>
      <w:r>
        <w:t xml:space="preserve">а) затраты на передислокацию своим ходом машин, перечень которых приведен в </w:t>
      </w:r>
      <w:hyperlink w:anchor="P4899">
        <w:r>
          <w:rPr>
            <w:color w:val="0000FF"/>
          </w:rPr>
          <w:t>приложении N к 6</w:t>
        </w:r>
      </w:hyperlink>
      <w:r>
        <w:t xml:space="preserve"> Методике и для которых стоимость перебазировки учтена в стоимости их эксплуатации (П</w:t>
      </w:r>
      <w:r>
        <w:rPr>
          <w:vertAlign w:val="subscript"/>
        </w:rPr>
        <w:t>ср1</w:t>
      </w:r>
      <w:r>
        <w:t>), определяются по формуле (27):</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2315845"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15845" cy="471805"/>
                    </a:xfrm>
                    <a:prstGeom prst="rect">
                      <a:avLst/>
                    </a:prstGeom>
                    <a:noFill/>
                    <a:ln>
                      <a:noFill/>
                    </a:ln>
                  </pic:spPr>
                </pic:pic>
              </a:graphicData>
            </a:graphic>
          </wp:inline>
        </w:drawing>
      </w:r>
      <w:r>
        <w:t xml:space="preserve"> (27),</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размещенная в ФГИС ЦС для соответствующего субъекта Российской Федерации (ценовой зоны субъекта Российской Федерации), руб./ч;</w:t>
      </w:r>
    </w:p>
    <w:p w:rsidR="001B58D1" w:rsidRDefault="001B58D1">
      <w:pPr>
        <w:pStyle w:val="ConsPlusNormal"/>
        <w:spacing w:before="220"/>
        <w:ind w:firstLine="540"/>
        <w:jc w:val="both"/>
      </w:pPr>
      <w:r>
        <w:t>Н</w:t>
      </w:r>
      <w:r>
        <w:rPr>
          <w:vertAlign w:val="subscript"/>
        </w:rPr>
        <w:t>б(д)</w:t>
      </w:r>
      <w:r>
        <w:t xml:space="preserve"> - расход бензина или дизельного топлива при работе машины в летнее время (при положительной температуре наружного воздуха), кг/ч, определяемый в соответствии с </w:t>
      </w:r>
      <w:hyperlink w:anchor="P327">
        <w:r>
          <w:rPr>
            <w:color w:val="0000FF"/>
          </w:rPr>
          <w:t>пунктом 45</w:t>
        </w:r>
      </w:hyperlink>
      <w:r>
        <w:t xml:space="preserve"> Методики, кг/ч. При определении данного показателя значения коэффициентов "Кв" и "Км" принимаются по аналогии с автотранспортными средствами;</w:t>
      </w:r>
    </w:p>
    <w:p w:rsidR="001B58D1" w:rsidRDefault="001B58D1">
      <w:pPr>
        <w:pStyle w:val="ConsPlusNormal"/>
        <w:spacing w:before="220"/>
        <w:ind w:firstLine="540"/>
        <w:jc w:val="both"/>
      </w:pPr>
      <w:r>
        <w:t>Ц</w:t>
      </w:r>
      <w:r>
        <w:rPr>
          <w:vertAlign w:val="subscript"/>
        </w:rPr>
        <w:t>б(д)</w:t>
      </w:r>
      <w:r>
        <w:t xml:space="preserve"> - сметная цена бензина или дизельного топлива, размещенная в ФГИС ЦС для соответствующего субъекта Российской Федерации (ценовой зоны субъекта Российской Федерации), руб./кг;</w:t>
      </w:r>
    </w:p>
    <w:p w:rsidR="001B58D1" w:rsidRDefault="001B58D1">
      <w:pPr>
        <w:pStyle w:val="ConsPlusNormal"/>
        <w:spacing w:before="220"/>
        <w:ind w:firstLine="540"/>
        <w:jc w:val="both"/>
      </w:pPr>
      <w:r>
        <w:t xml:space="preserve">С - затраты на смазочные материалы, определяемые в соответствии с </w:t>
      </w:r>
      <w:hyperlink w:anchor="P850">
        <w:r>
          <w:rPr>
            <w:color w:val="0000FF"/>
          </w:rPr>
          <w:t>пунктами 60</w:t>
        </w:r>
      </w:hyperlink>
      <w:r>
        <w:t xml:space="preserve"> - </w:t>
      </w:r>
      <w:hyperlink w:anchor="P872">
        <w:r>
          <w:rPr>
            <w:color w:val="0000FF"/>
          </w:rPr>
          <w:t>62</w:t>
        </w:r>
      </w:hyperlink>
      <w:r>
        <w:t xml:space="preserve"> Методики, руб./ч;</w:t>
      </w:r>
    </w:p>
    <w:p w:rsidR="001B58D1" w:rsidRDefault="001B58D1">
      <w:pPr>
        <w:pStyle w:val="ConsPlusNormal"/>
        <w:spacing w:before="220"/>
        <w:ind w:firstLine="540"/>
        <w:jc w:val="both"/>
      </w:pPr>
      <w:r>
        <w:t>L</w:t>
      </w:r>
      <w:r>
        <w:rPr>
          <w:vertAlign w:val="subscript"/>
        </w:rPr>
        <w:t>п1</w:t>
      </w:r>
      <w:r>
        <w:t xml:space="preserve"> - расстояние, на которое передислоцируется машина, определяется для расчета затрат на передислокацию машин и механизмов при вахтовом методе производства работ - от одного из следующих ближайших объектов транспортной инфраструктуры по наиболее экономичному варианту до строительной площадки или границы полосы отвода линейного объекта:</w:t>
      </w:r>
    </w:p>
    <w:p w:rsidR="001B58D1" w:rsidRDefault="001B58D1">
      <w:pPr>
        <w:pStyle w:val="ConsPlusNormal"/>
        <w:spacing w:before="220"/>
        <w:ind w:firstLine="540"/>
        <w:jc w:val="both"/>
      </w:pPr>
      <w:r>
        <w:t>морской, речной порт, являющийся транспортным узлом (порт и грузовая железнодорожная станция);</w:t>
      </w:r>
    </w:p>
    <w:p w:rsidR="001B58D1" w:rsidRDefault="001B58D1">
      <w:pPr>
        <w:pStyle w:val="ConsPlusNormal"/>
        <w:spacing w:before="220"/>
        <w:ind w:firstLine="540"/>
        <w:jc w:val="both"/>
      </w:pPr>
      <w:r>
        <w:lastRenderedPageBreak/>
        <w:t>грузовая железнодорожная станция;</w:t>
      </w:r>
    </w:p>
    <w:p w:rsidR="001B58D1" w:rsidRDefault="001B58D1">
      <w:pPr>
        <w:pStyle w:val="ConsPlusNormal"/>
        <w:spacing w:before="220"/>
        <w:ind w:firstLine="540"/>
        <w:jc w:val="both"/>
      </w:pPr>
      <w:r>
        <w:t>места пересечений автозимников с автомобильными дорогами, которые сообщаются с сетью автомобильных дорог федерального значения.</w:t>
      </w:r>
    </w:p>
    <w:p w:rsidR="001B58D1" w:rsidRDefault="001B58D1">
      <w:pPr>
        <w:pStyle w:val="ConsPlusNormal"/>
        <w:spacing w:before="220"/>
        <w:ind w:firstLine="540"/>
        <w:jc w:val="both"/>
      </w:pPr>
      <w:r>
        <w:t>В случае если в ПОС предусмотрена передислокация машин обратно (до одного из указанных мест от которых, согласно ПОС, машина или механизм передислоцируется до строительной площадки или границы полосы отвода линейного объекта), то расстояние передислокации учитывается дважды;</w:t>
      </w:r>
    </w:p>
    <w:p w:rsidR="001B58D1" w:rsidRDefault="001B58D1">
      <w:pPr>
        <w:pStyle w:val="ConsPlusNormal"/>
        <w:spacing w:before="220"/>
        <w:ind w:firstLine="540"/>
        <w:jc w:val="both"/>
      </w:pPr>
      <w:r>
        <w:t>С</w:t>
      </w:r>
      <w:r>
        <w:rPr>
          <w:vertAlign w:val="subscript"/>
        </w:rPr>
        <w:t>п</w:t>
      </w:r>
      <w:r>
        <w:t xml:space="preserve"> - скорость машины и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 xml:space="preserve">б) затраты на перебазировку своим ходом машин, перечень которых приведен в </w:t>
      </w:r>
      <w:hyperlink w:anchor="P1571">
        <w:r>
          <w:rPr>
            <w:color w:val="0000FF"/>
          </w:rPr>
          <w:t>приложении N 1</w:t>
        </w:r>
      </w:hyperlink>
      <w:r>
        <w:t xml:space="preserve"> к Методике (П</w:t>
      </w:r>
      <w:r>
        <w:rPr>
          <w:vertAlign w:val="subscript"/>
        </w:rPr>
        <w:t>ср2</w:t>
      </w:r>
      <w:r>
        <w:t>), определяются по формуле (28):</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108966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r>
        <w:t xml:space="preserve"> (28),</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м</w:t>
      </w:r>
      <w:r>
        <w:t xml:space="preserve"> - сметная цена на эксплуатацию машины, перебазировка которой осуществляется своим ходом, с учетом оплаты труда машиниста, размещенная в ФГИС ЦС для соответствующего субъекта Российской Федерации (ценовой зоны субъекта Российской Федерации);</w:t>
      </w:r>
    </w:p>
    <w:p w:rsidR="001B58D1" w:rsidRDefault="001B58D1">
      <w:pPr>
        <w:pStyle w:val="ConsPlusNormal"/>
        <w:spacing w:before="220"/>
        <w:ind w:firstLine="540"/>
        <w:jc w:val="both"/>
      </w:pPr>
      <w:r>
        <w:t>L</w:t>
      </w:r>
      <w:r>
        <w:rPr>
          <w:vertAlign w:val="subscript"/>
        </w:rPr>
        <w:t>п2</w:t>
      </w:r>
      <w:r>
        <w:t xml:space="preserve"> - расстояние, на которое перебазируется машина, определяется для расчета затрат на перебазировку:</w:t>
      </w:r>
    </w:p>
    <w:p w:rsidR="001B58D1" w:rsidRDefault="001B58D1">
      <w:pPr>
        <w:pStyle w:val="ConsPlusNormal"/>
        <w:spacing w:before="220"/>
        <w:ind w:firstLine="540"/>
        <w:jc w:val="both"/>
      </w:pPr>
      <w:r>
        <w:t>- от месторасположения организации строймеханизации к месту производства работ и обратно;</w:t>
      </w:r>
    </w:p>
    <w:p w:rsidR="001B58D1" w:rsidRDefault="001B58D1">
      <w:pPr>
        <w:pStyle w:val="ConsPlusNormal"/>
        <w:spacing w:before="220"/>
        <w:ind w:firstLine="540"/>
        <w:jc w:val="both"/>
      </w:pPr>
      <w:r>
        <w:t>- от пункта (пунктов) сбора до строительной площадки или границы полосы отвода линейного объекта и обратно при вахтовом методе производства работ.</w:t>
      </w:r>
    </w:p>
    <w:p w:rsidR="001B58D1" w:rsidRDefault="001B58D1">
      <w:pPr>
        <w:pStyle w:val="ConsPlusNormal"/>
        <w:spacing w:before="220"/>
        <w:ind w:firstLine="540"/>
        <w:jc w:val="both"/>
      </w:pPr>
      <w:r>
        <w:t>Если подрядная организация определена в качестве единственного поставщика (исполнителя), то пункт (пункты) сбора соответствует месту постоянного базирования такой подрядной организации;</w:t>
      </w:r>
    </w:p>
    <w:p w:rsidR="001B58D1" w:rsidRDefault="001B58D1">
      <w:pPr>
        <w:pStyle w:val="ConsPlusNormal"/>
        <w:spacing w:before="220"/>
        <w:ind w:firstLine="540"/>
        <w:jc w:val="both"/>
      </w:pPr>
      <w:r>
        <w:t>С</w:t>
      </w:r>
      <w:r>
        <w:rPr>
          <w:vertAlign w:val="subscript"/>
        </w:rPr>
        <w:t>п</w:t>
      </w:r>
      <w:r>
        <w:t xml:space="preserve"> - скорость машины и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в) затраты на перебазировку (передислокацию) машин на буксире (П</w:t>
      </w:r>
      <w:r>
        <w:rPr>
          <w:vertAlign w:val="subscript"/>
        </w:rPr>
        <w:t>бр</w:t>
      </w:r>
      <w:r>
        <w:t>) (экскаваторы на пневмоколесном ходу, краны на пневмоколесном ходу, прицепные машины и аналогичные) определяются по формуле (29):</w:t>
      </w:r>
    </w:p>
    <w:p w:rsidR="001B58D1" w:rsidRDefault="001B58D1">
      <w:pPr>
        <w:pStyle w:val="ConsPlusNormal"/>
        <w:jc w:val="both"/>
      </w:pPr>
    </w:p>
    <w:p w:rsidR="001B58D1" w:rsidRDefault="001B58D1">
      <w:pPr>
        <w:pStyle w:val="ConsPlusNormal"/>
        <w:jc w:val="center"/>
      </w:pPr>
      <w:r>
        <w:rPr>
          <w:noProof/>
          <w:position w:val="-26"/>
        </w:rPr>
        <w:drawing>
          <wp:inline distT="0" distB="0" distL="0" distR="0">
            <wp:extent cx="1802130"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r>
        <w:t xml:space="preserve"> (29),</w:t>
      </w:r>
    </w:p>
    <w:p w:rsidR="001B58D1" w:rsidRDefault="001B58D1">
      <w:pPr>
        <w:pStyle w:val="ConsPlusNormal"/>
        <w:jc w:val="both"/>
      </w:pPr>
    </w:p>
    <w:p w:rsidR="001B58D1" w:rsidRDefault="001B58D1">
      <w:pPr>
        <w:pStyle w:val="ConsPlusNormal"/>
        <w:ind w:firstLine="540"/>
        <w:jc w:val="both"/>
      </w:pPr>
      <w:r>
        <w:lastRenderedPageBreak/>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размещенная в ФГИС ЦС для соответствующего субъекта Российской Федерации (ценовой зоны субъекта Российской Федерации), а также с учетом накладных расходов и сметной прибыли, рассчитанных с применением к оплате труда машиниста, управляющего тягачом (локомотивом), нормативов накладных расходов и сметной прибыли в размере, установленном сметными нормативами, сведения о которых включены в ФРСН, для перевозок строительных грузов автомобильным транспортом, руб./маш.-ч;</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размещенная в ФГИС ЦС для соответствующего субъекта Российской Федерации (ценовой зоны субъекта Российской Федерации), руб./ч;</w:t>
      </w:r>
    </w:p>
    <w:p w:rsidR="001B58D1" w:rsidRDefault="001B58D1">
      <w:pPr>
        <w:pStyle w:val="ConsPlusNormal"/>
        <w:spacing w:before="220"/>
        <w:ind w:firstLine="540"/>
        <w:jc w:val="both"/>
      </w:pPr>
      <w:r>
        <w:t xml:space="preserve">С - затраты на смазочные материалы, определяемые в соответствии с </w:t>
      </w:r>
      <w:hyperlink w:anchor="P865">
        <w:r>
          <w:rPr>
            <w:color w:val="0000FF"/>
          </w:rPr>
          <w:t>пунктом 61</w:t>
        </w:r>
      </w:hyperlink>
      <w:r>
        <w:t xml:space="preserve"> Методики, руб./ч;</w:t>
      </w:r>
    </w:p>
    <w:p w:rsidR="001B58D1" w:rsidRDefault="001B58D1">
      <w:pPr>
        <w:pStyle w:val="ConsPlusNormal"/>
        <w:spacing w:before="220"/>
        <w:ind w:firstLine="540"/>
        <w:jc w:val="both"/>
      </w:pPr>
      <w:r>
        <w:t>L</w:t>
      </w:r>
      <w:r>
        <w:rPr>
          <w:vertAlign w:val="subscript"/>
        </w:rPr>
        <w:t>п</w:t>
      </w:r>
      <w:r>
        <w:t xml:space="preserve"> - расстояние, на которое перебазируется (передислоцируется) машина, км, определяется следующим образом:</w:t>
      </w:r>
    </w:p>
    <w:p w:rsidR="001B58D1" w:rsidRDefault="001B58D1">
      <w:pPr>
        <w:pStyle w:val="ConsPlusNormal"/>
        <w:spacing w:before="220"/>
        <w:ind w:firstLine="540"/>
        <w:jc w:val="both"/>
      </w:pPr>
      <w:r>
        <w:t xml:space="preserve">в1)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 от месторасположения организации строймеханизации к месту производства работ (внутриплощадочные пробеги, пробег от места производства работ в месторасположение организации строймеханизации);</w:t>
      </w:r>
    </w:p>
    <w:p w:rsidR="001B58D1" w:rsidRDefault="001B58D1">
      <w:pPr>
        <w:pStyle w:val="ConsPlusNormal"/>
        <w:spacing w:before="220"/>
        <w:ind w:firstLine="540"/>
        <w:jc w:val="both"/>
      </w:pPr>
      <w:r>
        <w:t xml:space="preserve">в2)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при вахтовом методе производства работ - от пункта (пунктов) сбора до строительной площадки или границы полосы отвода линейного объекта и обратно. Если подрядная организация определена в качестве единственного поставщика (исполнителя), то пункт (пункты) сбора соответствует(-ют) месту постоянного базирования такой подрядной организации;</w:t>
      </w:r>
    </w:p>
    <w:p w:rsidR="001B58D1" w:rsidRDefault="001B58D1">
      <w:pPr>
        <w:pStyle w:val="ConsPlusNormal"/>
        <w:spacing w:before="220"/>
        <w:ind w:firstLine="540"/>
        <w:jc w:val="both"/>
      </w:pPr>
      <w:r>
        <w:t>в3) для расчета затрат на передислокацию машин и механизмов при вахтовом методе производства работ - от одного из следующих ближайших объектов транспортной инфраструктуры по наиболее экономичному варианту до строительной площадки или границы полосы отвода линейного объекта и обратно:</w:t>
      </w:r>
    </w:p>
    <w:p w:rsidR="001B58D1" w:rsidRDefault="001B58D1">
      <w:pPr>
        <w:pStyle w:val="ConsPlusNormal"/>
        <w:spacing w:before="220"/>
        <w:ind w:firstLine="540"/>
        <w:jc w:val="both"/>
      </w:pPr>
      <w:r>
        <w:t>морской, речной порт, являющийся транспортным узлом (порт и грузовая железнодорожная станция);</w:t>
      </w:r>
    </w:p>
    <w:p w:rsidR="001B58D1" w:rsidRDefault="001B58D1">
      <w:pPr>
        <w:pStyle w:val="ConsPlusNormal"/>
        <w:spacing w:before="220"/>
        <w:ind w:firstLine="540"/>
        <w:jc w:val="both"/>
      </w:pPr>
      <w:r>
        <w:t>грузовая железнодорожная станция;</w:t>
      </w:r>
    </w:p>
    <w:p w:rsidR="001B58D1" w:rsidRDefault="001B58D1">
      <w:pPr>
        <w:pStyle w:val="ConsPlusNormal"/>
        <w:spacing w:before="220"/>
        <w:ind w:firstLine="540"/>
        <w:jc w:val="both"/>
      </w:pPr>
      <w:r>
        <w:t>места пересечений автозимников с автомобильными дорогами, которые сообщаются с сетью автомобильных дорог федерального значения;</w:t>
      </w:r>
    </w:p>
    <w:p w:rsidR="001B58D1" w:rsidRDefault="001B58D1">
      <w:pPr>
        <w:pStyle w:val="ConsPlusNormal"/>
        <w:spacing w:before="220"/>
        <w:ind w:firstLine="540"/>
        <w:jc w:val="both"/>
      </w:pPr>
      <w:r>
        <w:t>С</w:t>
      </w:r>
      <w:r>
        <w:rPr>
          <w:vertAlign w:val="subscript"/>
        </w:rPr>
        <w:t>п</w:t>
      </w:r>
      <w:r>
        <w:t xml:space="preserve"> - скорость машины и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Ц</w:t>
      </w:r>
      <w:r>
        <w:rPr>
          <w:vertAlign w:val="subscript"/>
        </w:rPr>
        <w:t>мс</w:t>
      </w:r>
      <w:r>
        <w:t xml:space="preserve"> - цена услуг по предоставлению машины прикрытия при перевозке тяжеловесного и (или) крупногабаритного груза (в том числе машин и механизмов), определяемая по данным конъюнктурного анализа, руб.;</w:t>
      </w:r>
    </w:p>
    <w:p w:rsidR="001B58D1" w:rsidRDefault="001B58D1">
      <w:pPr>
        <w:pStyle w:val="ConsPlusNormal"/>
        <w:spacing w:before="220"/>
        <w:ind w:firstLine="540"/>
        <w:jc w:val="both"/>
      </w:pPr>
      <w:r>
        <w:lastRenderedPageBreak/>
        <w:t>г) затраты на перебазировку (передислокацию) машин и механизмов на прицепах (полуприцепах и тому подобное) без предварительного демонтажа перебазируемой машины на отдельные конструктивные части и комплектующие узлы (П</w:t>
      </w:r>
      <w:r>
        <w:rPr>
          <w:vertAlign w:val="subscript"/>
        </w:rPr>
        <w:t>тр</w:t>
      </w:r>
      <w:r>
        <w:t>) и последующего ее монтажа на строительной площадке, с погрузкой машин и механизмов на прицеп своим ходом или с помощью лебедки (или иного приспособления, оборудованного на прицепе), определяются по формуле (30):</w:t>
      </w:r>
    </w:p>
    <w:p w:rsidR="001B58D1" w:rsidRDefault="001B58D1">
      <w:pPr>
        <w:pStyle w:val="ConsPlusNormal"/>
        <w:jc w:val="both"/>
      </w:pPr>
    </w:p>
    <w:p w:rsidR="001B58D1" w:rsidRDefault="001B58D1">
      <w:pPr>
        <w:pStyle w:val="ConsPlusNormal"/>
        <w:jc w:val="center"/>
      </w:pPr>
      <w:r>
        <w:rPr>
          <w:noProof/>
          <w:position w:val="-31"/>
        </w:rPr>
        <w:drawing>
          <wp:inline distT="0" distB="0" distL="0" distR="0">
            <wp:extent cx="264033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40330" cy="534670"/>
                    </a:xfrm>
                    <a:prstGeom prst="rect">
                      <a:avLst/>
                    </a:prstGeom>
                    <a:noFill/>
                    <a:ln>
                      <a:noFill/>
                    </a:ln>
                  </pic:spPr>
                </pic:pic>
              </a:graphicData>
            </a:graphic>
          </wp:inline>
        </w:drawing>
      </w:r>
      <w:r>
        <w:t xml:space="preserve"> (30),</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размещенная в ФГИС ЦС для соответствующего субъекта Российской Федерации (ценовой зоны субъекта Российской Федерации), а также с учетом накладных расходов и сметной прибыли, рассчитанных с применением к оплате труда машиниста, управляющего тягачом (локомотивом), нормативов накладных расходов и сметной прибыли в размере, установленном сметными нормативами, сведения о которых включены в ФРСН, для перевозок строительных грузов автомобильным транспортом, руб./маш.-ч;</w:t>
      </w:r>
    </w:p>
    <w:p w:rsidR="001B58D1" w:rsidRDefault="001B58D1">
      <w:pPr>
        <w:pStyle w:val="ConsPlusNormal"/>
        <w:spacing w:before="220"/>
        <w:ind w:firstLine="540"/>
        <w:jc w:val="both"/>
      </w:pPr>
      <w:r>
        <w:t>Р</w:t>
      </w:r>
      <w:r>
        <w:rPr>
          <w:vertAlign w:val="subscript"/>
        </w:rPr>
        <w:t>пр</w:t>
      </w:r>
      <w:r>
        <w:t xml:space="preserve"> - сметная цена на эксплуатацию прицепа (полуприцепа, прицепа-тяжеловоза и тому подобное), используемого при перебазировке машины данного вида и типоразмерной группы, размещенная в ФГИС ЦС для соответствующего субъекта Российской Федерации (ценовой зоны субъекта Российской Федерации), руб./маш.-ч;</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размещенная в ФГИС ЦС для соответствующего субъекта Российской Федерации (ценовой зоны субъекта Российской Федерации), руб./ч;</w:t>
      </w:r>
    </w:p>
    <w:p w:rsidR="001B58D1" w:rsidRDefault="001B58D1">
      <w:pPr>
        <w:pStyle w:val="ConsPlusNormal"/>
        <w:spacing w:before="220"/>
        <w:ind w:firstLine="540"/>
        <w:jc w:val="both"/>
      </w:pPr>
      <w:r>
        <w:t xml:space="preserve">С - затраты на смазочные материалы, определяемые в соответствии с </w:t>
      </w:r>
      <w:hyperlink w:anchor="P865">
        <w:r>
          <w:rPr>
            <w:color w:val="0000FF"/>
          </w:rPr>
          <w:t>пунктом 61</w:t>
        </w:r>
      </w:hyperlink>
      <w:r>
        <w:t xml:space="preserve"> Методики, руб./ч;</w:t>
      </w:r>
    </w:p>
    <w:p w:rsidR="001B58D1" w:rsidRDefault="001B58D1">
      <w:pPr>
        <w:pStyle w:val="ConsPlusNormal"/>
        <w:spacing w:before="220"/>
        <w:ind w:firstLine="540"/>
        <w:jc w:val="both"/>
      </w:pPr>
      <w:r>
        <w:t>L</w:t>
      </w:r>
      <w:r>
        <w:rPr>
          <w:vertAlign w:val="subscript"/>
        </w:rPr>
        <w:t>п</w:t>
      </w:r>
      <w:r>
        <w:t xml:space="preserve"> - расстояние, на которое перебазируется (передислоцируется) машина, км, определяется следующим образом:</w:t>
      </w:r>
    </w:p>
    <w:p w:rsidR="001B58D1" w:rsidRDefault="001B58D1">
      <w:pPr>
        <w:pStyle w:val="ConsPlusNormal"/>
        <w:spacing w:before="220"/>
        <w:ind w:firstLine="540"/>
        <w:jc w:val="both"/>
      </w:pPr>
      <w:r>
        <w:t xml:space="preserve">г1)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 от месторасположения организации строймеханизации к месту производства работ (внутриплощадочные пробеги, пробег от места производства работ в месторасположение организации строймеханизации);</w:t>
      </w:r>
    </w:p>
    <w:p w:rsidR="001B58D1" w:rsidRDefault="001B58D1">
      <w:pPr>
        <w:pStyle w:val="ConsPlusNormal"/>
        <w:spacing w:before="220"/>
        <w:ind w:firstLine="540"/>
        <w:jc w:val="both"/>
      </w:pPr>
      <w:r>
        <w:t xml:space="preserve">г2)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при вахтовом методе производства работ - от пункта (пунктов) сбора до строительной площадки или границы полосы отвода линейного объекта и обратно. Если подрядная организация определена в качестве единственного поставщика (исполнителя), то пункт (пункты) сбора соответствует(-ют) месту постоянного базирования такой подрядной организации;</w:t>
      </w:r>
    </w:p>
    <w:p w:rsidR="001B58D1" w:rsidRDefault="001B58D1">
      <w:pPr>
        <w:pStyle w:val="ConsPlusNormal"/>
        <w:spacing w:before="220"/>
        <w:ind w:firstLine="540"/>
        <w:jc w:val="both"/>
      </w:pPr>
      <w:r>
        <w:t>г3) для расчета затрат на передислокацию машин и механизмов при вахтовом методе производства работ - от одного из следующих ближайших объектов транспортной инфраструктуры по наиболее экономичному варианту до строительной площадки или границы полосы отвода линейного объекта и обратно:</w:t>
      </w:r>
    </w:p>
    <w:p w:rsidR="001B58D1" w:rsidRDefault="001B58D1">
      <w:pPr>
        <w:pStyle w:val="ConsPlusNormal"/>
        <w:spacing w:before="220"/>
        <w:ind w:firstLine="540"/>
        <w:jc w:val="both"/>
      </w:pPr>
      <w:r>
        <w:t xml:space="preserve">морской, речной порт, являющийся транспортным узлом (порт и грузовая железнодорожная </w:t>
      </w:r>
      <w:r>
        <w:lastRenderedPageBreak/>
        <w:t>станция);</w:t>
      </w:r>
    </w:p>
    <w:p w:rsidR="001B58D1" w:rsidRDefault="001B58D1">
      <w:pPr>
        <w:pStyle w:val="ConsPlusNormal"/>
        <w:spacing w:before="220"/>
        <w:ind w:firstLine="540"/>
        <w:jc w:val="both"/>
      </w:pPr>
      <w:r>
        <w:t>грузовая железнодорожная станция;</w:t>
      </w:r>
    </w:p>
    <w:p w:rsidR="001B58D1" w:rsidRDefault="001B58D1">
      <w:pPr>
        <w:pStyle w:val="ConsPlusNormal"/>
        <w:spacing w:before="220"/>
        <w:ind w:firstLine="540"/>
        <w:jc w:val="both"/>
      </w:pPr>
      <w:r>
        <w:t>места сообщения автозимников с автомобильными дорогами, которые сообщаются с сетью автомобильных дорог федерального значения;</w:t>
      </w:r>
    </w:p>
    <w:p w:rsidR="001B58D1" w:rsidRDefault="001B58D1">
      <w:pPr>
        <w:pStyle w:val="ConsPlusNormal"/>
        <w:spacing w:before="220"/>
        <w:ind w:firstLine="540"/>
        <w:jc w:val="both"/>
      </w:pPr>
      <w:r>
        <w:t>С</w:t>
      </w:r>
      <w:r>
        <w:rPr>
          <w:vertAlign w:val="subscript"/>
        </w:rPr>
        <w:t>п</w:t>
      </w:r>
      <w:r>
        <w:t xml:space="preserve"> - скорость машины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В</w:t>
      </w:r>
      <w:r>
        <w:rPr>
          <w:vertAlign w:val="subscript"/>
        </w:rPr>
        <w:t>п</w:t>
      </w:r>
      <w:r>
        <w:t xml:space="preserve"> - время простоя под погрузкой и выгрузкой, определяемое в соответствии со сроками погрузки и выгрузки грузов в транспортные средства, установленные </w:t>
      </w:r>
      <w:hyperlink r:id="rId61">
        <w:r>
          <w:rPr>
            <w:color w:val="0000FF"/>
          </w:rPr>
          <w:t>Правилами</w:t>
        </w:r>
      </w:hyperlink>
      <w:r>
        <w:t xml:space="preserve"> перевозок грузов автомобильным транспортом, утвержденными постановлением Правительства Российской Федерации от 21 декабря 2020 г. N 2200 (Собрание законодательства Российской Федерации, 2020, N 52, ст. 8877; 2021, N 49, ст. 8302) (далее - Правила N 2200), ч;</w:t>
      </w:r>
    </w:p>
    <w:p w:rsidR="001B58D1" w:rsidRDefault="001B58D1">
      <w:pPr>
        <w:pStyle w:val="ConsPlusNormal"/>
        <w:spacing w:before="220"/>
        <w:ind w:firstLine="540"/>
        <w:jc w:val="both"/>
      </w:pPr>
      <w:r>
        <w:t>Ц</w:t>
      </w:r>
      <w:r>
        <w:rPr>
          <w:vertAlign w:val="subscript"/>
        </w:rPr>
        <w:t>мс</w:t>
      </w:r>
      <w:r>
        <w:t xml:space="preserve"> - цена услуг по предоставлению машины прикрытия при перевозке тяжеловесного и (или) крупногабаритного груза (в том числе машин и механизмов), определяемая по данным конъюнктурного анализа, руб.;</w:t>
      </w:r>
    </w:p>
    <w:p w:rsidR="001B58D1" w:rsidRDefault="001B58D1">
      <w:pPr>
        <w:pStyle w:val="ConsPlusNormal"/>
        <w:spacing w:before="220"/>
        <w:ind w:firstLine="540"/>
        <w:jc w:val="both"/>
      </w:pPr>
      <w:r>
        <w:t>В случае, если погрузка машин или механизмов на прицеп осуществляется с использованием крана, то к показателю (П</w:t>
      </w:r>
      <w:r>
        <w:rPr>
          <w:vertAlign w:val="subscript"/>
        </w:rPr>
        <w:t>тр</w:t>
      </w:r>
      <w:r>
        <w:t>) добавляются затраты на эксплуатацию такого крана, определяемые как произведение показателей (Р</w:t>
      </w:r>
      <w:r>
        <w:rPr>
          <w:vertAlign w:val="subscript"/>
        </w:rPr>
        <w:t>к</w:t>
      </w:r>
      <w:r>
        <w:t>) и (В</w:t>
      </w:r>
      <w:r>
        <w:rPr>
          <w:vertAlign w:val="subscript"/>
        </w:rPr>
        <w:t>п</w:t>
      </w:r>
      <w:r>
        <w:t xml:space="preserve">), обозначение которых приведено в расшифровке показателей к </w:t>
      </w:r>
      <w:hyperlink w:anchor="P1053">
        <w:r>
          <w:rPr>
            <w:color w:val="0000FF"/>
          </w:rPr>
          <w:t>формуле 31</w:t>
        </w:r>
      </w:hyperlink>
      <w:r>
        <w:t>.</w:t>
      </w:r>
    </w:p>
    <w:p w:rsidR="001B58D1" w:rsidRDefault="001B58D1">
      <w:pPr>
        <w:pStyle w:val="ConsPlusNormal"/>
        <w:spacing w:before="220"/>
        <w:ind w:firstLine="540"/>
        <w:jc w:val="both"/>
      </w:pPr>
      <w:r>
        <w:t>д) затраты на перебазировку (передислокацию) машин и механизмов на прицепах (полуприцепах и тому подобное) с предварительным демонтажем машин и механизмов с погрузкой конструктивных частей машин на прицеп (прицепы), осуществляемую с применением грузоподъемного оборудования определяются по формуле (31):</w:t>
      </w:r>
    </w:p>
    <w:p w:rsidR="001B58D1" w:rsidRDefault="001B58D1">
      <w:pPr>
        <w:pStyle w:val="ConsPlusNormal"/>
        <w:jc w:val="both"/>
      </w:pPr>
    </w:p>
    <w:p w:rsidR="001B58D1" w:rsidRDefault="001B58D1">
      <w:pPr>
        <w:pStyle w:val="ConsPlusNormal"/>
        <w:jc w:val="center"/>
      </w:pPr>
      <w:bookmarkStart w:id="41" w:name="P1053"/>
      <w:bookmarkEnd w:id="41"/>
      <w:r>
        <w:rPr>
          <w:noProof/>
          <w:position w:val="-31"/>
        </w:rPr>
        <w:drawing>
          <wp:inline distT="0" distB="0" distL="0" distR="0">
            <wp:extent cx="490347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03470" cy="534670"/>
                    </a:xfrm>
                    <a:prstGeom prst="rect">
                      <a:avLst/>
                    </a:prstGeom>
                    <a:noFill/>
                    <a:ln>
                      <a:noFill/>
                    </a:ln>
                  </pic:spPr>
                </pic:pic>
              </a:graphicData>
            </a:graphic>
          </wp:inline>
        </w:drawing>
      </w:r>
      <w:r>
        <w:t xml:space="preserve"> (31),</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Р</w:t>
      </w:r>
      <w:r>
        <w:rPr>
          <w:vertAlign w:val="subscript"/>
        </w:rPr>
        <w:t>т</w:t>
      </w:r>
      <w:r>
        <w:t xml:space="preserve"> - сметная цена на эксплуатацию тягача (локомотива), используемого при перебазировке машины данного вида и данной типоразмерной группы, с учетом оплаты труда машиниста, размещенная в ФГИС ЦС для соответствующего субъекта Российской Федерации (ценовой зоны субъекта Российской Федерации), а также с учетом накладных расходов и сметной прибыли, рассчитанных с применением к оплате труда машиниста, управляющего тягачом (локомотивом), нормативов накладных расходов и сметной прибыли в размере, установленном сметными нормативами, сведения о которых включены в ФРСН, для перевозок строительных грузов автомобильным транспортом, руб./маш.-ч;</w:t>
      </w:r>
    </w:p>
    <w:p w:rsidR="001B58D1" w:rsidRDefault="001B58D1">
      <w:pPr>
        <w:pStyle w:val="ConsPlusNormal"/>
        <w:spacing w:before="220"/>
        <w:ind w:firstLine="540"/>
        <w:jc w:val="both"/>
      </w:pPr>
      <w:r>
        <w:t>Р</w:t>
      </w:r>
      <w:r>
        <w:rPr>
          <w:vertAlign w:val="subscript"/>
        </w:rPr>
        <w:t>пр</w:t>
      </w:r>
      <w:r>
        <w:t xml:space="preserve"> - сметная цена на эксплуатацию прицепа (полуприцепа, прицепа-тяжеловоза и тому подобное), используемого при перебазировке машины данного вида и типоразмерной группы, размещенная в ФГИС ЦС для соответствующего субъекта Российской Федерации (ценовой зоны субъекта Российской Федерации), руб./маш.-ч;</w:t>
      </w:r>
    </w:p>
    <w:p w:rsidR="001B58D1" w:rsidRDefault="001B58D1">
      <w:pPr>
        <w:pStyle w:val="ConsPlusNormal"/>
        <w:spacing w:before="220"/>
        <w:ind w:firstLine="540"/>
        <w:jc w:val="both"/>
      </w:pPr>
      <w:r>
        <w:t>З</w:t>
      </w:r>
      <w:r>
        <w:rPr>
          <w:vertAlign w:val="subscript"/>
        </w:rPr>
        <w:t>п</w:t>
      </w:r>
      <w:r>
        <w:t xml:space="preserve"> - часовая оплата труда машиниста машины, подлежащей перебазировке, размещенная в ФГИС ЦС для соответствующего субъекта Российской Федерации (ценовой зоны субъекта </w:t>
      </w:r>
      <w:r>
        <w:lastRenderedPageBreak/>
        <w:t>Российской Федерации), руб./ч;</w:t>
      </w:r>
    </w:p>
    <w:p w:rsidR="001B58D1" w:rsidRDefault="001B58D1">
      <w:pPr>
        <w:pStyle w:val="ConsPlusNormal"/>
        <w:spacing w:before="220"/>
        <w:ind w:firstLine="540"/>
        <w:jc w:val="both"/>
      </w:pPr>
      <w:r>
        <w:t xml:space="preserve">С - затраты на смазочные материалы, определяемые в соответствии с </w:t>
      </w:r>
      <w:hyperlink w:anchor="P865">
        <w:r>
          <w:rPr>
            <w:color w:val="0000FF"/>
          </w:rPr>
          <w:t>пунктом 61</w:t>
        </w:r>
      </w:hyperlink>
      <w:r>
        <w:t xml:space="preserve"> Методики, руб./ч;</w:t>
      </w:r>
    </w:p>
    <w:p w:rsidR="001B58D1" w:rsidRDefault="001B58D1">
      <w:pPr>
        <w:pStyle w:val="ConsPlusNormal"/>
        <w:spacing w:before="220"/>
        <w:ind w:firstLine="540"/>
        <w:jc w:val="both"/>
      </w:pPr>
      <w:r>
        <w:t>L</w:t>
      </w:r>
      <w:r>
        <w:rPr>
          <w:vertAlign w:val="subscript"/>
        </w:rPr>
        <w:t>п</w:t>
      </w:r>
      <w:r>
        <w:t xml:space="preserve"> - расстояние, на которое перебазируется (передислоцируется) машина, км, определяется следующим образом:</w:t>
      </w:r>
    </w:p>
    <w:p w:rsidR="001B58D1" w:rsidRDefault="001B58D1">
      <w:pPr>
        <w:pStyle w:val="ConsPlusNormal"/>
        <w:spacing w:before="220"/>
        <w:ind w:firstLine="540"/>
        <w:jc w:val="both"/>
      </w:pPr>
      <w:r>
        <w:t xml:space="preserve">д1)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 от месторасположения организации строймеханизации к месту производства работ (внутриплощадочные пробеги, пробег от места производства работ в месторасположение организации строймеханизации);</w:t>
      </w:r>
    </w:p>
    <w:p w:rsidR="001B58D1" w:rsidRDefault="001B58D1">
      <w:pPr>
        <w:pStyle w:val="ConsPlusNormal"/>
        <w:spacing w:before="220"/>
        <w:ind w:firstLine="540"/>
        <w:jc w:val="both"/>
      </w:pPr>
      <w:r>
        <w:t xml:space="preserve">д2) для расчета затрат на перебазировку машин и механизмов, перечень которых приведен в </w:t>
      </w:r>
      <w:hyperlink w:anchor="P1578">
        <w:r>
          <w:rPr>
            <w:color w:val="0000FF"/>
          </w:rPr>
          <w:t>таблице</w:t>
        </w:r>
      </w:hyperlink>
      <w:r>
        <w:t xml:space="preserve"> приложения N 1 к Методике, при вахтовом методе производства работ - от пункта (пунктов) сбора до строительной площадки или границы полосы отвода линейного объекта и обратно. Если подрядная организация определена в качестве единственного поставщика (исполнителя), то пункт (пункты) сбора соответствует(-ют) месту постоянного базирования такой подрядной организации;</w:t>
      </w:r>
    </w:p>
    <w:p w:rsidR="001B58D1" w:rsidRDefault="001B58D1">
      <w:pPr>
        <w:pStyle w:val="ConsPlusNormal"/>
        <w:spacing w:before="220"/>
        <w:ind w:firstLine="540"/>
        <w:jc w:val="both"/>
      </w:pPr>
      <w:r>
        <w:t>д3) для расчета затрат на передислокацию машин и механизмов при вахтовом методе производства работ - от одного из следующих ближайших объектов транспортной инфраструктуры по наиболее экономичному варианту до строительной площадки или границы полосы отвода линейного объекта и обратно:</w:t>
      </w:r>
    </w:p>
    <w:p w:rsidR="001B58D1" w:rsidRDefault="001B58D1">
      <w:pPr>
        <w:pStyle w:val="ConsPlusNormal"/>
        <w:spacing w:before="220"/>
        <w:ind w:firstLine="540"/>
        <w:jc w:val="both"/>
      </w:pPr>
      <w:r>
        <w:t>морской, речной порт, являющийся транспортным узлом (порт и грузовая железнодорожная станция);</w:t>
      </w:r>
    </w:p>
    <w:p w:rsidR="001B58D1" w:rsidRDefault="001B58D1">
      <w:pPr>
        <w:pStyle w:val="ConsPlusNormal"/>
        <w:spacing w:before="220"/>
        <w:ind w:firstLine="540"/>
        <w:jc w:val="both"/>
      </w:pPr>
      <w:r>
        <w:t>грузовая железнодорожная станция;</w:t>
      </w:r>
    </w:p>
    <w:p w:rsidR="001B58D1" w:rsidRDefault="001B58D1">
      <w:pPr>
        <w:pStyle w:val="ConsPlusNormal"/>
        <w:spacing w:before="220"/>
        <w:ind w:firstLine="540"/>
        <w:jc w:val="both"/>
      </w:pPr>
      <w:r>
        <w:t>места сопряжения автозимников с автомобильными дорогами, которые сопрягаются (или сообщаются) с сетью автомобильных дорог федерального значения;</w:t>
      </w:r>
    </w:p>
    <w:p w:rsidR="001B58D1" w:rsidRDefault="001B58D1">
      <w:pPr>
        <w:pStyle w:val="ConsPlusNormal"/>
        <w:spacing w:before="220"/>
        <w:ind w:firstLine="540"/>
        <w:jc w:val="both"/>
      </w:pPr>
      <w:r>
        <w:t>С</w:t>
      </w:r>
      <w:r>
        <w:rPr>
          <w:vertAlign w:val="subscript"/>
        </w:rPr>
        <w:t>п</w:t>
      </w:r>
      <w:r>
        <w:t xml:space="preserve"> - скорость машины и механизма, принимаемая для районов Крайнего Севера и приравненных к ним местностей равной 37 км/ч, для остальной территории Российской Федерации - 49 км/ч. При перемещении по автомобильной дороге, эксплуатация которой возможна только в зимних условиях при минусовой температуре (автозимник), скорость принимается равной 28 км/ч;</w:t>
      </w:r>
    </w:p>
    <w:p w:rsidR="001B58D1" w:rsidRDefault="001B58D1">
      <w:pPr>
        <w:pStyle w:val="ConsPlusNormal"/>
        <w:spacing w:before="220"/>
        <w:ind w:firstLine="540"/>
        <w:jc w:val="both"/>
      </w:pPr>
      <w:r>
        <w:t>В</w:t>
      </w:r>
      <w:r>
        <w:rPr>
          <w:vertAlign w:val="subscript"/>
        </w:rPr>
        <w:t>п</w:t>
      </w:r>
      <w:r>
        <w:t xml:space="preserve"> - время простоя под погрузкой и выгрузкой, определяемое в соответствии со сроками погрузки и выгрузки грузов в транспортные средства, установленные </w:t>
      </w:r>
      <w:hyperlink r:id="rId63">
        <w:r>
          <w:rPr>
            <w:color w:val="0000FF"/>
          </w:rPr>
          <w:t>Правилами</w:t>
        </w:r>
      </w:hyperlink>
      <w:r>
        <w:t xml:space="preserve"> N 2200, ч;</w:t>
      </w:r>
    </w:p>
    <w:p w:rsidR="001B58D1" w:rsidRDefault="001B58D1">
      <w:pPr>
        <w:pStyle w:val="ConsPlusNormal"/>
        <w:spacing w:before="220"/>
        <w:ind w:firstLine="540"/>
        <w:jc w:val="both"/>
      </w:pPr>
      <w:r>
        <w:t>Р</w:t>
      </w:r>
      <w:r>
        <w:rPr>
          <w:vertAlign w:val="subscript"/>
        </w:rPr>
        <w:t>к</w:t>
      </w:r>
      <w:r>
        <w:t xml:space="preserve"> - сметная цена на эксплуатацию крана данного вида и типоразмерной группы, используемого на работах по перебазировке машины данного вида и данной типоразмерной группы (с учетом оплаты труда машиниста), накладных расходов и сметной прибыли, рассчитанных с применением к оплате труда машиниста, управляющего краном, нормативов накладных расходов и сметной прибыли в размере, установленном сметными нормативами, сведения о которых включены в ФРСН, для погрузочно-разгрузочных работ, руб./маш.-ч;</w:t>
      </w:r>
    </w:p>
    <w:p w:rsidR="001B58D1" w:rsidRDefault="001B58D1">
      <w:pPr>
        <w:pStyle w:val="ConsPlusNormal"/>
        <w:spacing w:before="220"/>
        <w:ind w:firstLine="540"/>
        <w:jc w:val="both"/>
      </w:pPr>
      <w:r>
        <w:t>З</w:t>
      </w:r>
      <w:r>
        <w:rPr>
          <w:vertAlign w:val="subscript"/>
        </w:rPr>
        <w:t>др</w:t>
      </w:r>
      <w:r>
        <w:t xml:space="preserve"> - оплата труда рабочего (звена рабочих), дополнительно привлекаемых для выполнения работ по перебазировке машины данного вида и типоразмерной группы, подлежащей перебазировке, руб./ч. Учитывается при условии обоснования в ПОС необходимости привлечения дополнительных рабочих;</w:t>
      </w:r>
    </w:p>
    <w:p w:rsidR="001B58D1" w:rsidRDefault="001B58D1">
      <w:pPr>
        <w:pStyle w:val="ConsPlusNormal"/>
        <w:spacing w:before="220"/>
        <w:ind w:firstLine="540"/>
        <w:jc w:val="both"/>
      </w:pPr>
      <w:r>
        <w:t>В</w:t>
      </w:r>
      <w:r>
        <w:rPr>
          <w:vertAlign w:val="subscript"/>
        </w:rPr>
        <w:t>др</w:t>
      </w:r>
      <w:r>
        <w:t xml:space="preserve"> - время работы рабочего (звена рабочих), дополнительно привлекаемого для выполнения работ по перебазировке машины данного вида и типоразмерной группы, ч. Данное </w:t>
      </w:r>
      <w:r>
        <w:lastRenderedPageBreak/>
        <w:t>время должно быть обосновано расчетом в составе ПОС и не может превышать показатель "В</w:t>
      </w:r>
      <w:r>
        <w:rPr>
          <w:vertAlign w:val="subscript"/>
        </w:rPr>
        <w:t>п</w:t>
      </w:r>
      <w:r>
        <w:t>". Учитывается при условии обоснования в ПОС необходимости привлечения дополнительных рабочих;</w:t>
      </w:r>
    </w:p>
    <w:p w:rsidR="001B58D1" w:rsidRDefault="001B58D1">
      <w:pPr>
        <w:pStyle w:val="ConsPlusNormal"/>
        <w:spacing w:before="220"/>
        <w:ind w:firstLine="540"/>
        <w:jc w:val="both"/>
      </w:pPr>
      <w:r>
        <w:t>Ц</w:t>
      </w:r>
      <w:r>
        <w:rPr>
          <w:vertAlign w:val="subscript"/>
        </w:rPr>
        <w:t>мс</w:t>
      </w:r>
      <w:r>
        <w:t xml:space="preserve"> - цена услуг по предоставлению машины прикрытия при перевозке тяжеловесного и (или) крупногабаритного груза (в том числе машин и механизмов), определяемая по данным конъюнктурного анализа, руб.;</w:t>
      </w:r>
    </w:p>
    <w:p w:rsidR="001B58D1" w:rsidRDefault="001B58D1">
      <w:pPr>
        <w:pStyle w:val="ConsPlusNormal"/>
        <w:spacing w:before="220"/>
        <w:ind w:firstLine="540"/>
        <w:jc w:val="both"/>
      </w:pPr>
      <w:r>
        <w:t>Ц</w:t>
      </w:r>
      <w:r>
        <w:rPr>
          <w:vertAlign w:val="subscript"/>
        </w:rPr>
        <w:t>д</w:t>
      </w:r>
      <w:r>
        <w:t xml:space="preserve"> - стоимость работ по демонтажу машин и механизмов, руб;</w:t>
      </w:r>
    </w:p>
    <w:p w:rsidR="001B58D1" w:rsidRDefault="001B58D1">
      <w:pPr>
        <w:pStyle w:val="ConsPlusNormal"/>
        <w:spacing w:before="220"/>
        <w:ind w:firstLine="540"/>
        <w:jc w:val="both"/>
      </w:pPr>
      <w:r>
        <w:t>Ц</w:t>
      </w:r>
      <w:r>
        <w:rPr>
          <w:vertAlign w:val="subscript"/>
        </w:rPr>
        <w:t>м</w:t>
      </w:r>
      <w:r>
        <w:t xml:space="preserve"> - стоимость работ по монтажу машин и механизмов, руб.</w:t>
      </w:r>
    </w:p>
    <w:p w:rsidR="001B58D1" w:rsidRDefault="001B58D1">
      <w:pPr>
        <w:pStyle w:val="ConsPlusNormal"/>
        <w:spacing w:before="220"/>
        <w:ind w:firstLine="540"/>
        <w:jc w:val="both"/>
      </w:pPr>
      <w:r>
        <w:t>Затраты на демонтаж и монтаж машин и механизмов определяются по сметным нормам на соответствующие виды работ, размещенные в ФГИС ЦС. При отсутствии в ФГИС ЦС необходимых норм на демонтаж и монтаж машин и механизмов данные затраты определяются на основании конъюнктурного анализа текущих цен таких услуг, выполненного в соответствии с требованиями сметных нормативов, сведения о которых включены в ФРСН.</w:t>
      </w:r>
    </w:p>
    <w:p w:rsidR="001B58D1" w:rsidRDefault="001B58D1">
      <w:pPr>
        <w:pStyle w:val="ConsPlusNormal"/>
        <w:spacing w:before="220"/>
        <w:ind w:firstLine="540"/>
        <w:jc w:val="both"/>
      </w:pPr>
      <w:r>
        <w:t>При необходимости определения стоимости перебазировки или передислокации машин и механизмов железнодорожным и водным видами транспорта стоимость перебазировки или передислокации определяется на основании конъюнктурного анализа цен услуг юридических лиц и (или) индивидуальных предпринимателей, осуществляющих такие услуги, выполненного в соответствии с требованиями сметных нормативов, сведения о которых включены в ФРСН.</w:t>
      </w:r>
    </w:p>
    <w:p w:rsidR="001B58D1" w:rsidRDefault="001B58D1">
      <w:pPr>
        <w:pStyle w:val="ConsPlusNormal"/>
        <w:jc w:val="both"/>
      </w:pPr>
    </w:p>
    <w:p w:rsidR="001B58D1" w:rsidRDefault="001B58D1">
      <w:pPr>
        <w:pStyle w:val="ConsPlusTitle"/>
        <w:jc w:val="center"/>
        <w:outlineLvl w:val="1"/>
      </w:pPr>
      <w:r>
        <w:t>III. Определение затрат на оплату труда машинистов</w:t>
      </w:r>
    </w:p>
    <w:p w:rsidR="001B58D1" w:rsidRDefault="001B58D1">
      <w:pPr>
        <w:pStyle w:val="ConsPlusNormal"/>
        <w:jc w:val="both"/>
      </w:pPr>
    </w:p>
    <w:p w:rsidR="001B58D1" w:rsidRDefault="001B58D1">
      <w:pPr>
        <w:pStyle w:val="ConsPlusNormal"/>
        <w:ind w:firstLine="540"/>
        <w:jc w:val="both"/>
      </w:pPr>
      <w:r>
        <w:t>78. Затраты на оплату труда машинистов (З) устанавливаются в человеко-часах (чел.-ч) в расчете на 1 маш.-ч рабочего времени машины и определяются с учетом количества машинистов и их квалификационных разрядов, устанавливаемых на основании следующих источников:</w:t>
      </w:r>
    </w:p>
    <w:p w:rsidR="001B58D1" w:rsidRDefault="001B58D1">
      <w:pPr>
        <w:pStyle w:val="ConsPlusNormal"/>
        <w:spacing w:before="220"/>
        <w:ind w:firstLine="540"/>
        <w:jc w:val="both"/>
      </w:pPr>
      <w:r>
        <w:t>а) технических руководств (инструкций) по эксплуатации машин данной типоразмерной группы;</w:t>
      </w:r>
    </w:p>
    <w:p w:rsidR="001B58D1" w:rsidRDefault="001B58D1">
      <w:pPr>
        <w:pStyle w:val="ConsPlusNormal"/>
        <w:spacing w:before="220"/>
        <w:ind w:firstLine="540"/>
        <w:jc w:val="both"/>
      </w:pPr>
      <w:r>
        <w:t xml:space="preserve">б) единого тарифно-квалификационного </w:t>
      </w:r>
      <w:hyperlink r:id="rId64">
        <w:r>
          <w:rPr>
            <w:color w:val="0000FF"/>
          </w:rPr>
          <w:t>справочника</w:t>
        </w:r>
      </w:hyperlink>
      <w:r>
        <w:t xml:space="preserve"> работ и профессий рабочих (ЕТКС), утвержденного в порядке, установленным </w:t>
      </w:r>
      <w:hyperlink r:id="rId65">
        <w:r>
          <w:rPr>
            <w:color w:val="0000FF"/>
          </w:rPr>
          <w:t>постановлением</w:t>
        </w:r>
      </w:hyperlink>
      <w:r>
        <w:t xml:space="preserve"> Правительства Российской Федерации от 31 октября 2002 г. N 787 (Собрание законодательства Российской Федерации, 2002, N 44, ст. 4399; 2003, N 52, ст. 5066);</w:t>
      </w:r>
    </w:p>
    <w:p w:rsidR="001B58D1" w:rsidRDefault="001B58D1">
      <w:pPr>
        <w:pStyle w:val="ConsPlusNormal"/>
        <w:spacing w:before="220"/>
        <w:ind w:firstLine="540"/>
        <w:jc w:val="both"/>
      </w:pPr>
      <w:r>
        <w:t>в) профессиональных стандартов;</w:t>
      </w:r>
    </w:p>
    <w:p w:rsidR="001B58D1" w:rsidRDefault="001B58D1">
      <w:pPr>
        <w:pStyle w:val="ConsPlusNormal"/>
        <w:spacing w:before="220"/>
        <w:ind w:firstLine="540"/>
        <w:jc w:val="both"/>
      </w:pPr>
      <w:r>
        <w:t>г) тарифные разряды рабочих, занятых управлением мощными и сложными машинами и механизмами, и значений соответствующих тарифных разрядов, приведенных в таблице 6 Методики.</w:t>
      </w:r>
    </w:p>
    <w:p w:rsidR="001B58D1" w:rsidRDefault="001B58D1">
      <w:pPr>
        <w:pStyle w:val="ConsPlusNormal"/>
        <w:jc w:val="both"/>
      </w:pPr>
    </w:p>
    <w:p w:rsidR="001B58D1" w:rsidRDefault="001B58D1">
      <w:pPr>
        <w:pStyle w:val="ConsPlusNormal"/>
        <w:jc w:val="right"/>
      </w:pPr>
      <w:r>
        <w:t>Таблица 6</w:t>
      </w:r>
    </w:p>
    <w:p w:rsidR="001B58D1" w:rsidRDefault="001B58D1">
      <w:pPr>
        <w:pStyle w:val="ConsPlusNormal"/>
        <w:jc w:val="both"/>
      </w:pPr>
    </w:p>
    <w:p w:rsidR="001B58D1" w:rsidRDefault="001B58D1">
      <w:pPr>
        <w:pStyle w:val="ConsPlusNormal"/>
        <w:jc w:val="center"/>
      </w:pPr>
      <w:bookmarkStart w:id="42" w:name="P1088"/>
      <w:bookmarkEnd w:id="42"/>
      <w:r>
        <w:t>Тарифные разряды рабочих, занятых управлением мощными</w:t>
      </w:r>
    </w:p>
    <w:p w:rsidR="001B58D1" w:rsidRDefault="001B58D1">
      <w:pPr>
        <w:pStyle w:val="ConsPlusNormal"/>
        <w:jc w:val="center"/>
      </w:pPr>
      <w:r>
        <w:t>и сложными машинами и механизмами</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916"/>
        <w:gridCol w:w="1303"/>
      </w:tblGrid>
      <w:tr w:rsidR="001B58D1">
        <w:tc>
          <w:tcPr>
            <w:tcW w:w="850" w:type="dxa"/>
          </w:tcPr>
          <w:p w:rsidR="001B58D1" w:rsidRDefault="001B58D1">
            <w:pPr>
              <w:pStyle w:val="ConsPlusNormal"/>
              <w:jc w:val="center"/>
            </w:pPr>
            <w:r>
              <w:t>N п.п.</w:t>
            </w:r>
          </w:p>
        </w:tc>
        <w:tc>
          <w:tcPr>
            <w:tcW w:w="6916" w:type="dxa"/>
          </w:tcPr>
          <w:p w:rsidR="001B58D1" w:rsidRDefault="001B58D1">
            <w:pPr>
              <w:pStyle w:val="ConsPlusNormal"/>
              <w:jc w:val="center"/>
            </w:pPr>
            <w:r>
              <w:t>Наименование профессий</w:t>
            </w:r>
          </w:p>
        </w:tc>
        <w:tc>
          <w:tcPr>
            <w:tcW w:w="1303" w:type="dxa"/>
          </w:tcPr>
          <w:p w:rsidR="001B58D1" w:rsidRDefault="001B58D1">
            <w:pPr>
              <w:pStyle w:val="ConsPlusNormal"/>
              <w:jc w:val="center"/>
            </w:pPr>
            <w:r>
              <w:t>Тарифные разряды</w:t>
            </w:r>
          </w:p>
        </w:tc>
      </w:tr>
      <w:tr w:rsidR="001B58D1">
        <w:tc>
          <w:tcPr>
            <w:tcW w:w="850" w:type="dxa"/>
          </w:tcPr>
          <w:p w:rsidR="001B58D1" w:rsidRDefault="001B58D1">
            <w:pPr>
              <w:pStyle w:val="ConsPlusNormal"/>
              <w:jc w:val="center"/>
            </w:pPr>
            <w:r>
              <w:t>1</w:t>
            </w:r>
          </w:p>
        </w:tc>
        <w:tc>
          <w:tcPr>
            <w:tcW w:w="6916" w:type="dxa"/>
          </w:tcPr>
          <w:p w:rsidR="001B58D1" w:rsidRDefault="001B58D1">
            <w:pPr>
              <w:pStyle w:val="ConsPlusNormal"/>
              <w:jc w:val="center"/>
            </w:pPr>
            <w:r>
              <w:t>2</w:t>
            </w:r>
          </w:p>
        </w:tc>
        <w:tc>
          <w:tcPr>
            <w:tcW w:w="1303" w:type="dxa"/>
          </w:tcPr>
          <w:p w:rsidR="001B58D1" w:rsidRDefault="001B58D1">
            <w:pPr>
              <w:pStyle w:val="ConsPlusNormal"/>
              <w:jc w:val="center"/>
            </w:pPr>
            <w:r>
              <w:t>3</w:t>
            </w:r>
          </w:p>
        </w:tc>
      </w:tr>
      <w:tr w:rsidR="001B58D1">
        <w:tc>
          <w:tcPr>
            <w:tcW w:w="850" w:type="dxa"/>
            <w:vAlign w:val="center"/>
          </w:tcPr>
          <w:p w:rsidR="001B58D1" w:rsidRDefault="001B58D1">
            <w:pPr>
              <w:pStyle w:val="ConsPlusNormal"/>
              <w:jc w:val="center"/>
            </w:pPr>
            <w:r>
              <w:t>1</w:t>
            </w:r>
          </w:p>
        </w:tc>
        <w:tc>
          <w:tcPr>
            <w:tcW w:w="6916" w:type="dxa"/>
          </w:tcPr>
          <w:p w:rsidR="001B58D1" w:rsidRDefault="001B58D1">
            <w:pPr>
              <w:pStyle w:val="ConsPlusNormal"/>
            </w:pPr>
            <w:r>
              <w:t>Машинисты бульдозеров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150 кВт (200 л.с.) до 280 кВт (380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280 кВт (380 л.с.)</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2</w:t>
            </w:r>
          </w:p>
        </w:tc>
        <w:tc>
          <w:tcPr>
            <w:tcW w:w="6916" w:type="dxa"/>
          </w:tcPr>
          <w:p w:rsidR="001B58D1" w:rsidRDefault="001B58D1">
            <w:pPr>
              <w:pStyle w:val="ConsPlusNormal"/>
            </w:pPr>
            <w:r>
              <w:t>Машинисты автогрейдеров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135 л.с. - до 200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200 л.с. - до 240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240 л.с.</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3</w:t>
            </w:r>
          </w:p>
        </w:tc>
        <w:tc>
          <w:tcPr>
            <w:tcW w:w="6916" w:type="dxa"/>
          </w:tcPr>
          <w:p w:rsidR="001B58D1" w:rsidRDefault="001B58D1">
            <w:pPr>
              <w:pStyle w:val="ConsPlusNormal"/>
            </w:pPr>
            <w:r>
              <w:t>Машинисты скреперов самоходных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160 л.с. - до 360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360 л.с. - до 720 л.с.</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720 л.с.</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4</w:t>
            </w:r>
          </w:p>
        </w:tc>
        <w:tc>
          <w:tcPr>
            <w:tcW w:w="6916" w:type="dxa"/>
          </w:tcPr>
          <w:p w:rsidR="001B58D1" w:rsidRDefault="001B58D1">
            <w:pPr>
              <w:pStyle w:val="ConsPlusNormal"/>
            </w:pPr>
            <w:r>
              <w:t>Машинисты экскаваторов:</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роторных производительностью: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до 2500 м3/ч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2500 до 4500 м3/ч</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4500 м3/ч</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одноковшовых с ковшом емкостью: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1,25 до 4 м3</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 до 9 м3</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9 м3</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5</w:t>
            </w:r>
          </w:p>
        </w:tc>
        <w:tc>
          <w:tcPr>
            <w:tcW w:w="6916" w:type="dxa"/>
          </w:tcPr>
          <w:p w:rsidR="001B58D1" w:rsidRDefault="001B58D1">
            <w:pPr>
              <w:pStyle w:val="ConsPlusNormal"/>
            </w:pPr>
            <w:r>
              <w:t>Машинисты копров (самоходных копровых установок)</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6</w:t>
            </w:r>
          </w:p>
        </w:tc>
        <w:tc>
          <w:tcPr>
            <w:tcW w:w="6916" w:type="dxa"/>
          </w:tcPr>
          <w:p w:rsidR="001B58D1" w:rsidRDefault="001B58D1">
            <w:pPr>
              <w:pStyle w:val="ConsPlusNormal"/>
            </w:pPr>
            <w:r>
              <w:t>Машинисты установок для устройства буронабивных свай диаметром:</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400 до 1200 мм</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1200 мм</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7</w:t>
            </w:r>
          </w:p>
        </w:tc>
        <w:tc>
          <w:tcPr>
            <w:tcW w:w="6916" w:type="dxa"/>
          </w:tcPr>
          <w:p w:rsidR="001B58D1" w:rsidRDefault="001B58D1">
            <w:pPr>
              <w:pStyle w:val="ConsPlusNormal"/>
            </w:pPr>
            <w:r>
              <w:t>Машинисты установок для рытья траншей при устройстве сооружений методом "стена в грунте" глубиной:</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20 до 40 м</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 м</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8</w:t>
            </w:r>
          </w:p>
        </w:tc>
        <w:tc>
          <w:tcPr>
            <w:tcW w:w="6916" w:type="dxa"/>
          </w:tcPr>
          <w:p w:rsidR="001B58D1" w:rsidRDefault="001B58D1">
            <w:pPr>
              <w:pStyle w:val="ConsPlusNormal"/>
            </w:pPr>
            <w:r>
              <w:t>Машинисты тоннелепроходческих и стволопроходческих комплексов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300 до 500 кВт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500 до 1500 кВт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1500 до 2500 кВт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2500 кВт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9</w:t>
            </w:r>
          </w:p>
        </w:tc>
        <w:tc>
          <w:tcPr>
            <w:tcW w:w="6916" w:type="dxa"/>
          </w:tcPr>
          <w:p w:rsidR="001B58D1" w:rsidRDefault="001B58D1">
            <w:pPr>
              <w:pStyle w:val="ConsPlusNormal"/>
              <w:jc w:val="both"/>
            </w:pPr>
            <w:r>
              <w:t>Машинисты установок вращательного бурения, станков буровых для бурения скважин,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до 300 кВт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300 кВт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10</w:t>
            </w:r>
          </w:p>
        </w:tc>
        <w:tc>
          <w:tcPr>
            <w:tcW w:w="6916" w:type="dxa"/>
          </w:tcPr>
          <w:p w:rsidR="001B58D1" w:rsidRDefault="001B58D1">
            <w:pPr>
              <w:pStyle w:val="ConsPlusNormal"/>
            </w:pPr>
            <w:r>
              <w:t>Машинисты установок горизонтального бурения прессово-шнекового типа, горизонтально-направленного бурения для бестраншейной прокладки трубопроводов, диаметром бурения:</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500 до 1000 мм</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1000 мм</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11</w:t>
            </w:r>
          </w:p>
        </w:tc>
        <w:tc>
          <w:tcPr>
            <w:tcW w:w="6916" w:type="dxa"/>
          </w:tcPr>
          <w:p w:rsidR="001B58D1" w:rsidRDefault="001B58D1">
            <w:pPr>
              <w:pStyle w:val="ConsPlusNormal"/>
            </w:pPr>
            <w:r>
              <w:t>Машинисты кранов башенных передвижных:</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 высотой подъема до 50 м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26 до 50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50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 высотой подъема свыше 50 м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 до 24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24 до 49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49 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башенных приставных с высотой подъема свыше 100 м</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12</w:t>
            </w:r>
          </w:p>
        </w:tc>
        <w:tc>
          <w:tcPr>
            <w:tcW w:w="6916" w:type="dxa"/>
          </w:tcPr>
          <w:p w:rsidR="001B58D1" w:rsidRDefault="001B58D1">
            <w:pPr>
              <w:pStyle w:val="ConsPlusNormal"/>
            </w:pPr>
            <w:r>
              <w:t>Машинисты кранов на автомобильном ходу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20 до 40 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 до 60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60 до 100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 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13</w:t>
            </w:r>
          </w:p>
        </w:tc>
        <w:tc>
          <w:tcPr>
            <w:tcW w:w="6916" w:type="dxa"/>
          </w:tcPr>
          <w:p w:rsidR="001B58D1" w:rsidRDefault="001B58D1">
            <w:pPr>
              <w:pStyle w:val="ConsPlusNormal"/>
            </w:pPr>
            <w:r>
              <w:t>Машинисты кранов на гусеничном ходу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40 до 60 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60 до 99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99 до 159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159 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14</w:t>
            </w:r>
          </w:p>
        </w:tc>
        <w:tc>
          <w:tcPr>
            <w:tcW w:w="6916" w:type="dxa"/>
          </w:tcPr>
          <w:p w:rsidR="001B58D1" w:rsidRDefault="001B58D1">
            <w:pPr>
              <w:pStyle w:val="ConsPlusNormal"/>
              <w:jc w:val="both"/>
            </w:pPr>
            <w:r>
              <w:t xml:space="preserve">Машинисты кранов на железнодорожном ходу грузоподъемностью 80 </w:t>
            </w:r>
            <w:r>
              <w:lastRenderedPageBreak/>
              <w:t>т и свыше</w:t>
            </w:r>
          </w:p>
        </w:tc>
        <w:tc>
          <w:tcPr>
            <w:tcW w:w="1303" w:type="dxa"/>
            <w:vAlign w:val="center"/>
          </w:tcPr>
          <w:p w:rsidR="001B58D1" w:rsidRDefault="001B58D1">
            <w:pPr>
              <w:pStyle w:val="ConsPlusNormal"/>
              <w:jc w:val="center"/>
            </w:pPr>
            <w:r>
              <w:lastRenderedPageBreak/>
              <w:t>9</w:t>
            </w:r>
          </w:p>
        </w:tc>
      </w:tr>
      <w:tr w:rsidR="001B58D1">
        <w:tc>
          <w:tcPr>
            <w:tcW w:w="850" w:type="dxa"/>
            <w:vAlign w:val="center"/>
          </w:tcPr>
          <w:p w:rsidR="001B58D1" w:rsidRDefault="001B58D1">
            <w:pPr>
              <w:pStyle w:val="ConsPlusNormal"/>
              <w:jc w:val="center"/>
            </w:pPr>
            <w:r>
              <w:lastRenderedPageBreak/>
              <w:t>15</w:t>
            </w:r>
          </w:p>
        </w:tc>
        <w:tc>
          <w:tcPr>
            <w:tcW w:w="6916" w:type="dxa"/>
          </w:tcPr>
          <w:p w:rsidR="001B58D1" w:rsidRDefault="001B58D1">
            <w:pPr>
              <w:pStyle w:val="ConsPlusNormal"/>
              <w:jc w:val="both"/>
            </w:pPr>
            <w:r>
              <w:t>Машинисты кранов на пневмоколесном ходу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25 до 63 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63 до 99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99 до 159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159 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16</w:t>
            </w:r>
          </w:p>
        </w:tc>
        <w:tc>
          <w:tcPr>
            <w:tcW w:w="6916" w:type="dxa"/>
          </w:tcPr>
          <w:p w:rsidR="001B58D1" w:rsidRDefault="001B58D1">
            <w:pPr>
              <w:pStyle w:val="ConsPlusNormal"/>
              <w:jc w:val="both"/>
            </w:pPr>
            <w:r>
              <w:t>Машинисты кранов на специальном шасси автомобильного типа грузоподъемностью: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20 до 40 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 до 60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60 до 100 т</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 т</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17</w:t>
            </w:r>
          </w:p>
        </w:tc>
        <w:tc>
          <w:tcPr>
            <w:tcW w:w="6916" w:type="dxa"/>
          </w:tcPr>
          <w:p w:rsidR="001B58D1" w:rsidRDefault="001B58D1">
            <w:pPr>
              <w:pStyle w:val="ConsPlusNormal"/>
            </w:pPr>
            <w:r>
              <w:t>Машинисты кранов портально-стреловых грузоподъемностью свыше 25 т</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18</w:t>
            </w:r>
          </w:p>
        </w:tc>
        <w:tc>
          <w:tcPr>
            <w:tcW w:w="6916" w:type="dxa"/>
          </w:tcPr>
          <w:p w:rsidR="001B58D1" w:rsidRDefault="001B58D1">
            <w:pPr>
              <w:pStyle w:val="ConsPlusNormal"/>
            </w:pPr>
            <w:r>
              <w:t>Машинисты погрузчиков (колесных и гусеничных)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200 л.с. до 349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349 л.с. до 499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499 л.с.</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19</w:t>
            </w:r>
          </w:p>
        </w:tc>
        <w:tc>
          <w:tcPr>
            <w:tcW w:w="6916" w:type="dxa"/>
          </w:tcPr>
          <w:p w:rsidR="001B58D1" w:rsidRDefault="001B58D1">
            <w:pPr>
              <w:pStyle w:val="ConsPlusNormal"/>
            </w:pPr>
            <w:r>
              <w:t>Машинисты автовышек и автогидроподъемников с высотой подъема от 35 м и выше</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20</w:t>
            </w:r>
          </w:p>
        </w:tc>
        <w:tc>
          <w:tcPr>
            <w:tcW w:w="6916" w:type="dxa"/>
          </w:tcPr>
          <w:p w:rsidR="001B58D1" w:rsidRDefault="001B58D1">
            <w:pPr>
              <w:pStyle w:val="ConsPlusNormal"/>
            </w:pPr>
            <w:r>
              <w:t>Машинисты автобетононасосов производительностью: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60 до 179 м3/ч</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179 м3/ч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21</w:t>
            </w:r>
          </w:p>
        </w:tc>
        <w:tc>
          <w:tcPr>
            <w:tcW w:w="6916" w:type="dxa"/>
          </w:tcPr>
          <w:p w:rsidR="001B58D1" w:rsidRDefault="001B58D1">
            <w:pPr>
              <w:pStyle w:val="ConsPlusNormal"/>
              <w:jc w:val="both"/>
            </w:pPr>
            <w:r>
              <w:t>Машинисты установок передвижных автоматизированных непрерывного действия для приготовления бетонных смесей:</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производительностью до 120 м3/ч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jc w:val="both"/>
            </w:pPr>
            <w:r>
              <w:t>грунтовых смесей в притрассовых карьерах производительностью от 80 м3/ч и выше</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22</w:t>
            </w:r>
          </w:p>
        </w:tc>
        <w:tc>
          <w:tcPr>
            <w:tcW w:w="6916" w:type="dxa"/>
          </w:tcPr>
          <w:p w:rsidR="001B58D1" w:rsidRDefault="001B58D1">
            <w:pPr>
              <w:pStyle w:val="ConsPlusNormal"/>
            </w:pPr>
            <w:r>
              <w:t>Машинисты асфальтоукладчиков производительностью: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 до 400 т/ч</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400 т/ч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23</w:t>
            </w:r>
          </w:p>
        </w:tc>
        <w:tc>
          <w:tcPr>
            <w:tcW w:w="6916" w:type="dxa"/>
          </w:tcPr>
          <w:p w:rsidR="001B58D1" w:rsidRDefault="001B58D1">
            <w:pPr>
              <w:pStyle w:val="ConsPlusNormal"/>
            </w:pPr>
            <w:r>
              <w:t>Машинисты бетоноукладчиков:</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входящих в комплекс машин</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производительностью 180 м3/ч и выше</w:t>
            </w:r>
          </w:p>
        </w:tc>
        <w:tc>
          <w:tcPr>
            <w:tcW w:w="1303" w:type="dxa"/>
            <w:vAlign w:val="center"/>
          </w:tcPr>
          <w:p w:rsidR="001B58D1" w:rsidRDefault="001B58D1">
            <w:pPr>
              <w:pStyle w:val="ConsPlusNormal"/>
              <w:jc w:val="center"/>
            </w:pPr>
            <w:r>
              <w:t>10</w:t>
            </w:r>
          </w:p>
        </w:tc>
      </w:tr>
      <w:tr w:rsidR="001B58D1">
        <w:tc>
          <w:tcPr>
            <w:tcW w:w="850" w:type="dxa"/>
            <w:vAlign w:val="center"/>
          </w:tcPr>
          <w:p w:rsidR="001B58D1" w:rsidRDefault="001B58D1">
            <w:pPr>
              <w:pStyle w:val="ConsPlusNormal"/>
              <w:jc w:val="center"/>
            </w:pPr>
            <w:r>
              <w:t>24</w:t>
            </w:r>
          </w:p>
        </w:tc>
        <w:tc>
          <w:tcPr>
            <w:tcW w:w="6916" w:type="dxa"/>
          </w:tcPr>
          <w:p w:rsidR="001B58D1" w:rsidRDefault="001B58D1">
            <w:pPr>
              <w:pStyle w:val="ConsPlusNormal"/>
            </w:pPr>
            <w:r>
              <w:t>Машинисты щебнераспределителей (с электронной системой управления)</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25</w:t>
            </w:r>
          </w:p>
        </w:tc>
        <w:tc>
          <w:tcPr>
            <w:tcW w:w="6916" w:type="dxa"/>
          </w:tcPr>
          <w:p w:rsidR="001B58D1" w:rsidRDefault="001B58D1">
            <w:pPr>
              <w:pStyle w:val="ConsPlusNormal"/>
            </w:pPr>
            <w:r>
              <w:t>Машинисты смесителей асфальтобетона передвижных производительностью: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25 т/ч до 50 т/ч</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50 т/ч до 99 т/ч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99 т/ч</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26</w:t>
            </w:r>
          </w:p>
        </w:tc>
        <w:tc>
          <w:tcPr>
            <w:tcW w:w="6916" w:type="dxa"/>
          </w:tcPr>
          <w:p w:rsidR="001B58D1" w:rsidRDefault="001B58D1">
            <w:pPr>
              <w:pStyle w:val="ConsPlusNormal"/>
              <w:jc w:val="both"/>
            </w:pPr>
            <w:r>
              <w:t>Машинисты мобильных комплексов, оснащенных агрегатами для приготовления растворов и цементобетонных смесей</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27</w:t>
            </w:r>
          </w:p>
        </w:tc>
        <w:tc>
          <w:tcPr>
            <w:tcW w:w="6916" w:type="dxa"/>
          </w:tcPr>
          <w:p w:rsidR="001B58D1" w:rsidRDefault="001B58D1">
            <w:pPr>
              <w:pStyle w:val="ConsPlusNormal"/>
            </w:pPr>
            <w:r>
              <w:t>Машинисты фрез дорожных с двигателем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до 150 кВт (200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150 кВт (200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28</w:t>
            </w:r>
          </w:p>
        </w:tc>
        <w:tc>
          <w:tcPr>
            <w:tcW w:w="6916" w:type="dxa"/>
          </w:tcPr>
          <w:p w:rsidR="001B58D1" w:rsidRDefault="001B58D1">
            <w:pPr>
              <w:pStyle w:val="ConsPlusNormal"/>
            </w:pPr>
            <w:r>
              <w:t>Машинисты ремиксеров с двигателем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до 75 кВт (100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75 кВт (100 л.с.) до 135 кВт (180 л.с.)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135 кВт (180 л.с.)</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29</w:t>
            </w:r>
          </w:p>
        </w:tc>
        <w:tc>
          <w:tcPr>
            <w:tcW w:w="6916" w:type="dxa"/>
          </w:tcPr>
          <w:p w:rsidR="001B58D1" w:rsidRDefault="001B58D1">
            <w:pPr>
              <w:pStyle w:val="ConsPlusNormal"/>
            </w:pPr>
            <w:r>
              <w:t>Машинисты ресайклеров холодных</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30</w:t>
            </w:r>
          </w:p>
        </w:tc>
        <w:tc>
          <w:tcPr>
            <w:tcW w:w="6916" w:type="dxa"/>
          </w:tcPr>
          <w:p w:rsidR="001B58D1" w:rsidRDefault="001B58D1">
            <w:pPr>
              <w:pStyle w:val="ConsPlusNormal"/>
            </w:pPr>
            <w:r>
              <w:t>Машинисты машин для разрушения цементнобетонного покрытия дорог и аэродромов виброрезонансным методом</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31</w:t>
            </w:r>
          </w:p>
        </w:tc>
        <w:tc>
          <w:tcPr>
            <w:tcW w:w="6916" w:type="dxa"/>
          </w:tcPr>
          <w:p w:rsidR="001B58D1" w:rsidRDefault="001B58D1">
            <w:pPr>
              <w:pStyle w:val="ConsPlusNormal"/>
            </w:pPr>
            <w:r>
              <w:t>Машинисты маркировочных машин при выполнении разметочных работ красками и термопластичными материалами со световозвращающими элементами</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32</w:t>
            </w:r>
          </w:p>
        </w:tc>
        <w:tc>
          <w:tcPr>
            <w:tcW w:w="6916" w:type="dxa"/>
          </w:tcPr>
          <w:p w:rsidR="001B58D1" w:rsidRDefault="001B58D1">
            <w:pPr>
              <w:pStyle w:val="ConsPlusNormal"/>
            </w:pPr>
            <w:r>
              <w:t>Машинисты перегружателей асфальтобетонной смеси, пропускной способностью: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 т/ч до 400 т/ч</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400 т/ч</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33</w:t>
            </w:r>
          </w:p>
        </w:tc>
        <w:tc>
          <w:tcPr>
            <w:tcW w:w="6916" w:type="dxa"/>
          </w:tcPr>
          <w:p w:rsidR="001B58D1" w:rsidRDefault="001B58D1">
            <w:pPr>
              <w:pStyle w:val="ConsPlusNormal"/>
            </w:pPr>
            <w:r>
              <w:t>Машинисты железнодорожно-строительных машин, оборудованных промышленной электроникой:</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выправочно-подбивочно-отделочных</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выправочно-подбивочно-рихтовочных</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выправочно-подбивочно-рихтовочных для стрелочных переводов</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очистки и нарезки кюветов</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щебнеочистительной для глубокой очистки и вырезки балласта</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34</w:t>
            </w:r>
          </w:p>
        </w:tc>
        <w:tc>
          <w:tcPr>
            <w:tcW w:w="6916" w:type="dxa"/>
          </w:tcPr>
          <w:p w:rsidR="001B58D1" w:rsidRDefault="001B58D1">
            <w:pPr>
              <w:pStyle w:val="ConsPlusNormal"/>
            </w:pPr>
            <w:r>
              <w:t>Машинисты электробалластеров с рихтовочным агрегатом, оборудованных промышленной электроникой</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35</w:t>
            </w:r>
          </w:p>
        </w:tc>
        <w:tc>
          <w:tcPr>
            <w:tcW w:w="6916" w:type="dxa"/>
          </w:tcPr>
          <w:p w:rsidR="001B58D1" w:rsidRDefault="001B58D1">
            <w:pPr>
              <w:pStyle w:val="ConsPlusNormal"/>
            </w:pPr>
            <w:r>
              <w:t>Машинисты железнодорожно-строительных самоходных машин, оборудованных промышленной электроникой:</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закрепления и смазки клеммных и закладных болтов</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планировки и распределения балласта</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путевых рельсосварочных</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рихтовочных</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снегоуборочных</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36</w:t>
            </w:r>
          </w:p>
        </w:tc>
        <w:tc>
          <w:tcPr>
            <w:tcW w:w="6916" w:type="dxa"/>
          </w:tcPr>
          <w:p w:rsidR="001B58D1" w:rsidRDefault="001B58D1">
            <w:pPr>
              <w:pStyle w:val="ConsPlusNormal"/>
            </w:pPr>
            <w:r>
              <w:t>Машинисты железнодорожно-строительных машин, оборудованных микропроцессорной или компьютерной системами управления и измерения:</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выправочно-подбивочно-рихтовочных</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выправочно-подбивочно-рихтовочных для стрелочных переводов</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37</w:t>
            </w:r>
          </w:p>
        </w:tc>
        <w:tc>
          <w:tcPr>
            <w:tcW w:w="6916" w:type="dxa"/>
          </w:tcPr>
          <w:p w:rsidR="001B58D1" w:rsidRDefault="001B58D1">
            <w:pPr>
              <w:pStyle w:val="ConsPlusNormal"/>
            </w:pPr>
            <w:r>
              <w:t>Машинисты железнодорожно-строительных самоходных машин, оборудованных микропроцессорной или компьютерной системами управления и измерения:</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стабилизации пути</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выправки, подбивки и шлифовки стыков</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для очистки и нарезки кюветов</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щебнеочистительной для глубокой очистки и вырезки балласта высокопроизводительными (от 1000 куб. м в час)</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38</w:t>
            </w:r>
          </w:p>
        </w:tc>
        <w:tc>
          <w:tcPr>
            <w:tcW w:w="6916" w:type="dxa"/>
          </w:tcPr>
          <w:p w:rsidR="001B58D1" w:rsidRDefault="001B58D1">
            <w:pPr>
              <w:pStyle w:val="ConsPlusNormal"/>
            </w:pPr>
            <w:r>
              <w:t>Машинисты самоходных рельсошлифовальных поездов, оборудованных микропроцессорной или компьютерной системами управления и измерения</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39</w:t>
            </w:r>
          </w:p>
        </w:tc>
        <w:tc>
          <w:tcPr>
            <w:tcW w:w="6916" w:type="dxa"/>
          </w:tcPr>
          <w:p w:rsidR="001B58D1" w:rsidRDefault="001B58D1">
            <w:pPr>
              <w:pStyle w:val="ConsPlusNormal"/>
            </w:pPr>
            <w:r>
              <w:t>Машинисты мотовозов:</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оборудованных силовым генератором, подъемным краном или другими специальными устройствами с дизельным двигателем мощностью свыше 220 кВт</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со съемной слесарной мастерской с набором оборудования</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40</w:t>
            </w:r>
          </w:p>
        </w:tc>
        <w:tc>
          <w:tcPr>
            <w:tcW w:w="6916" w:type="dxa"/>
          </w:tcPr>
          <w:p w:rsidR="001B58D1" w:rsidRDefault="001B58D1">
            <w:pPr>
              <w:pStyle w:val="ConsPlusNormal"/>
            </w:pPr>
            <w:r>
              <w:t>Машинисты машин для изоляции труб диаметром:</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1000 мм до 1200 мм (исключительно)</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1200 мм</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lastRenderedPageBreak/>
              <w:t>41</w:t>
            </w:r>
          </w:p>
        </w:tc>
        <w:tc>
          <w:tcPr>
            <w:tcW w:w="6916" w:type="dxa"/>
          </w:tcPr>
          <w:p w:rsidR="001B58D1" w:rsidRDefault="001B58D1">
            <w:pPr>
              <w:pStyle w:val="ConsPlusNormal"/>
            </w:pPr>
            <w:r>
              <w:t>Машинисты трубоукладчиков с двигателем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 кВт (140 л.с.) до 145 кВт (200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145 кВт (200 л.с.) до 220 кВт (300 л.с.) (исключительно)</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220 кВт (300 л.с.) и выше</w:t>
            </w:r>
          </w:p>
        </w:tc>
        <w:tc>
          <w:tcPr>
            <w:tcW w:w="1303" w:type="dxa"/>
            <w:vAlign w:val="center"/>
          </w:tcPr>
          <w:p w:rsidR="001B58D1" w:rsidRDefault="001B58D1">
            <w:pPr>
              <w:pStyle w:val="ConsPlusNormal"/>
              <w:jc w:val="center"/>
            </w:pPr>
            <w:r>
              <w:t>9</w:t>
            </w:r>
          </w:p>
        </w:tc>
      </w:tr>
      <w:tr w:rsidR="001B58D1">
        <w:tc>
          <w:tcPr>
            <w:tcW w:w="850" w:type="dxa"/>
            <w:vAlign w:val="center"/>
          </w:tcPr>
          <w:p w:rsidR="001B58D1" w:rsidRDefault="001B58D1">
            <w:pPr>
              <w:pStyle w:val="ConsPlusNormal"/>
              <w:jc w:val="center"/>
            </w:pPr>
            <w:r>
              <w:t>42</w:t>
            </w:r>
          </w:p>
        </w:tc>
        <w:tc>
          <w:tcPr>
            <w:tcW w:w="6916" w:type="dxa"/>
          </w:tcPr>
          <w:p w:rsidR="001B58D1" w:rsidRDefault="001B58D1">
            <w:pPr>
              <w:pStyle w:val="ConsPlusNormal"/>
              <w:jc w:val="both"/>
            </w:pPr>
            <w:r>
              <w:t>Машинисты установки по продавливанию и горизонтальному бурению грунта при прокладке трубопроводов диаметром бурения:</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500 мм до 1000 мм</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1000 мм и более</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43</w:t>
            </w:r>
          </w:p>
        </w:tc>
        <w:tc>
          <w:tcPr>
            <w:tcW w:w="6916" w:type="dxa"/>
          </w:tcPr>
          <w:p w:rsidR="001B58D1" w:rsidRDefault="001B58D1">
            <w:pPr>
              <w:pStyle w:val="ConsPlusNormal"/>
              <w:jc w:val="both"/>
            </w:pPr>
            <w:r>
              <w:t>Машинисты тракторов на колесном и гусеничном ходу с двигателем мощностью:</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220 кВт (300 л.с.) до 365 кВт (500 л.с.) (исключительно)</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365 кВт (500 л.с.) и выше</w:t>
            </w:r>
          </w:p>
        </w:tc>
        <w:tc>
          <w:tcPr>
            <w:tcW w:w="1303" w:type="dxa"/>
            <w:vAlign w:val="center"/>
          </w:tcPr>
          <w:p w:rsidR="001B58D1" w:rsidRDefault="001B58D1">
            <w:pPr>
              <w:pStyle w:val="ConsPlusNormal"/>
              <w:jc w:val="center"/>
            </w:pPr>
            <w:r>
              <w:t>8</w:t>
            </w:r>
          </w:p>
        </w:tc>
      </w:tr>
      <w:tr w:rsidR="001B58D1">
        <w:tc>
          <w:tcPr>
            <w:tcW w:w="850" w:type="dxa"/>
            <w:vAlign w:val="center"/>
          </w:tcPr>
          <w:p w:rsidR="001B58D1" w:rsidRDefault="001B58D1">
            <w:pPr>
              <w:pStyle w:val="ConsPlusNormal"/>
              <w:jc w:val="center"/>
            </w:pPr>
            <w:r>
              <w:t>44</w:t>
            </w:r>
          </w:p>
        </w:tc>
        <w:tc>
          <w:tcPr>
            <w:tcW w:w="6916" w:type="dxa"/>
          </w:tcPr>
          <w:p w:rsidR="001B58D1" w:rsidRDefault="001B58D1">
            <w:pPr>
              <w:pStyle w:val="ConsPlusNormal"/>
              <w:jc w:val="both"/>
            </w:pPr>
            <w:r>
              <w:t>Машинисты электростанций передвижных с двигателем мощностью свыше 175 кВт (240 л.с.)</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45</w:t>
            </w:r>
          </w:p>
        </w:tc>
        <w:tc>
          <w:tcPr>
            <w:tcW w:w="6916" w:type="dxa"/>
          </w:tcPr>
          <w:p w:rsidR="001B58D1" w:rsidRDefault="001B58D1">
            <w:pPr>
              <w:pStyle w:val="ConsPlusNormal"/>
              <w:jc w:val="both"/>
            </w:pPr>
            <w:r>
              <w:t>Машинисты компрессоров передвижных производительностью свыше 70 м3/мин</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jc w:val="center"/>
            </w:pPr>
            <w:r>
              <w:t>46</w:t>
            </w:r>
          </w:p>
        </w:tc>
        <w:tc>
          <w:tcPr>
            <w:tcW w:w="6916" w:type="dxa"/>
          </w:tcPr>
          <w:p w:rsidR="001B58D1" w:rsidRDefault="001B58D1">
            <w:pPr>
              <w:pStyle w:val="ConsPlusNormal"/>
              <w:jc w:val="both"/>
            </w:pPr>
            <w:r>
              <w:t>Машинисты землесосных плавучих несамоходных снарядов производительностью по грунту:</w:t>
            </w:r>
          </w:p>
        </w:tc>
        <w:tc>
          <w:tcPr>
            <w:tcW w:w="1303" w:type="dxa"/>
            <w:vAlign w:val="center"/>
          </w:tcPr>
          <w:p w:rsidR="001B58D1" w:rsidRDefault="001B58D1">
            <w:pPr>
              <w:pStyle w:val="ConsPlusNormal"/>
            </w:pP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от 500 до 999 м3/ч</w:t>
            </w:r>
          </w:p>
        </w:tc>
        <w:tc>
          <w:tcPr>
            <w:tcW w:w="1303" w:type="dxa"/>
            <w:vAlign w:val="center"/>
          </w:tcPr>
          <w:p w:rsidR="001B58D1" w:rsidRDefault="001B58D1">
            <w:pPr>
              <w:pStyle w:val="ConsPlusNormal"/>
              <w:jc w:val="center"/>
            </w:pPr>
            <w:r>
              <w:t>7</w:t>
            </w:r>
          </w:p>
        </w:tc>
      </w:tr>
      <w:tr w:rsidR="001B58D1">
        <w:tc>
          <w:tcPr>
            <w:tcW w:w="850" w:type="dxa"/>
            <w:vAlign w:val="center"/>
          </w:tcPr>
          <w:p w:rsidR="001B58D1" w:rsidRDefault="001B58D1">
            <w:pPr>
              <w:pStyle w:val="ConsPlusNormal"/>
            </w:pPr>
          </w:p>
        </w:tc>
        <w:tc>
          <w:tcPr>
            <w:tcW w:w="6916" w:type="dxa"/>
          </w:tcPr>
          <w:p w:rsidR="001B58D1" w:rsidRDefault="001B58D1">
            <w:pPr>
              <w:pStyle w:val="ConsPlusNormal"/>
            </w:pPr>
            <w:r>
              <w:t>свыше 999 м3/ч</w:t>
            </w:r>
          </w:p>
        </w:tc>
        <w:tc>
          <w:tcPr>
            <w:tcW w:w="1303" w:type="dxa"/>
            <w:vAlign w:val="center"/>
          </w:tcPr>
          <w:p w:rsidR="001B58D1" w:rsidRDefault="001B58D1">
            <w:pPr>
              <w:pStyle w:val="ConsPlusNormal"/>
              <w:jc w:val="center"/>
            </w:pPr>
            <w:r>
              <w:t>8</w:t>
            </w:r>
          </w:p>
        </w:tc>
      </w:tr>
    </w:tbl>
    <w:p w:rsidR="001B58D1" w:rsidRDefault="001B58D1">
      <w:pPr>
        <w:pStyle w:val="ConsPlusNormal"/>
        <w:jc w:val="both"/>
      </w:pPr>
    </w:p>
    <w:p w:rsidR="001B58D1" w:rsidRDefault="001B58D1">
      <w:pPr>
        <w:pStyle w:val="ConsPlusNormal"/>
        <w:ind w:firstLine="540"/>
        <w:jc w:val="both"/>
      </w:pPr>
      <w:r>
        <w:t>79. Затраты на оплату труда машинистов определяются по формуле (32):</w:t>
      </w:r>
    </w:p>
    <w:p w:rsidR="001B58D1" w:rsidRDefault="001B58D1">
      <w:pPr>
        <w:pStyle w:val="ConsPlusNormal"/>
        <w:jc w:val="both"/>
      </w:pPr>
    </w:p>
    <w:p w:rsidR="001B58D1" w:rsidRDefault="001B58D1">
      <w:pPr>
        <w:pStyle w:val="ConsPlusNormal"/>
        <w:jc w:val="center"/>
      </w:pPr>
      <w:r>
        <w:rPr>
          <w:noProof/>
          <w:position w:val="-12"/>
        </w:rPr>
        <w:drawing>
          <wp:inline distT="0" distB="0" distL="0" distR="0">
            <wp:extent cx="974725" cy="30416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74725" cy="304165"/>
                    </a:xfrm>
                    <a:prstGeom prst="rect">
                      <a:avLst/>
                    </a:prstGeom>
                    <a:noFill/>
                    <a:ln>
                      <a:noFill/>
                    </a:ln>
                  </pic:spPr>
                </pic:pic>
              </a:graphicData>
            </a:graphic>
          </wp:inline>
        </w:drawing>
      </w:r>
      <w:r>
        <w:t xml:space="preserve"> (32),</w:t>
      </w:r>
    </w:p>
    <w:p w:rsidR="001B58D1" w:rsidRDefault="001B58D1">
      <w:pPr>
        <w:pStyle w:val="ConsPlusNormal"/>
        <w:jc w:val="both"/>
      </w:pPr>
    </w:p>
    <w:p w:rsidR="001B58D1" w:rsidRDefault="001B58D1">
      <w:pPr>
        <w:pStyle w:val="ConsPlusNormal"/>
        <w:ind w:firstLine="540"/>
        <w:jc w:val="both"/>
      </w:pPr>
      <w:r>
        <w:t>где:</w:t>
      </w:r>
    </w:p>
    <w:p w:rsidR="001B58D1" w:rsidRDefault="001B58D1">
      <w:pPr>
        <w:pStyle w:val="ConsPlusNormal"/>
        <w:spacing w:before="220"/>
        <w:ind w:firstLine="540"/>
        <w:jc w:val="both"/>
      </w:pPr>
      <w:r>
        <w:t>З</w:t>
      </w:r>
      <w:r>
        <w:rPr>
          <w:vertAlign w:val="subscript"/>
        </w:rPr>
        <w:t>р</w:t>
      </w:r>
      <w:r>
        <w:t xml:space="preserve"> - часовая оплата труда машиниста данного тарифного разряда, определенная на установленную дату с учетом межразрядного коэффициента, принимаемого в соответствии со сметными нормативами, сведения о которых включены в ФРСН, руб./чел.-ч.;</w:t>
      </w:r>
    </w:p>
    <w:p w:rsidR="001B58D1" w:rsidRDefault="001B58D1">
      <w:pPr>
        <w:pStyle w:val="ConsPlusNormal"/>
        <w:spacing w:before="220"/>
        <w:ind w:firstLine="540"/>
        <w:jc w:val="both"/>
      </w:pPr>
      <w:r>
        <w:t>t - затраты труда машинистов данного квалификационного разряда, чел.-ч/маш.-ч.</w:t>
      </w:r>
    </w:p>
    <w:p w:rsidR="001B58D1" w:rsidRDefault="001B58D1">
      <w:pPr>
        <w:pStyle w:val="ConsPlusNormal"/>
        <w:spacing w:before="220"/>
        <w:ind w:firstLine="540"/>
        <w:jc w:val="both"/>
      </w:pPr>
      <w:r>
        <w:t>В случае, если в состав включается "помощник машиниста", его тарифный разряд принимается на единицу меньше, чем у основного машиниста.</w:t>
      </w:r>
    </w:p>
    <w:p w:rsidR="001B58D1" w:rsidRDefault="001B58D1">
      <w:pPr>
        <w:pStyle w:val="ConsPlusNormal"/>
        <w:spacing w:before="220"/>
        <w:ind w:firstLine="540"/>
        <w:jc w:val="both"/>
      </w:pPr>
      <w:r>
        <w:t>80. При расчете затрат на оплату труда машинистов, занятых управлением плавучими техническими средствами (например, на эксплуатации плавучих земснарядов), учитывается оплата труда всех членов экипажа, включенных в судовую роль (численность в смену). Для плавучих технических средств отклонение от установленной численности не допускается.</w:t>
      </w:r>
    </w:p>
    <w:p w:rsidR="001B58D1" w:rsidRDefault="001B58D1">
      <w:pPr>
        <w:pStyle w:val="ConsPlusNormal"/>
        <w:spacing w:before="220"/>
        <w:ind w:firstLine="540"/>
        <w:jc w:val="both"/>
      </w:pPr>
      <w:r>
        <w:t xml:space="preserve">81. При расчете оплаты труда машинистов, занятых на управлении сложными машинами, </w:t>
      </w:r>
      <w:r>
        <w:lastRenderedPageBreak/>
        <w:t xml:space="preserve">приведенными в </w:t>
      </w:r>
      <w:hyperlink w:anchor="P1088">
        <w:r>
          <w:rPr>
            <w:color w:val="0000FF"/>
          </w:rPr>
          <w:t>таблице 6 пункта 78</w:t>
        </w:r>
      </w:hyperlink>
      <w:r>
        <w:t xml:space="preserve"> Методики, учитывается оплата труда всех машинистов, обслуживающих данные машины и механизмы (например, в сметные нормы тоннелепроходческого механизированного комплекса включаются все рабочие, работающие с оборудованием тоннелепроходческого механизированного комплекса, то есть наряду с рабочими-проходчиками учитываются и рабочие, обеспечивающие работу других устройств тоннелепроходческого комплекса, а именно блокоукладчиков, - по монтажу железобетонных или металлических блоков сборной обделки, насосных установок - по сложной закачке бетонного раствора за обделку тоннеля и аналогичное).</w:t>
      </w:r>
    </w:p>
    <w:p w:rsidR="001B58D1" w:rsidRDefault="001B58D1">
      <w:pPr>
        <w:pStyle w:val="ConsPlusNormal"/>
        <w:jc w:val="both"/>
      </w:pPr>
    </w:p>
    <w:p w:rsidR="001B58D1" w:rsidRDefault="001B58D1">
      <w:pPr>
        <w:pStyle w:val="ConsPlusTitle"/>
        <w:jc w:val="center"/>
        <w:outlineLvl w:val="1"/>
      </w:pPr>
      <w:r>
        <w:t>IV. Таблицы расчета сметных цен на эксплуатацию машин</w:t>
      </w:r>
    </w:p>
    <w:p w:rsidR="001B58D1" w:rsidRDefault="001B58D1">
      <w:pPr>
        <w:pStyle w:val="ConsPlusTitle"/>
        <w:jc w:val="center"/>
      </w:pPr>
      <w:r>
        <w:t>и механизмов</w:t>
      </w:r>
    </w:p>
    <w:p w:rsidR="001B58D1" w:rsidRDefault="001B58D1">
      <w:pPr>
        <w:pStyle w:val="ConsPlusNormal"/>
        <w:jc w:val="both"/>
      </w:pPr>
    </w:p>
    <w:p w:rsidR="001B58D1" w:rsidRDefault="001B58D1">
      <w:pPr>
        <w:pStyle w:val="ConsPlusNormal"/>
        <w:ind w:firstLine="540"/>
        <w:jc w:val="both"/>
      </w:pPr>
      <w:r>
        <w:t xml:space="preserve">82. Таблица расчета сметных цен на эксплуатацию машин и механизмов приведена в </w:t>
      </w:r>
      <w:hyperlink w:anchor="P5374">
        <w:r>
          <w:rPr>
            <w:color w:val="0000FF"/>
          </w:rPr>
          <w:t>приложении N 7</w:t>
        </w:r>
      </w:hyperlink>
      <w:r>
        <w:t xml:space="preserve"> к Методике.</w:t>
      </w:r>
    </w:p>
    <w:p w:rsidR="001B58D1" w:rsidRDefault="001B58D1">
      <w:pPr>
        <w:pStyle w:val="ConsPlusNormal"/>
        <w:spacing w:before="220"/>
        <w:ind w:firstLine="540"/>
        <w:jc w:val="both"/>
      </w:pPr>
      <w:r>
        <w:t xml:space="preserve">83. Выходная таблица сметных цен на эксплуатацию машин и механизмов приведена в </w:t>
      </w:r>
      <w:hyperlink w:anchor="P5454">
        <w:r>
          <w:rPr>
            <w:color w:val="0000FF"/>
          </w:rPr>
          <w:t>приложении N 8</w:t>
        </w:r>
      </w:hyperlink>
      <w:r>
        <w:t xml:space="preserve"> к Методике.</w:t>
      </w: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1</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Title"/>
        <w:jc w:val="center"/>
      </w:pPr>
      <w:bookmarkStart w:id="43" w:name="P1571"/>
      <w:bookmarkEnd w:id="43"/>
      <w:r>
        <w:t>ПЕРЕЧЕНЬ</w:t>
      </w:r>
    </w:p>
    <w:p w:rsidR="001B58D1" w:rsidRDefault="001B58D1">
      <w:pPr>
        <w:pStyle w:val="ConsPlusTitle"/>
        <w:jc w:val="center"/>
      </w:pPr>
      <w:r>
        <w:t>МАШИН, ЗАТРАТЫ НА ПЕРЕБАЗИРОВКУ КОТОРЫХ НЕ ВКЛЮЧАЮТСЯ</w:t>
      </w:r>
    </w:p>
    <w:p w:rsidR="001B58D1" w:rsidRDefault="001B58D1">
      <w:pPr>
        <w:pStyle w:val="ConsPlusTitle"/>
        <w:jc w:val="center"/>
      </w:pPr>
      <w:r>
        <w:t>В СОСТАВ СМЕТНЫХ ЦЕН НА ЭКСПЛУАТАЦИЮ МАШИН И МЕХАНИЗМОВ,</w:t>
      </w:r>
    </w:p>
    <w:p w:rsidR="001B58D1" w:rsidRDefault="001B58D1">
      <w:pPr>
        <w:pStyle w:val="ConsPlusTitle"/>
        <w:jc w:val="center"/>
      </w:pPr>
      <w:r>
        <w:t>А УЧИТЫВАЮТСЯ В СМЕТАХ ОТДЕЛЬНОЙ СТРОКОЙ</w:t>
      </w:r>
    </w:p>
    <w:p w:rsidR="001B58D1" w:rsidRDefault="001B5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8D1" w:rsidRDefault="001B5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58D1" w:rsidRDefault="001B58D1">
            <w:pPr>
              <w:pStyle w:val="ConsPlusNormal"/>
              <w:jc w:val="center"/>
            </w:pPr>
            <w:r>
              <w:rPr>
                <w:color w:val="392C69"/>
              </w:rPr>
              <w:t>Список изменяющих документов</w:t>
            </w:r>
          </w:p>
          <w:p w:rsidR="001B58D1" w:rsidRDefault="001B58D1">
            <w:pPr>
              <w:pStyle w:val="ConsPlusNormal"/>
              <w:jc w:val="center"/>
            </w:pPr>
            <w:r>
              <w:rPr>
                <w:color w:val="392C69"/>
              </w:rPr>
              <w:t xml:space="preserve">(в ред. </w:t>
            </w:r>
            <w:hyperlink r:id="rId67">
              <w:r>
                <w:rPr>
                  <w:color w:val="0000FF"/>
                </w:rPr>
                <w:t>Приказа</w:t>
              </w:r>
            </w:hyperlink>
            <w:r>
              <w:rPr>
                <w:color w:val="392C69"/>
              </w:rPr>
              <w:t xml:space="preserve"> Минстроя России от 06.10.2023 N 726/пр)</w:t>
            </w: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r>
    </w:tbl>
    <w:p w:rsidR="001B58D1" w:rsidRDefault="001B58D1">
      <w:pPr>
        <w:pStyle w:val="ConsPlusNormal"/>
        <w:jc w:val="both"/>
      </w:pPr>
    </w:p>
    <w:p w:rsidR="001B58D1" w:rsidRDefault="001B58D1">
      <w:pPr>
        <w:pStyle w:val="ConsPlusNormal"/>
        <w:jc w:val="right"/>
        <w:outlineLvl w:val="2"/>
      </w:pPr>
      <w:bookmarkStart w:id="44" w:name="P1578"/>
      <w:bookmarkEnd w:id="44"/>
      <w:r>
        <w:t>Таблица</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1B58D1">
        <w:tc>
          <w:tcPr>
            <w:tcW w:w="850" w:type="dxa"/>
          </w:tcPr>
          <w:p w:rsidR="001B58D1" w:rsidRDefault="001B58D1">
            <w:pPr>
              <w:pStyle w:val="ConsPlusNormal"/>
              <w:jc w:val="center"/>
            </w:pPr>
            <w:r>
              <w:t>N п.п.</w:t>
            </w:r>
          </w:p>
        </w:tc>
        <w:tc>
          <w:tcPr>
            <w:tcW w:w="8220" w:type="dxa"/>
          </w:tcPr>
          <w:p w:rsidR="001B58D1" w:rsidRDefault="001B58D1">
            <w:pPr>
              <w:pStyle w:val="ConsPlusNormal"/>
              <w:jc w:val="center"/>
            </w:pPr>
            <w:r>
              <w:t>Наименование машины</w:t>
            </w:r>
          </w:p>
        </w:tc>
      </w:tr>
      <w:tr w:rsidR="001B58D1">
        <w:tblPrEx>
          <w:tblBorders>
            <w:insideH w:val="nil"/>
          </w:tblBorders>
        </w:tblPrEx>
        <w:tc>
          <w:tcPr>
            <w:tcW w:w="850" w:type="dxa"/>
            <w:tcBorders>
              <w:bottom w:val="nil"/>
            </w:tcBorders>
            <w:vAlign w:val="center"/>
          </w:tcPr>
          <w:p w:rsidR="001B58D1" w:rsidRDefault="001B58D1">
            <w:pPr>
              <w:pStyle w:val="ConsPlusNormal"/>
              <w:jc w:val="center"/>
            </w:pPr>
            <w:r>
              <w:t>1</w:t>
            </w:r>
          </w:p>
        </w:tc>
        <w:tc>
          <w:tcPr>
            <w:tcW w:w="8220" w:type="dxa"/>
            <w:tcBorders>
              <w:bottom w:val="nil"/>
            </w:tcBorders>
            <w:vAlign w:val="center"/>
          </w:tcPr>
          <w:p w:rsidR="001B58D1" w:rsidRDefault="001B58D1">
            <w:pPr>
              <w:pStyle w:val="ConsPlusNormal"/>
            </w:pPr>
            <w:r>
              <w:t>Базы трубосварочные, установки полевые для автоматической сварки труб</w:t>
            </w:r>
          </w:p>
        </w:tc>
      </w:tr>
      <w:tr w:rsidR="001B58D1">
        <w:tblPrEx>
          <w:tblBorders>
            <w:insideH w:val="nil"/>
          </w:tblBorders>
        </w:tblPrEx>
        <w:tc>
          <w:tcPr>
            <w:tcW w:w="9070" w:type="dxa"/>
            <w:gridSpan w:val="2"/>
            <w:tcBorders>
              <w:top w:val="nil"/>
            </w:tcBorders>
          </w:tcPr>
          <w:p w:rsidR="001B58D1" w:rsidRDefault="001B58D1">
            <w:pPr>
              <w:pStyle w:val="ConsPlusNormal"/>
              <w:jc w:val="both"/>
            </w:pPr>
            <w:r>
              <w:t xml:space="preserve">(п. 1 в ред. </w:t>
            </w:r>
            <w:hyperlink r:id="rId68">
              <w:r>
                <w:rPr>
                  <w:color w:val="0000FF"/>
                </w:rPr>
                <w:t>Приказа</w:t>
              </w:r>
            </w:hyperlink>
            <w:r>
              <w:t xml:space="preserve"> Минстроя России от 06.10.2023 N 726/пр)</w:t>
            </w:r>
          </w:p>
        </w:tc>
      </w:tr>
      <w:tr w:rsidR="001B58D1">
        <w:tc>
          <w:tcPr>
            <w:tcW w:w="850" w:type="dxa"/>
            <w:vAlign w:val="center"/>
          </w:tcPr>
          <w:p w:rsidR="001B58D1" w:rsidRDefault="001B58D1">
            <w:pPr>
              <w:pStyle w:val="ConsPlusNormal"/>
              <w:jc w:val="center"/>
            </w:pPr>
            <w:r>
              <w:t>2</w:t>
            </w:r>
          </w:p>
        </w:tc>
        <w:tc>
          <w:tcPr>
            <w:tcW w:w="8220" w:type="dxa"/>
          </w:tcPr>
          <w:p w:rsidR="001B58D1" w:rsidRDefault="001B58D1">
            <w:pPr>
              <w:pStyle w:val="ConsPlusNormal"/>
            </w:pPr>
            <w:r>
              <w:t>Бульдозеры мощностью двигателя 400 (294) л. с. (кВт) и более</w:t>
            </w:r>
          </w:p>
        </w:tc>
      </w:tr>
      <w:tr w:rsidR="001B58D1">
        <w:tc>
          <w:tcPr>
            <w:tcW w:w="850" w:type="dxa"/>
            <w:vAlign w:val="center"/>
          </w:tcPr>
          <w:p w:rsidR="001B58D1" w:rsidRDefault="001B58D1">
            <w:pPr>
              <w:pStyle w:val="ConsPlusNormal"/>
              <w:jc w:val="center"/>
            </w:pPr>
            <w:r>
              <w:t>3</w:t>
            </w:r>
          </w:p>
        </w:tc>
        <w:tc>
          <w:tcPr>
            <w:tcW w:w="8220" w:type="dxa"/>
          </w:tcPr>
          <w:p w:rsidR="001B58D1" w:rsidRDefault="001B58D1">
            <w:pPr>
              <w:pStyle w:val="ConsPlusNormal"/>
            </w:pPr>
            <w:r>
              <w:t>Вагоны и платформы</w:t>
            </w:r>
          </w:p>
        </w:tc>
      </w:tr>
      <w:tr w:rsidR="001B58D1">
        <w:tc>
          <w:tcPr>
            <w:tcW w:w="850" w:type="dxa"/>
            <w:vAlign w:val="center"/>
          </w:tcPr>
          <w:p w:rsidR="001B58D1" w:rsidRDefault="001B58D1">
            <w:pPr>
              <w:pStyle w:val="ConsPlusNormal"/>
              <w:jc w:val="center"/>
            </w:pPr>
            <w:r>
              <w:t>4</w:t>
            </w:r>
          </w:p>
        </w:tc>
        <w:tc>
          <w:tcPr>
            <w:tcW w:w="8220" w:type="dxa"/>
          </w:tcPr>
          <w:p w:rsidR="001B58D1" w:rsidRDefault="001B58D1">
            <w:pPr>
              <w:pStyle w:val="ConsPlusNormal"/>
            </w:pPr>
            <w:r>
              <w:t>Комплекты машин асфальтоукладочные и бетоноукладочные</w:t>
            </w:r>
          </w:p>
        </w:tc>
      </w:tr>
      <w:tr w:rsidR="001B58D1">
        <w:tc>
          <w:tcPr>
            <w:tcW w:w="850" w:type="dxa"/>
            <w:vAlign w:val="center"/>
          </w:tcPr>
          <w:p w:rsidR="001B58D1" w:rsidRDefault="001B58D1">
            <w:pPr>
              <w:pStyle w:val="ConsPlusNormal"/>
              <w:jc w:val="center"/>
            </w:pPr>
            <w:r>
              <w:t>5</w:t>
            </w:r>
          </w:p>
        </w:tc>
        <w:tc>
          <w:tcPr>
            <w:tcW w:w="8220" w:type="dxa"/>
          </w:tcPr>
          <w:p w:rsidR="001B58D1" w:rsidRDefault="001B58D1">
            <w:pPr>
              <w:pStyle w:val="ConsPlusNormal"/>
            </w:pPr>
            <w:r>
              <w:t>Конвейеры ленточные: забойные, передаточные, отвальные</w:t>
            </w:r>
          </w:p>
        </w:tc>
      </w:tr>
      <w:tr w:rsidR="001B58D1">
        <w:tc>
          <w:tcPr>
            <w:tcW w:w="850" w:type="dxa"/>
            <w:vAlign w:val="center"/>
          </w:tcPr>
          <w:p w:rsidR="001B58D1" w:rsidRDefault="001B58D1">
            <w:pPr>
              <w:pStyle w:val="ConsPlusNormal"/>
              <w:jc w:val="center"/>
            </w:pPr>
            <w:r>
              <w:lastRenderedPageBreak/>
              <w:t>6</w:t>
            </w:r>
          </w:p>
        </w:tc>
        <w:tc>
          <w:tcPr>
            <w:tcW w:w="8220" w:type="dxa"/>
          </w:tcPr>
          <w:p w:rsidR="001B58D1" w:rsidRDefault="001B58D1">
            <w:pPr>
              <w:pStyle w:val="ConsPlusNormal"/>
            </w:pPr>
            <w:r>
              <w:t>Копры универсальные</w:t>
            </w:r>
          </w:p>
        </w:tc>
      </w:tr>
      <w:tr w:rsidR="001B58D1">
        <w:tc>
          <w:tcPr>
            <w:tcW w:w="850" w:type="dxa"/>
            <w:vAlign w:val="center"/>
          </w:tcPr>
          <w:p w:rsidR="001B58D1" w:rsidRDefault="001B58D1">
            <w:pPr>
              <w:pStyle w:val="ConsPlusNormal"/>
              <w:jc w:val="center"/>
            </w:pPr>
            <w:r>
              <w:t>7</w:t>
            </w:r>
          </w:p>
        </w:tc>
        <w:tc>
          <w:tcPr>
            <w:tcW w:w="8220" w:type="dxa"/>
          </w:tcPr>
          <w:p w:rsidR="001B58D1" w:rsidRDefault="001B58D1">
            <w:pPr>
              <w:pStyle w:val="ConsPlusNormal"/>
            </w:pPr>
            <w:r>
              <w:t>Краны башенные</w:t>
            </w:r>
          </w:p>
        </w:tc>
      </w:tr>
      <w:tr w:rsidR="001B58D1">
        <w:tc>
          <w:tcPr>
            <w:tcW w:w="850" w:type="dxa"/>
            <w:vAlign w:val="center"/>
          </w:tcPr>
          <w:p w:rsidR="001B58D1" w:rsidRDefault="001B58D1">
            <w:pPr>
              <w:pStyle w:val="ConsPlusNormal"/>
              <w:jc w:val="center"/>
            </w:pPr>
            <w:r>
              <w:t>8</w:t>
            </w:r>
          </w:p>
        </w:tc>
        <w:tc>
          <w:tcPr>
            <w:tcW w:w="8220" w:type="dxa"/>
          </w:tcPr>
          <w:p w:rsidR="001B58D1" w:rsidRDefault="001B58D1">
            <w:pPr>
              <w:pStyle w:val="ConsPlusNormal"/>
            </w:pPr>
            <w:r>
              <w:t>Краны консольно-шлюзовые</w:t>
            </w:r>
          </w:p>
        </w:tc>
      </w:tr>
      <w:tr w:rsidR="001B58D1">
        <w:tc>
          <w:tcPr>
            <w:tcW w:w="850" w:type="dxa"/>
            <w:vAlign w:val="center"/>
          </w:tcPr>
          <w:p w:rsidR="001B58D1" w:rsidRDefault="001B58D1">
            <w:pPr>
              <w:pStyle w:val="ConsPlusNormal"/>
              <w:jc w:val="center"/>
            </w:pPr>
            <w:r>
              <w:t>9</w:t>
            </w:r>
          </w:p>
        </w:tc>
        <w:tc>
          <w:tcPr>
            <w:tcW w:w="8220" w:type="dxa"/>
          </w:tcPr>
          <w:p w:rsidR="001B58D1" w:rsidRDefault="001B58D1">
            <w:pPr>
              <w:pStyle w:val="ConsPlusNormal"/>
            </w:pPr>
            <w:r>
              <w:t>Краны на гусеничном ходу</w:t>
            </w:r>
          </w:p>
        </w:tc>
      </w:tr>
      <w:tr w:rsidR="001B58D1">
        <w:tc>
          <w:tcPr>
            <w:tcW w:w="850" w:type="dxa"/>
            <w:vAlign w:val="center"/>
          </w:tcPr>
          <w:p w:rsidR="001B58D1" w:rsidRDefault="001B58D1">
            <w:pPr>
              <w:pStyle w:val="ConsPlusNormal"/>
              <w:jc w:val="center"/>
            </w:pPr>
            <w:r>
              <w:t>10</w:t>
            </w:r>
          </w:p>
        </w:tc>
        <w:tc>
          <w:tcPr>
            <w:tcW w:w="8220" w:type="dxa"/>
          </w:tcPr>
          <w:p w:rsidR="001B58D1" w:rsidRDefault="001B58D1">
            <w:pPr>
              <w:pStyle w:val="ConsPlusNormal"/>
            </w:pPr>
            <w:r>
              <w:t>Краны на пневмоколесном ходу</w:t>
            </w:r>
          </w:p>
        </w:tc>
      </w:tr>
      <w:tr w:rsidR="001B58D1">
        <w:tc>
          <w:tcPr>
            <w:tcW w:w="850" w:type="dxa"/>
            <w:vAlign w:val="center"/>
          </w:tcPr>
          <w:p w:rsidR="001B58D1" w:rsidRDefault="001B58D1">
            <w:pPr>
              <w:pStyle w:val="ConsPlusNormal"/>
              <w:jc w:val="center"/>
            </w:pPr>
            <w:r>
              <w:t>11</w:t>
            </w:r>
          </w:p>
        </w:tc>
        <w:tc>
          <w:tcPr>
            <w:tcW w:w="8220" w:type="dxa"/>
          </w:tcPr>
          <w:p w:rsidR="001B58D1" w:rsidRDefault="001B58D1">
            <w:pPr>
              <w:pStyle w:val="ConsPlusNormal"/>
            </w:pPr>
            <w:r>
              <w:t>Краны для возведения железобетонных оболочек градирен</w:t>
            </w:r>
          </w:p>
        </w:tc>
      </w:tr>
      <w:tr w:rsidR="001B58D1">
        <w:tc>
          <w:tcPr>
            <w:tcW w:w="850" w:type="dxa"/>
            <w:vAlign w:val="center"/>
          </w:tcPr>
          <w:p w:rsidR="001B58D1" w:rsidRDefault="001B58D1">
            <w:pPr>
              <w:pStyle w:val="ConsPlusNormal"/>
              <w:jc w:val="center"/>
            </w:pPr>
            <w:r>
              <w:t>12</w:t>
            </w:r>
          </w:p>
        </w:tc>
        <w:tc>
          <w:tcPr>
            <w:tcW w:w="8220" w:type="dxa"/>
          </w:tcPr>
          <w:p w:rsidR="001B58D1" w:rsidRDefault="001B58D1">
            <w:pPr>
              <w:pStyle w:val="ConsPlusNormal"/>
            </w:pPr>
            <w:r>
              <w:t>Машины для тоннелепроходческих работ: щиты, щитовые механизированные комплексы блокоукладчики и тюбингоукладчики</w:t>
            </w:r>
          </w:p>
        </w:tc>
      </w:tr>
      <w:tr w:rsidR="001B58D1">
        <w:tc>
          <w:tcPr>
            <w:tcW w:w="850" w:type="dxa"/>
            <w:vAlign w:val="center"/>
          </w:tcPr>
          <w:p w:rsidR="001B58D1" w:rsidRDefault="001B58D1">
            <w:pPr>
              <w:pStyle w:val="ConsPlusNormal"/>
              <w:jc w:val="center"/>
            </w:pPr>
            <w:r>
              <w:t>13</w:t>
            </w:r>
          </w:p>
        </w:tc>
        <w:tc>
          <w:tcPr>
            <w:tcW w:w="8220" w:type="dxa"/>
          </w:tcPr>
          <w:p w:rsidR="001B58D1" w:rsidRDefault="001B58D1">
            <w:pPr>
              <w:pStyle w:val="ConsPlusNormal"/>
            </w:pPr>
            <w:r>
              <w:t>Машины и оборудование для горно-вскрышных работ:</w:t>
            </w:r>
          </w:p>
          <w:p w:rsidR="001B58D1" w:rsidRDefault="001B58D1">
            <w:pPr>
              <w:pStyle w:val="ConsPlusNormal"/>
            </w:pPr>
            <w:r>
              <w:t>экскаваторы вскрышные электрические (карьерные, шагающие, роторные), автомобили-самосвалы большегрузные, отвалообразователи, перегружатели</w:t>
            </w:r>
          </w:p>
        </w:tc>
      </w:tr>
      <w:tr w:rsidR="001B58D1">
        <w:tc>
          <w:tcPr>
            <w:tcW w:w="850" w:type="dxa"/>
            <w:vAlign w:val="center"/>
          </w:tcPr>
          <w:p w:rsidR="001B58D1" w:rsidRDefault="001B58D1">
            <w:pPr>
              <w:pStyle w:val="ConsPlusNormal"/>
              <w:jc w:val="center"/>
            </w:pPr>
            <w:r>
              <w:t>14</w:t>
            </w:r>
          </w:p>
        </w:tc>
        <w:tc>
          <w:tcPr>
            <w:tcW w:w="8220" w:type="dxa"/>
          </w:tcPr>
          <w:p w:rsidR="001B58D1" w:rsidRDefault="001B58D1">
            <w:pPr>
              <w:pStyle w:val="ConsPlusNormal"/>
            </w:pPr>
            <w:r>
              <w:t>Машины и оборудование для судовозных путей, слипов и стапелей</w:t>
            </w:r>
          </w:p>
        </w:tc>
      </w:tr>
      <w:tr w:rsidR="001B58D1">
        <w:tc>
          <w:tcPr>
            <w:tcW w:w="850" w:type="dxa"/>
            <w:vAlign w:val="center"/>
          </w:tcPr>
          <w:p w:rsidR="001B58D1" w:rsidRDefault="001B58D1">
            <w:pPr>
              <w:pStyle w:val="ConsPlusNormal"/>
              <w:jc w:val="center"/>
            </w:pPr>
            <w:r>
              <w:t>15</w:t>
            </w:r>
          </w:p>
        </w:tc>
        <w:tc>
          <w:tcPr>
            <w:tcW w:w="8220" w:type="dxa"/>
          </w:tcPr>
          <w:p w:rsidR="001B58D1" w:rsidRDefault="001B58D1">
            <w:pPr>
              <w:pStyle w:val="ConsPlusNormal"/>
            </w:pPr>
            <w:r>
              <w:t>Подъемники грузовые и грузопассажирские, в том числе подъемы (шахтные, междуэтажные)</w:t>
            </w:r>
          </w:p>
        </w:tc>
      </w:tr>
      <w:tr w:rsidR="001B58D1">
        <w:tc>
          <w:tcPr>
            <w:tcW w:w="850" w:type="dxa"/>
            <w:vAlign w:val="center"/>
          </w:tcPr>
          <w:p w:rsidR="001B58D1" w:rsidRDefault="001B58D1">
            <w:pPr>
              <w:pStyle w:val="ConsPlusNormal"/>
              <w:jc w:val="center"/>
            </w:pPr>
            <w:r>
              <w:t>16</w:t>
            </w:r>
          </w:p>
        </w:tc>
        <w:tc>
          <w:tcPr>
            <w:tcW w:w="8220" w:type="dxa"/>
          </w:tcPr>
          <w:p w:rsidR="001B58D1" w:rsidRDefault="001B58D1">
            <w:pPr>
              <w:pStyle w:val="ConsPlusNormal"/>
            </w:pPr>
            <w:r>
              <w:t>Ресайклеры</w:t>
            </w:r>
          </w:p>
        </w:tc>
      </w:tr>
      <w:tr w:rsidR="001B58D1">
        <w:tc>
          <w:tcPr>
            <w:tcW w:w="850" w:type="dxa"/>
            <w:vAlign w:val="center"/>
          </w:tcPr>
          <w:p w:rsidR="001B58D1" w:rsidRDefault="001B58D1">
            <w:pPr>
              <w:pStyle w:val="ConsPlusNormal"/>
              <w:jc w:val="center"/>
            </w:pPr>
            <w:r>
              <w:t>17</w:t>
            </w:r>
          </w:p>
        </w:tc>
        <w:tc>
          <w:tcPr>
            <w:tcW w:w="8220" w:type="dxa"/>
          </w:tcPr>
          <w:p w:rsidR="001B58D1" w:rsidRDefault="001B58D1">
            <w:pPr>
              <w:pStyle w:val="ConsPlusNormal"/>
            </w:pPr>
            <w:r>
              <w:t>Скреперы колесные с ковшом вместимостью более 15 м</w:t>
            </w:r>
            <w:r>
              <w:rPr>
                <w:vertAlign w:val="superscript"/>
              </w:rPr>
              <w:t>3</w:t>
            </w:r>
          </w:p>
        </w:tc>
      </w:tr>
      <w:tr w:rsidR="001B58D1">
        <w:tc>
          <w:tcPr>
            <w:tcW w:w="850" w:type="dxa"/>
            <w:vAlign w:val="center"/>
          </w:tcPr>
          <w:p w:rsidR="001B58D1" w:rsidRDefault="001B58D1">
            <w:pPr>
              <w:pStyle w:val="ConsPlusNormal"/>
              <w:jc w:val="center"/>
            </w:pPr>
            <w:r>
              <w:t>18</w:t>
            </w:r>
          </w:p>
        </w:tc>
        <w:tc>
          <w:tcPr>
            <w:tcW w:w="8220" w:type="dxa"/>
          </w:tcPr>
          <w:p w:rsidR="001B58D1" w:rsidRDefault="001B58D1">
            <w:pPr>
              <w:pStyle w:val="ConsPlusNormal"/>
            </w:pPr>
            <w:r>
              <w:t>Снаряды гидромониторно-эжекторные, землесосные и землечерпательные</w:t>
            </w:r>
          </w:p>
        </w:tc>
      </w:tr>
      <w:tr w:rsidR="001B58D1">
        <w:tc>
          <w:tcPr>
            <w:tcW w:w="850" w:type="dxa"/>
            <w:vAlign w:val="center"/>
          </w:tcPr>
          <w:p w:rsidR="001B58D1" w:rsidRDefault="001B58D1">
            <w:pPr>
              <w:pStyle w:val="ConsPlusNormal"/>
              <w:jc w:val="center"/>
            </w:pPr>
            <w:r>
              <w:t>19</w:t>
            </w:r>
          </w:p>
        </w:tc>
        <w:tc>
          <w:tcPr>
            <w:tcW w:w="8220" w:type="dxa"/>
          </w:tcPr>
          <w:p w:rsidR="001B58D1" w:rsidRDefault="001B58D1">
            <w:pPr>
              <w:pStyle w:val="ConsPlusNormal"/>
            </w:pPr>
            <w:r>
              <w:t>Тепловозы</w:t>
            </w:r>
          </w:p>
        </w:tc>
      </w:tr>
      <w:tr w:rsidR="001B58D1">
        <w:tc>
          <w:tcPr>
            <w:tcW w:w="850" w:type="dxa"/>
            <w:vAlign w:val="center"/>
          </w:tcPr>
          <w:p w:rsidR="001B58D1" w:rsidRDefault="001B58D1">
            <w:pPr>
              <w:pStyle w:val="ConsPlusNormal"/>
              <w:jc w:val="center"/>
            </w:pPr>
            <w:r>
              <w:t>20</w:t>
            </w:r>
          </w:p>
        </w:tc>
        <w:tc>
          <w:tcPr>
            <w:tcW w:w="8220" w:type="dxa"/>
          </w:tcPr>
          <w:p w:rsidR="001B58D1" w:rsidRDefault="001B58D1">
            <w:pPr>
              <w:pStyle w:val="ConsPlusNormal"/>
            </w:pPr>
            <w:r>
              <w:t>Трубоукладчики грузоподъемностью 50 т и более</w:t>
            </w:r>
          </w:p>
        </w:tc>
      </w:tr>
      <w:tr w:rsidR="001B58D1">
        <w:tc>
          <w:tcPr>
            <w:tcW w:w="850" w:type="dxa"/>
            <w:vAlign w:val="center"/>
          </w:tcPr>
          <w:p w:rsidR="001B58D1" w:rsidRDefault="001B58D1">
            <w:pPr>
              <w:pStyle w:val="ConsPlusNormal"/>
              <w:jc w:val="center"/>
            </w:pPr>
            <w:r>
              <w:t>21</w:t>
            </w:r>
          </w:p>
        </w:tc>
        <w:tc>
          <w:tcPr>
            <w:tcW w:w="8220" w:type="dxa"/>
          </w:tcPr>
          <w:p w:rsidR="001B58D1" w:rsidRDefault="001B58D1">
            <w:pPr>
              <w:pStyle w:val="ConsPlusNormal"/>
            </w:pPr>
            <w:r>
              <w:t>Установки буровые для устройства буронабивных свай массой 50 т и более</w:t>
            </w:r>
          </w:p>
        </w:tc>
      </w:tr>
      <w:tr w:rsidR="001B58D1">
        <w:tc>
          <w:tcPr>
            <w:tcW w:w="850" w:type="dxa"/>
            <w:vAlign w:val="center"/>
          </w:tcPr>
          <w:p w:rsidR="001B58D1" w:rsidRDefault="001B58D1">
            <w:pPr>
              <w:pStyle w:val="ConsPlusNormal"/>
              <w:jc w:val="center"/>
            </w:pPr>
            <w:r>
              <w:t>22</w:t>
            </w:r>
          </w:p>
        </w:tc>
        <w:tc>
          <w:tcPr>
            <w:tcW w:w="8220" w:type="dxa"/>
          </w:tcPr>
          <w:p w:rsidR="001B58D1" w:rsidRDefault="001B58D1">
            <w:pPr>
              <w:pStyle w:val="ConsPlusNormal"/>
            </w:pPr>
            <w:r>
              <w:t>Заводы бетонные и асфальтобетонные передвижные</w:t>
            </w:r>
          </w:p>
        </w:tc>
      </w:tr>
      <w:tr w:rsidR="001B58D1">
        <w:tc>
          <w:tcPr>
            <w:tcW w:w="850" w:type="dxa"/>
            <w:vAlign w:val="center"/>
          </w:tcPr>
          <w:p w:rsidR="001B58D1" w:rsidRDefault="001B58D1">
            <w:pPr>
              <w:pStyle w:val="ConsPlusNormal"/>
              <w:jc w:val="center"/>
            </w:pPr>
            <w:r>
              <w:t>23</w:t>
            </w:r>
          </w:p>
        </w:tc>
        <w:tc>
          <w:tcPr>
            <w:tcW w:w="8220" w:type="dxa"/>
          </w:tcPr>
          <w:p w:rsidR="001B58D1" w:rsidRDefault="001B58D1">
            <w:pPr>
              <w:pStyle w:val="ConsPlusNormal"/>
            </w:pPr>
            <w:r>
              <w:t>Комплексы для приготовления глинистых растворов при одновременной работе буровых установок, узлы тампонажные</w:t>
            </w:r>
          </w:p>
        </w:tc>
      </w:tr>
      <w:tr w:rsidR="001B58D1">
        <w:tc>
          <w:tcPr>
            <w:tcW w:w="850" w:type="dxa"/>
            <w:vAlign w:val="center"/>
          </w:tcPr>
          <w:p w:rsidR="001B58D1" w:rsidRDefault="001B58D1">
            <w:pPr>
              <w:pStyle w:val="ConsPlusNormal"/>
              <w:jc w:val="center"/>
            </w:pPr>
            <w:r>
              <w:t>24</w:t>
            </w:r>
          </w:p>
        </w:tc>
        <w:tc>
          <w:tcPr>
            <w:tcW w:w="8220" w:type="dxa"/>
          </w:tcPr>
          <w:p w:rsidR="001B58D1" w:rsidRDefault="001B58D1">
            <w:pPr>
              <w:pStyle w:val="ConsPlusNormal"/>
            </w:pPr>
            <w:r>
              <w:t>Установки сваебойные на гусеничном ходу</w:t>
            </w:r>
          </w:p>
        </w:tc>
      </w:tr>
      <w:tr w:rsidR="001B58D1">
        <w:tc>
          <w:tcPr>
            <w:tcW w:w="850" w:type="dxa"/>
            <w:vAlign w:val="center"/>
          </w:tcPr>
          <w:p w:rsidR="001B58D1" w:rsidRDefault="001B58D1">
            <w:pPr>
              <w:pStyle w:val="ConsPlusNormal"/>
              <w:jc w:val="center"/>
            </w:pPr>
            <w:r>
              <w:t>25</w:t>
            </w:r>
          </w:p>
        </w:tc>
        <w:tc>
          <w:tcPr>
            <w:tcW w:w="8220" w:type="dxa"/>
          </w:tcPr>
          <w:p w:rsidR="001B58D1" w:rsidRDefault="001B58D1">
            <w:pPr>
              <w:pStyle w:val="ConsPlusNormal"/>
            </w:pPr>
            <w:r>
              <w:t>Электровозы</w:t>
            </w: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2</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Title"/>
        <w:jc w:val="center"/>
      </w:pPr>
      <w:bookmarkStart w:id="45" w:name="P1647"/>
      <w:bookmarkEnd w:id="45"/>
      <w:r>
        <w:lastRenderedPageBreak/>
        <w:t>НОРМЫ</w:t>
      </w:r>
    </w:p>
    <w:p w:rsidR="001B58D1" w:rsidRDefault="001B58D1">
      <w:pPr>
        <w:pStyle w:val="ConsPlusTitle"/>
        <w:jc w:val="center"/>
      </w:pPr>
      <w:r>
        <w:t>АМОРТИЗАЦИОННЫХ ОТЧИСЛЕНИЙ НА ПОЛНОЕ ВОССТАНОВЛЕНИЕ</w:t>
      </w:r>
    </w:p>
    <w:p w:rsidR="001B58D1" w:rsidRDefault="001B58D1">
      <w:pPr>
        <w:pStyle w:val="ConsPlusTitle"/>
        <w:jc w:val="center"/>
      </w:pPr>
      <w:r>
        <w:t>МАШИН И МЕХАНИЗМОВ</w:t>
      </w:r>
    </w:p>
    <w:p w:rsidR="001B58D1" w:rsidRDefault="001B5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8D1" w:rsidRDefault="001B5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58D1" w:rsidRDefault="001B58D1">
            <w:pPr>
              <w:pStyle w:val="ConsPlusNormal"/>
              <w:jc w:val="center"/>
            </w:pPr>
            <w:r>
              <w:rPr>
                <w:color w:val="392C69"/>
              </w:rPr>
              <w:t>Список изменяющих документов</w:t>
            </w:r>
          </w:p>
          <w:p w:rsidR="001B58D1" w:rsidRDefault="001B58D1">
            <w:pPr>
              <w:pStyle w:val="ConsPlusNormal"/>
              <w:jc w:val="center"/>
            </w:pPr>
            <w:r>
              <w:rPr>
                <w:color w:val="392C69"/>
              </w:rPr>
              <w:t xml:space="preserve">(в ред. </w:t>
            </w:r>
            <w:hyperlink r:id="rId69">
              <w:r>
                <w:rPr>
                  <w:color w:val="0000FF"/>
                </w:rPr>
                <w:t>Приказа</w:t>
              </w:r>
            </w:hyperlink>
            <w:r>
              <w:rPr>
                <w:color w:val="392C69"/>
              </w:rPr>
              <w:t xml:space="preserve"> Минстроя России от 06.10.2023 N 726/пр)</w:t>
            </w: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r>
    </w:tbl>
    <w:p w:rsidR="001B58D1" w:rsidRDefault="001B58D1">
      <w:pPr>
        <w:pStyle w:val="ConsPlusNormal"/>
        <w:jc w:val="both"/>
      </w:pPr>
    </w:p>
    <w:p w:rsidR="001B58D1" w:rsidRDefault="001B58D1">
      <w:pPr>
        <w:pStyle w:val="ConsPlusNormal"/>
        <w:jc w:val="right"/>
        <w:outlineLvl w:val="2"/>
      </w:pPr>
      <w:r>
        <w:t>Таблица</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5"/>
        <w:gridCol w:w="970"/>
        <w:gridCol w:w="1263"/>
        <w:gridCol w:w="1502"/>
      </w:tblGrid>
      <w:tr w:rsidR="001B58D1">
        <w:tc>
          <w:tcPr>
            <w:tcW w:w="5325" w:type="dxa"/>
            <w:vMerge w:val="restart"/>
          </w:tcPr>
          <w:p w:rsidR="001B58D1" w:rsidRDefault="001B58D1">
            <w:pPr>
              <w:pStyle w:val="ConsPlusNormal"/>
              <w:jc w:val="center"/>
            </w:pPr>
            <w:r>
              <w:t>Группы и виды основных фондов</w:t>
            </w:r>
          </w:p>
        </w:tc>
        <w:tc>
          <w:tcPr>
            <w:tcW w:w="970" w:type="dxa"/>
            <w:vMerge w:val="restart"/>
          </w:tcPr>
          <w:p w:rsidR="001B58D1" w:rsidRDefault="001B58D1">
            <w:pPr>
              <w:pStyle w:val="ConsPlusNormal"/>
              <w:jc w:val="center"/>
            </w:pPr>
            <w:r>
              <w:t>Шифр</w:t>
            </w:r>
          </w:p>
        </w:tc>
        <w:tc>
          <w:tcPr>
            <w:tcW w:w="2765" w:type="dxa"/>
            <w:gridSpan w:val="2"/>
          </w:tcPr>
          <w:p w:rsidR="001B58D1" w:rsidRDefault="001B58D1">
            <w:pPr>
              <w:pStyle w:val="ConsPlusNormal"/>
              <w:jc w:val="center"/>
            </w:pPr>
            <w:r>
              <w:t>Норма амортизационных отчислений</w:t>
            </w:r>
          </w:p>
        </w:tc>
      </w:tr>
      <w:tr w:rsidR="001B58D1">
        <w:tc>
          <w:tcPr>
            <w:tcW w:w="5325" w:type="dxa"/>
            <w:vMerge/>
          </w:tcPr>
          <w:p w:rsidR="001B58D1" w:rsidRDefault="001B58D1">
            <w:pPr>
              <w:pStyle w:val="ConsPlusNormal"/>
            </w:pPr>
          </w:p>
        </w:tc>
        <w:tc>
          <w:tcPr>
            <w:tcW w:w="970" w:type="dxa"/>
            <w:vMerge/>
          </w:tcPr>
          <w:p w:rsidR="001B58D1" w:rsidRDefault="001B58D1">
            <w:pPr>
              <w:pStyle w:val="ConsPlusNormal"/>
            </w:pPr>
          </w:p>
        </w:tc>
        <w:tc>
          <w:tcPr>
            <w:tcW w:w="1263" w:type="dxa"/>
          </w:tcPr>
          <w:p w:rsidR="001B58D1" w:rsidRDefault="001B58D1">
            <w:pPr>
              <w:pStyle w:val="ConsPlusNormal"/>
              <w:jc w:val="center"/>
            </w:pPr>
            <w:r>
              <w:t>в процентах от стоимости машины</w:t>
            </w:r>
          </w:p>
        </w:tc>
        <w:tc>
          <w:tcPr>
            <w:tcW w:w="1502" w:type="dxa"/>
          </w:tcPr>
          <w:p w:rsidR="001B58D1" w:rsidRDefault="001B58D1">
            <w:pPr>
              <w:pStyle w:val="ConsPlusNormal"/>
              <w:jc w:val="center"/>
            </w:pPr>
            <w:r>
              <w:t>в процентах от стоимости машины на 1000 км пробега</w:t>
            </w:r>
          </w:p>
        </w:tc>
      </w:tr>
      <w:tr w:rsidR="001B58D1">
        <w:tc>
          <w:tcPr>
            <w:tcW w:w="5325" w:type="dxa"/>
          </w:tcPr>
          <w:p w:rsidR="001B58D1" w:rsidRDefault="001B58D1">
            <w:pPr>
              <w:pStyle w:val="ConsPlusNormal"/>
              <w:jc w:val="center"/>
            </w:pPr>
            <w:r>
              <w:t>1</w:t>
            </w:r>
          </w:p>
        </w:tc>
        <w:tc>
          <w:tcPr>
            <w:tcW w:w="970" w:type="dxa"/>
          </w:tcPr>
          <w:p w:rsidR="001B58D1" w:rsidRDefault="001B58D1">
            <w:pPr>
              <w:pStyle w:val="ConsPlusNormal"/>
              <w:jc w:val="center"/>
            </w:pPr>
            <w:r>
              <w:t>2</w:t>
            </w:r>
          </w:p>
        </w:tc>
        <w:tc>
          <w:tcPr>
            <w:tcW w:w="1263" w:type="dxa"/>
          </w:tcPr>
          <w:p w:rsidR="001B58D1" w:rsidRDefault="001B58D1">
            <w:pPr>
              <w:pStyle w:val="ConsPlusNormal"/>
              <w:jc w:val="center"/>
            </w:pPr>
            <w:r>
              <w:t>3</w:t>
            </w:r>
          </w:p>
        </w:tc>
        <w:tc>
          <w:tcPr>
            <w:tcW w:w="1502" w:type="dxa"/>
          </w:tcPr>
          <w:p w:rsidR="001B58D1" w:rsidRDefault="001B58D1">
            <w:pPr>
              <w:pStyle w:val="ConsPlusNormal"/>
              <w:jc w:val="center"/>
            </w:pPr>
            <w:r>
              <w:t>4</w:t>
            </w:r>
          </w:p>
        </w:tc>
      </w:tr>
      <w:tr w:rsidR="001B58D1">
        <w:tc>
          <w:tcPr>
            <w:tcW w:w="5325" w:type="dxa"/>
            <w:vAlign w:val="center"/>
          </w:tcPr>
          <w:p w:rsidR="001B58D1" w:rsidRDefault="001B58D1">
            <w:pPr>
              <w:pStyle w:val="ConsPlusNormal"/>
              <w:jc w:val="both"/>
            </w:pPr>
            <w:r>
              <w:t>Теплотехническое оборудование</w:t>
            </w:r>
          </w:p>
        </w:tc>
        <w:tc>
          <w:tcPr>
            <w:tcW w:w="970" w:type="dxa"/>
            <w:vAlign w:val="center"/>
          </w:tcPr>
          <w:p w:rsidR="001B58D1" w:rsidRDefault="001B58D1">
            <w:pPr>
              <w:pStyle w:val="ConsPlusNormal"/>
              <w:jc w:val="center"/>
            </w:pPr>
            <w:r>
              <w:t>400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Котлы прямоточные для азотной промышленности; теплогенераторы</w:t>
            </w:r>
          </w:p>
        </w:tc>
        <w:tc>
          <w:tcPr>
            <w:tcW w:w="970" w:type="dxa"/>
            <w:vAlign w:val="center"/>
          </w:tcPr>
          <w:p w:rsidR="001B58D1" w:rsidRDefault="001B58D1">
            <w:pPr>
              <w:pStyle w:val="ConsPlusNormal"/>
              <w:jc w:val="center"/>
            </w:pPr>
            <w:r>
              <w:t>40005</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Электродвигатели и дизель-генераторы</w:t>
            </w:r>
          </w:p>
        </w:tc>
        <w:tc>
          <w:tcPr>
            <w:tcW w:w="970" w:type="dxa"/>
            <w:vAlign w:val="center"/>
          </w:tcPr>
          <w:p w:rsidR="001B58D1" w:rsidRDefault="001B58D1">
            <w:pPr>
              <w:pStyle w:val="ConsPlusNormal"/>
              <w:jc w:val="center"/>
            </w:pPr>
            <w:r>
              <w:t>402</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Электродвигатели: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 высотой оси вращения 63 - 450 мм</w:t>
            </w:r>
          </w:p>
        </w:tc>
        <w:tc>
          <w:tcPr>
            <w:tcW w:w="970" w:type="dxa"/>
            <w:vAlign w:val="center"/>
          </w:tcPr>
          <w:p w:rsidR="001B58D1" w:rsidRDefault="001B58D1">
            <w:pPr>
              <w:pStyle w:val="ConsPlusNormal"/>
              <w:jc w:val="center"/>
            </w:pPr>
            <w:r>
              <w:t>40200</w:t>
            </w:r>
          </w:p>
        </w:tc>
        <w:tc>
          <w:tcPr>
            <w:tcW w:w="1263" w:type="dxa"/>
            <w:vAlign w:val="center"/>
          </w:tcPr>
          <w:p w:rsidR="001B58D1" w:rsidRDefault="001B58D1">
            <w:pPr>
              <w:pStyle w:val="ConsPlusNormal"/>
              <w:jc w:val="center"/>
            </w:pPr>
            <w:r>
              <w:t>6,6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 высотой оси вращения свыше 450 мм</w:t>
            </w:r>
          </w:p>
        </w:tc>
        <w:tc>
          <w:tcPr>
            <w:tcW w:w="970" w:type="dxa"/>
            <w:vAlign w:val="center"/>
          </w:tcPr>
          <w:p w:rsidR="001B58D1" w:rsidRDefault="001B58D1">
            <w:pPr>
              <w:pStyle w:val="ConsPlusNormal"/>
              <w:jc w:val="center"/>
            </w:pPr>
            <w:r>
              <w:t>40201</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Дизель-генераторы со скоростью вращения:</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500 оборотов в минуту</w:t>
            </w:r>
          </w:p>
        </w:tc>
        <w:tc>
          <w:tcPr>
            <w:tcW w:w="970" w:type="dxa"/>
            <w:vAlign w:val="center"/>
          </w:tcPr>
          <w:p w:rsidR="001B58D1" w:rsidRDefault="001B58D1">
            <w:pPr>
              <w:pStyle w:val="ConsPlusNormal"/>
              <w:jc w:val="center"/>
            </w:pPr>
            <w:r>
              <w:t>40202</w:t>
            </w:r>
          </w:p>
        </w:tc>
        <w:tc>
          <w:tcPr>
            <w:tcW w:w="1263" w:type="dxa"/>
            <w:vAlign w:val="center"/>
          </w:tcPr>
          <w:p w:rsidR="001B58D1" w:rsidRDefault="001B58D1">
            <w:pPr>
              <w:pStyle w:val="ConsPlusNormal"/>
              <w:jc w:val="center"/>
            </w:pPr>
            <w:r>
              <w:t>4,2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более 500 оборотов в минуту</w:t>
            </w:r>
          </w:p>
        </w:tc>
        <w:tc>
          <w:tcPr>
            <w:tcW w:w="970" w:type="dxa"/>
            <w:vAlign w:val="center"/>
          </w:tcPr>
          <w:p w:rsidR="001B58D1" w:rsidRDefault="001B58D1">
            <w:pPr>
              <w:pStyle w:val="ConsPlusNormal"/>
              <w:jc w:val="center"/>
            </w:pPr>
            <w:r>
              <w:t>40203</w:t>
            </w:r>
          </w:p>
        </w:tc>
        <w:tc>
          <w:tcPr>
            <w:tcW w:w="1263" w:type="dxa"/>
            <w:vAlign w:val="center"/>
          </w:tcPr>
          <w:p w:rsidR="001B58D1" w:rsidRDefault="001B58D1">
            <w:pPr>
              <w:pStyle w:val="ConsPlusNormal"/>
              <w:jc w:val="center"/>
            </w:pPr>
            <w:r>
              <w:t>6,2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Комплексные установки</w:t>
            </w:r>
          </w:p>
        </w:tc>
        <w:tc>
          <w:tcPr>
            <w:tcW w:w="970" w:type="dxa"/>
            <w:vAlign w:val="center"/>
          </w:tcPr>
          <w:p w:rsidR="001B58D1" w:rsidRDefault="001B58D1">
            <w:pPr>
              <w:pStyle w:val="ConsPlusNormal"/>
              <w:jc w:val="center"/>
            </w:pPr>
            <w:r>
              <w:t>403</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Электроагрегаты (например, АД-100С-Т400-Р (АСД-100-Т400-Р) и другие) и передвижные электростанции</w:t>
            </w:r>
          </w:p>
        </w:tc>
        <w:tc>
          <w:tcPr>
            <w:tcW w:w="970" w:type="dxa"/>
            <w:vAlign w:val="center"/>
          </w:tcPr>
          <w:p w:rsidR="001B58D1" w:rsidRDefault="001B58D1">
            <w:pPr>
              <w:pStyle w:val="ConsPlusNormal"/>
              <w:jc w:val="center"/>
            </w:pPr>
            <w:r>
              <w:t>40300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Передвижные железнодорожные электростанции малой мощностью (до 9 кВт), дизельные электростанции на автомобильных прицепах и газотурбинные передвижные электростанции с авиадвигателями, а также передвижные котельные</w:t>
            </w:r>
          </w:p>
        </w:tc>
        <w:tc>
          <w:tcPr>
            <w:tcW w:w="970" w:type="dxa"/>
            <w:vAlign w:val="center"/>
          </w:tcPr>
          <w:p w:rsidR="001B58D1" w:rsidRDefault="001B58D1">
            <w:pPr>
              <w:pStyle w:val="ConsPlusNormal"/>
              <w:jc w:val="center"/>
            </w:pPr>
            <w:r>
              <w:t>40301</w:t>
            </w:r>
          </w:p>
        </w:tc>
        <w:tc>
          <w:tcPr>
            <w:tcW w:w="1263" w:type="dxa"/>
            <w:vAlign w:val="center"/>
          </w:tcPr>
          <w:p w:rsidR="001B58D1" w:rsidRDefault="001B58D1">
            <w:pPr>
              <w:pStyle w:val="ConsPlusNormal"/>
              <w:jc w:val="center"/>
            </w:pPr>
            <w:r>
              <w:t>10,8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Вагоны-электростанции</w:t>
            </w:r>
          </w:p>
        </w:tc>
        <w:tc>
          <w:tcPr>
            <w:tcW w:w="970" w:type="dxa"/>
            <w:vAlign w:val="center"/>
          </w:tcPr>
          <w:p w:rsidR="001B58D1" w:rsidRDefault="001B58D1">
            <w:pPr>
              <w:pStyle w:val="ConsPlusNormal"/>
              <w:jc w:val="center"/>
            </w:pPr>
            <w:r>
              <w:t>40302</w:t>
            </w:r>
          </w:p>
        </w:tc>
        <w:tc>
          <w:tcPr>
            <w:tcW w:w="1263" w:type="dxa"/>
            <w:vAlign w:val="center"/>
          </w:tcPr>
          <w:p w:rsidR="001B58D1" w:rsidRDefault="001B58D1">
            <w:pPr>
              <w:pStyle w:val="ConsPlusNormal"/>
              <w:jc w:val="center"/>
            </w:pPr>
            <w:r>
              <w:t>5,5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Плавучие электростанции: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до 1 тыс. кВт</w:t>
            </w:r>
          </w:p>
        </w:tc>
        <w:tc>
          <w:tcPr>
            <w:tcW w:w="970" w:type="dxa"/>
            <w:vAlign w:val="center"/>
          </w:tcPr>
          <w:p w:rsidR="001B58D1" w:rsidRDefault="001B58D1">
            <w:pPr>
              <w:pStyle w:val="ConsPlusNormal"/>
              <w:jc w:val="center"/>
            </w:pPr>
            <w:r>
              <w:t>40303</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мощностью 1 тыс. кВт и более</w:t>
            </w:r>
          </w:p>
        </w:tc>
        <w:tc>
          <w:tcPr>
            <w:tcW w:w="970" w:type="dxa"/>
            <w:vAlign w:val="center"/>
          </w:tcPr>
          <w:p w:rsidR="001B58D1" w:rsidRDefault="001B58D1">
            <w:pPr>
              <w:pStyle w:val="ConsPlusNormal"/>
              <w:jc w:val="center"/>
            </w:pPr>
            <w:r>
              <w:t>40304</w:t>
            </w:r>
          </w:p>
        </w:tc>
        <w:tc>
          <w:tcPr>
            <w:tcW w:w="1263" w:type="dxa"/>
            <w:vAlign w:val="center"/>
          </w:tcPr>
          <w:p w:rsidR="001B58D1" w:rsidRDefault="001B58D1">
            <w:pPr>
              <w:pStyle w:val="ConsPlusNormal"/>
              <w:jc w:val="center"/>
            </w:pPr>
            <w:r>
              <w:t>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Электростанции железнодорожные и на базе тракторов мощностью от 30 до 100 кВт</w:t>
            </w:r>
          </w:p>
        </w:tc>
        <w:tc>
          <w:tcPr>
            <w:tcW w:w="970" w:type="dxa"/>
            <w:vAlign w:val="center"/>
          </w:tcPr>
          <w:p w:rsidR="001B58D1" w:rsidRDefault="001B58D1">
            <w:pPr>
              <w:pStyle w:val="ConsPlusNormal"/>
              <w:jc w:val="center"/>
            </w:pPr>
            <w:r>
              <w:t>40305</w:t>
            </w:r>
          </w:p>
        </w:tc>
        <w:tc>
          <w:tcPr>
            <w:tcW w:w="1263" w:type="dxa"/>
            <w:vAlign w:val="center"/>
          </w:tcPr>
          <w:p w:rsidR="001B58D1" w:rsidRDefault="001B58D1">
            <w:pPr>
              <w:pStyle w:val="ConsPlusNormal"/>
              <w:jc w:val="center"/>
            </w:pPr>
            <w:r>
              <w:t>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Мотовозы-электростанции, электростанции и агрегаты железнодорожные мощностью более 100 кВт</w:t>
            </w:r>
          </w:p>
        </w:tc>
        <w:tc>
          <w:tcPr>
            <w:tcW w:w="970" w:type="dxa"/>
            <w:vAlign w:val="center"/>
          </w:tcPr>
          <w:p w:rsidR="001B58D1" w:rsidRDefault="001B58D1">
            <w:pPr>
              <w:pStyle w:val="ConsPlusNormal"/>
              <w:jc w:val="center"/>
            </w:pPr>
            <w:r>
              <w:t>40306</w:t>
            </w:r>
          </w:p>
        </w:tc>
        <w:tc>
          <w:tcPr>
            <w:tcW w:w="1263" w:type="dxa"/>
            <w:vAlign w:val="center"/>
          </w:tcPr>
          <w:p w:rsidR="001B58D1" w:rsidRDefault="001B58D1">
            <w:pPr>
              <w:pStyle w:val="ConsPlusNormal"/>
              <w:jc w:val="center"/>
            </w:pPr>
            <w:r>
              <w:t>6,1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Передвижные энергетические установки для обеспечения энергией при сварке стыков труб в полевых условиях</w:t>
            </w:r>
          </w:p>
        </w:tc>
        <w:tc>
          <w:tcPr>
            <w:tcW w:w="970" w:type="dxa"/>
            <w:vAlign w:val="center"/>
          </w:tcPr>
          <w:p w:rsidR="001B58D1" w:rsidRDefault="001B58D1">
            <w:pPr>
              <w:pStyle w:val="ConsPlusNormal"/>
              <w:jc w:val="center"/>
            </w:pPr>
            <w:r>
              <w:t>40307</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Локомобили стационарные</w:t>
            </w:r>
          </w:p>
        </w:tc>
        <w:tc>
          <w:tcPr>
            <w:tcW w:w="970" w:type="dxa"/>
            <w:vAlign w:val="center"/>
          </w:tcPr>
          <w:p w:rsidR="001B58D1" w:rsidRDefault="001B58D1">
            <w:pPr>
              <w:pStyle w:val="ConsPlusNormal"/>
              <w:jc w:val="center"/>
            </w:pPr>
            <w:r>
              <w:t>40308</w:t>
            </w:r>
          </w:p>
        </w:tc>
        <w:tc>
          <w:tcPr>
            <w:tcW w:w="1263" w:type="dxa"/>
            <w:vAlign w:val="center"/>
          </w:tcPr>
          <w:p w:rsidR="001B58D1" w:rsidRDefault="001B58D1">
            <w:pPr>
              <w:pStyle w:val="ConsPlusNormal"/>
              <w:jc w:val="center"/>
            </w:pPr>
            <w:r>
              <w:t>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Энергопоезда с паровыми турбоагрегатами</w:t>
            </w:r>
          </w:p>
        </w:tc>
        <w:tc>
          <w:tcPr>
            <w:tcW w:w="970" w:type="dxa"/>
            <w:vAlign w:val="center"/>
          </w:tcPr>
          <w:p w:rsidR="001B58D1" w:rsidRDefault="001B58D1">
            <w:pPr>
              <w:pStyle w:val="ConsPlusNormal"/>
              <w:jc w:val="center"/>
            </w:pPr>
            <w:r>
              <w:t>40309</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Двигатели внутреннего сгорания</w:t>
            </w:r>
          </w:p>
        </w:tc>
        <w:tc>
          <w:tcPr>
            <w:tcW w:w="970" w:type="dxa"/>
            <w:vAlign w:val="center"/>
          </w:tcPr>
          <w:p w:rsidR="001B58D1" w:rsidRDefault="001B58D1">
            <w:pPr>
              <w:pStyle w:val="ConsPlusNormal"/>
              <w:jc w:val="center"/>
            </w:pPr>
            <w:r>
              <w:t>404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Инструмент моторизованный</w:t>
            </w:r>
          </w:p>
        </w:tc>
        <w:tc>
          <w:tcPr>
            <w:tcW w:w="970" w:type="dxa"/>
            <w:vAlign w:val="center"/>
          </w:tcPr>
          <w:p w:rsidR="001B58D1" w:rsidRDefault="001B58D1">
            <w:pPr>
              <w:pStyle w:val="ConsPlusNormal"/>
              <w:jc w:val="center"/>
            </w:pPr>
            <w:r>
              <w:t>40413</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Силовое оборудование атомной электростанции</w:t>
            </w:r>
          </w:p>
        </w:tc>
        <w:tc>
          <w:tcPr>
            <w:tcW w:w="970" w:type="dxa"/>
            <w:vAlign w:val="center"/>
          </w:tcPr>
          <w:p w:rsidR="001B58D1" w:rsidRDefault="001B58D1">
            <w:pPr>
              <w:pStyle w:val="ConsPlusNormal"/>
              <w:jc w:val="center"/>
            </w:pPr>
            <w:r>
              <w:t>405</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дозиметрического контроля</w:t>
            </w:r>
          </w:p>
        </w:tc>
        <w:tc>
          <w:tcPr>
            <w:tcW w:w="970" w:type="dxa"/>
            <w:vAlign w:val="center"/>
          </w:tcPr>
          <w:p w:rsidR="001B58D1" w:rsidRDefault="001B58D1">
            <w:pPr>
              <w:pStyle w:val="ConsPlusNormal"/>
              <w:jc w:val="center"/>
            </w:pPr>
            <w:r>
              <w:t>40501</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w:t>
            </w:r>
          </w:p>
        </w:tc>
        <w:tc>
          <w:tcPr>
            <w:tcW w:w="970" w:type="dxa"/>
            <w:vAlign w:val="center"/>
          </w:tcPr>
          <w:p w:rsidR="001B58D1" w:rsidRDefault="001B58D1">
            <w:pPr>
              <w:pStyle w:val="ConsPlusNormal"/>
              <w:jc w:val="center"/>
            </w:pPr>
            <w:r>
              <w:t>406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сельскохозяйственные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колесные общего назначения класса 3,0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Т-150К</w:t>
            </w:r>
          </w:p>
        </w:tc>
        <w:tc>
          <w:tcPr>
            <w:tcW w:w="970" w:type="dxa"/>
            <w:vAlign w:val="center"/>
          </w:tcPr>
          <w:p w:rsidR="001B58D1" w:rsidRDefault="001B58D1">
            <w:pPr>
              <w:pStyle w:val="ConsPlusNormal"/>
              <w:jc w:val="center"/>
            </w:pPr>
            <w:r>
              <w:t>40602</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гусеничные общего назначения класса 3,0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ДТ-75, ДТ-75М и модификации, ДТ-54А, Т-74</w:t>
            </w:r>
          </w:p>
        </w:tc>
        <w:tc>
          <w:tcPr>
            <w:tcW w:w="970" w:type="dxa"/>
            <w:vAlign w:val="center"/>
          </w:tcPr>
          <w:p w:rsidR="001B58D1" w:rsidRDefault="001B58D1">
            <w:pPr>
              <w:pStyle w:val="ConsPlusNormal"/>
              <w:jc w:val="center"/>
            </w:pPr>
            <w:r>
              <w:t>40603</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ДТ-175С, Т-150</w:t>
            </w:r>
          </w:p>
        </w:tc>
        <w:tc>
          <w:tcPr>
            <w:tcW w:w="970" w:type="dxa"/>
            <w:vAlign w:val="center"/>
          </w:tcPr>
          <w:p w:rsidR="001B58D1" w:rsidRDefault="001B58D1">
            <w:pPr>
              <w:pStyle w:val="ConsPlusNormal"/>
              <w:jc w:val="center"/>
            </w:pPr>
            <w:r>
              <w:t>40604</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гусеничные специального назначения класса 2,0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Т-54В, Т-70С</w:t>
            </w:r>
          </w:p>
        </w:tc>
        <w:tc>
          <w:tcPr>
            <w:tcW w:w="970" w:type="dxa"/>
            <w:vAlign w:val="center"/>
          </w:tcPr>
          <w:p w:rsidR="001B58D1" w:rsidRDefault="001B58D1">
            <w:pPr>
              <w:pStyle w:val="ConsPlusNormal"/>
              <w:jc w:val="center"/>
            </w:pPr>
            <w:r>
              <w:t>40605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колесные специального назначения класса 0,9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Т-28ХЗ, Т-28Х4 и модификации</w:t>
            </w:r>
          </w:p>
        </w:tc>
        <w:tc>
          <w:tcPr>
            <w:tcW w:w="970" w:type="dxa"/>
            <w:vAlign w:val="center"/>
          </w:tcPr>
          <w:p w:rsidR="001B58D1" w:rsidRDefault="001B58D1">
            <w:pPr>
              <w:pStyle w:val="ConsPlusNormal"/>
              <w:jc w:val="center"/>
            </w:pPr>
            <w:r>
              <w:t>40606</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колесные универсально-пропашные класса 0,9 и 1,4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Т-40, Т-40М и модификации</w:t>
            </w:r>
          </w:p>
        </w:tc>
        <w:tc>
          <w:tcPr>
            <w:tcW w:w="970" w:type="dxa"/>
            <w:vAlign w:val="center"/>
          </w:tcPr>
          <w:p w:rsidR="001B58D1" w:rsidRDefault="001B58D1">
            <w:pPr>
              <w:pStyle w:val="ConsPlusNormal"/>
              <w:jc w:val="center"/>
            </w:pPr>
            <w:r>
              <w:t>40607</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МТЗ-50 и модификации</w:t>
            </w:r>
          </w:p>
        </w:tc>
        <w:tc>
          <w:tcPr>
            <w:tcW w:w="970" w:type="dxa"/>
            <w:vAlign w:val="center"/>
          </w:tcPr>
          <w:p w:rsidR="001B58D1" w:rsidRDefault="001B58D1">
            <w:pPr>
              <w:pStyle w:val="ConsPlusNormal"/>
              <w:jc w:val="center"/>
            </w:pPr>
            <w:r>
              <w:t>40608</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МТЗ-80, ЮМЗ-6, ЮМЗ-6А, ЮМЗ-6К и их модификации</w:t>
            </w:r>
          </w:p>
        </w:tc>
        <w:tc>
          <w:tcPr>
            <w:tcW w:w="970" w:type="dxa"/>
            <w:vAlign w:val="center"/>
          </w:tcPr>
          <w:p w:rsidR="001B58D1" w:rsidRDefault="001B58D1">
            <w:pPr>
              <w:pStyle w:val="ConsPlusNormal"/>
              <w:jc w:val="center"/>
            </w:pPr>
            <w:r>
              <w:t>40609</w:t>
            </w:r>
          </w:p>
        </w:tc>
        <w:tc>
          <w:tcPr>
            <w:tcW w:w="1263" w:type="dxa"/>
            <w:vAlign w:val="center"/>
          </w:tcPr>
          <w:p w:rsidR="001B58D1" w:rsidRDefault="001B58D1">
            <w:pPr>
              <w:pStyle w:val="ConsPlusNormal"/>
              <w:jc w:val="center"/>
            </w:pPr>
            <w:r>
              <w:t>9,1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класса 0,6 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Т-16М, Т-25А и их модификации</w:t>
            </w:r>
          </w:p>
        </w:tc>
        <w:tc>
          <w:tcPr>
            <w:tcW w:w="970" w:type="dxa"/>
            <w:vAlign w:val="center"/>
          </w:tcPr>
          <w:p w:rsidR="001B58D1" w:rsidRDefault="001B58D1">
            <w:pPr>
              <w:pStyle w:val="ConsPlusNormal"/>
              <w:jc w:val="center"/>
            </w:pPr>
            <w:r>
              <w:t>40610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промышленные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гусеничные класса 6,0; 10,0; 15,0; 25,0 и 35,0 т: Т-100, Т-130, Т-180 и их модификации, ДЭТ-250, ДЭТ-250М, Т-330, ТТ-330</w:t>
            </w:r>
          </w:p>
        </w:tc>
        <w:tc>
          <w:tcPr>
            <w:tcW w:w="970" w:type="dxa"/>
            <w:vAlign w:val="center"/>
          </w:tcPr>
          <w:p w:rsidR="001B58D1" w:rsidRDefault="001B58D1">
            <w:pPr>
              <w:pStyle w:val="ConsPlusNormal"/>
              <w:jc w:val="center"/>
            </w:pPr>
            <w:r>
              <w:t>40611</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Тракторы лесопромышленные и лесотехнические всех марок</w:t>
            </w:r>
          </w:p>
        </w:tc>
        <w:tc>
          <w:tcPr>
            <w:tcW w:w="970" w:type="dxa"/>
            <w:vAlign w:val="center"/>
          </w:tcPr>
          <w:p w:rsidR="001B58D1" w:rsidRDefault="001B58D1">
            <w:pPr>
              <w:pStyle w:val="ConsPlusNormal"/>
              <w:jc w:val="center"/>
            </w:pPr>
            <w:r>
              <w:t>40612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РАБОЧИЕ МАШИНЫ И ОБОРУДОВАНИЕ</w:t>
            </w:r>
          </w:p>
        </w:tc>
        <w:tc>
          <w:tcPr>
            <w:tcW w:w="970" w:type="dxa"/>
            <w:vAlign w:val="center"/>
          </w:tcPr>
          <w:p w:rsidR="001B58D1" w:rsidRDefault="001B58D1">
            <w:pPr>
              <w:pStyle w:val="ConsPlusNormal"/>
              <w:jc w:val="center"/>
            </w:pPr>
            <w:r>
              <w:t>41 - 46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Прочее силовое оборудование</w:t>
            </w:r>
          </w:p>
        </w:tc>
        <w:tc>
          <w:tcPr>
            <w:tcW w:w="970" w:type="dxa"/>
            <w:vAlign w:val="center"/>
          </w:tcPr>
          <w:p w:rsidR="001B58D1" w:rsidRDefault="001B58D1">
            <w:pPr>
              <w:pStyle w:val="ConsPlusNormal"/>
              <w:jc w:val="center"/>
            </w:pPr>
            <w:r>
              <w:t>407</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Силовое электротехническое оборудование и распределительные устройства (электрооборудование открытых и закрытых распределительных устройств, выключатели, реакторы, шины, измерительные трансформаторы, изоляторы, силовые трансформаторы, распределительные шины и сборки со всей аппаратурой, преобразователи и другое оборудование) (для насосов и арматуры химводоочистки, соприкасающихся с агрессивной средой, применяется коэффициент 5,4)</w:t>
            </w:r>
          </w:p>
        </w:tc>
        <w:tc>
          <w:tcPr>
            <w:tcW w:w="970" w:type="dxa"/>
            <w:vAlign w:val="center"/>
          </w:tcPr>
          <w:p w:rsidR="001B58D1" w:rsidRDefault="001B58D1">
            <w:pPr>
              <w:pStyle w:val="ConsPlusNormal"/>
              <w:jc w:val="center"/>
            </w:pPr>
            <w:r>
              <w:t>40701</w:t>
            </w:r>
          </w:p>
        </w:tc>
        <w:tc>
          <w:tcPr>
            <w:tcW w:w="1263" w:type="dxa"/>
            <w:vAlign w:val="center"/>
          </w:tcPr>
          <w:p w:rsidR="001B58D1" w:rsidRDefault="001B58D1">
            <w:pPr>
              <w:pStyle w:val="ConsPlusNormal"/>
              <w:jc w:val="center"/>
            </w:pPr>
            <w:r>
              <w:t>4,4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Выпрямители селеновые, кремниевые и тиристорные, выпрямительные и преобразовательные устройства всех видов, стабилизаторы напряжений всех видов, инверторы</w:t>
            </w:r>
          </w:p>
        </w:tc>
        <w:tc>
          <w:tcPr>
            <w:tcW w:w="970" w:type="dxa"/>
            <w:vAlign w:val="center"/>
          </w:tcPr>
          <w:p w:rsidR="001B58D1" w:rsidRDefault="001B58D1">
            <w:pPr>
              <w:pStyle w:val="ConsPlusNormal"/>
              <w:jc w:val="center"/>
            </w:pPr>
            <w:r>
              <w:t>40708</w:t>
            </w:r>
          </w:p>
        </w:tc>
        <w:tc>
          <w:tcPr>
            <w:tcW w:w="1263" w:type="dxa"/>
            <w:vAlign w:val="center"/>
          </w:tcPr>
          <w:p w:rsidR="001B58D1" w:rsidRDefault="001B58D1">
            <w:pPr>
              <w:pStyle w:val="ConsPlusNormal"/>
              <w:jc w:val="center"/>
            </w:pPr>
            <w:r>
              <w:t>7,1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Металлорежущее оборудование</w:t>
            </w:r>
          </w:p>
        </w:tc>
        <w:tc>
          <w:tcPr>
            <w:tcW w:w="970" w:type="dxa"/>
            <w:vAlign w:val="center"/>
          </w:tcPr>
          <w:p w:rsidR="001B58D1" w:rsidRDefault="001B58D1">
            <w:pPr>
              <w:pStyle w:val="ConsPlusNormal"/>
              <w:jc w:val="center"/>
            </w:pPr>
            <w:r>
              <w:t>410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Металлорежущее оборудование массой до 10 т отраслей машиностроения и металлообработки: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с ручным управлением, включая прецизионные, классов точности А, В, С, Н, П (универсальные, специализированные и специальные)</w:t>
            </w:r>
          </w:p>
        </w:tc>
        <w:tc>
          <w:tcPr>
            <w:tcW w:w="970" w:type="dxa"/>
            <w:vAlign w:val="center"/>
          </w:tcPr>
          <w:p w:rsidR="001B58D1" w:rsidRDefault="001B58D1">
            <w:pPr>
              <w:pStyle w:val="ConsPlusNormal"/>
              <w:jc w:val="center"/>
            </w:pPr>
            <w:r>
              <w:t>41000</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металлорежущие с числовым программным управлением (ЧПУ) в том числе обрабатывающие центры, автоматы и полуавтоматы без ЧПУ (универсальные, специальные, специализированные и агрегатные), автоматические (станочные) линии</w:t>
            </w:r>
          </w:p>
        </w:tc>
        <w:tc>
          <w:tcPr>
            <w:tcW w:w="970" w:type="dxa"/>
            <w:vAlign w:val="center"/>
          </w:tcPr>
          <w:p w:rsidR="001B58D1" w:rsidRDefault="001B58D1">
            <w:pPr>
              <w:pStyle w:val="ConsPlusNormal"/>
              <w:jc w:val="center"/>
            </w:pPr>
            <w:r>
              <w:t>41001</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гибкие производственные модули, роботизированные технологические комплексы</w:t>
            </w:r>
          </w:p>
        </w:tc>
        <w:tc>
          <w:tcPr>
            <w:tcW w:w="970" w:type="dxa"/>
            <w:vAlign w:val="center"/>
          </w:tcPr>
          <w:p w:rsidR="001B58D1" w:rsidRDefault="001B58D1">
            <w:pPr>
              <w:pStyle w:val="ConsPlusNormal"/>
              <w:jc w:val="center"/>
            </w:pPr>
            <w:r>
              <w:t>41002</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гибкие производственные системы, включая сборочное, регулировочное и окрасочное оборудование</w:t>
            </w:r>
          </w:p>
        </w:tc>
        <w:tc>
          <w:tcPr>
            <w:tcW w:w="970" w:type="dxa"/>
            <w:vAlign w:val="center"/>
          </w:tcPr>
          <w:p w:rsidR="001B58D1" w:rsidRDefault="001B58D1">
            <w:pPr>
              <w:pStyle w:val="ConsPlusNormal"/>
              <w:jc w:val="center"/>
            </w:pPr>
            <w:r>
              <w:t>41003</w:t>
            </w:r>
          </w:p>
        </w:tc>
        <w:tc>
          <w:tcPr>
            <w:tcW w:w="1263" w:type="dxa"/>
            <w:vAlign w:val="center"/>
          </w:tcPr>
          <w:p w:rsidR="001B58D1" w:rsidRDefault="001B58D1">
            <w:pPr>
              <w:pStyle w:val="ConsPlusNormal"/>
              <w:jc w:val="center"/>
            </w:pPr>
            <w:r>
              <w:t>7,1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Примечания:</w:t>
            </w:r>
          </w:p>
        </w:tc>
        <w:tc>
          <w:tcPr>
            <w:tcW w:w="970" w:type="dxa"/>
            <w:vMerge w:val="restart"/>
            <w:vAlign w:val="center"/>
          </w:tcPr>
          <w:p w:rsidR="001B58D1" w:rsidRDefault="001B58D1">
            <w:pPr>
              <w:pStyle w:val="ConsPlusNormal"/>
            </w:pPr>
          </w:p>
        </w:tc>
        <w:tc>
          <w:tcPr>
            <w:tcW w:w="1263" w:type="dxa"/>
            <w:vMerge w:val="restart"/>
            <w:vAlign w:val="center"/>
          </w:tcPr>
          <w:p w:rsidR="001B58D1" w:rsidRDefault="001B58D1">
            <w:pPr>
              <w:pStyle w:val="ConsPlusNormal"/>
            </w:pPr>
          </w:p>
        </w:tc>
        <w:tc>
          <w:tcPr>
            <w:tcW w:w="1502" w:type="dxa"/>
            <w:vMerge w:val="restart"/>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1. Для металлорежущего оборудования, </w:t>
            </w:r>
            <w:r>
              <w:lastRenderedPageBreak/>
              <w:t>используемого на предприятиях, не входящих в отрасли машиностроения и металлообработки, применяется коэффициент 0,7.</w:t>
            </w:r>
          </w:p>
        </w:tc>
        <w:tc>
          <w:tcPr>
            <w:tcW w:w="970" w:type="dxa"/>
            <w:vMerge/>
          </w:tcPr>
          <w:p w:rsidR="001B58D1" w:rsidRDefault="001B58D1">
            <w:pPr>
              <w:pStyle w:val="ConsPlusNormal"/>
            </w:pPr>
          </w:p>
        </w:tc>
        <w:tc>
          <w:tcPr>
            <w:tcW w:w="1263" w:type="dxa"/>
            <w:vMerge/>
          </w:tcPr>
          <w:p w:rsidR="001B58D1" w:rsidRDefault="001B58D1">
            <w:pPr>
              <w:pStyle w:val="ConsPlusNormal"/>
            </w:pPr>
          </w:p>
        </w:tc>
        <w:tc>
          <w:tcPr>
            <w:tcW w:w="1502" w:type="dxa"/>
            <w:vMerge/>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2. Для металлорежущего оборудования массой выше 10 т применяется коэффициент 0,8, а массой выше 100 т - коэффициент 0,6.</w:t>
            </w:r>
          </w:p>
        </w:tc>
        <w:tc>
          <w:tcPr>
            <w:tcW w:w="970" w:type="dxa"/>
            <w:vMerge/>
          </w:tcPr>
          <w:p w:rsidR="001B58D1" w:rsidRDefault="001B58D1">
            <w:pPr>
              <w:pStyle w:val="ConsPlusNormal"/>
            </w:pPr>
          </w:p>
        </w:tc>
        <w:tc>
          <w:tcPr>
            <w:tcW w:w="1263" w:type="dxa"/>
            <w:vMerge/>
          </w:tcPr>
          <w:p w:rsidR="001B58D1" w:rsidRDefault="001B58D1">
            <w:pPr>
              <w:pStyle w:val="ConsPlusNormal"/>
            </w:pPr>
          </w:p>
        </w:tc>
        <w:tc>
          <w:tcPr>
            <w:tcW w:w="1502" w:type="dxa"/>
            <w:vMerge/>
          </w:tcPr>
          <w:p w:rsidR="001B58D1" w:rsidRDefault="001B58D1">
            <w:pPr>
              <w:pStyle w:val="ConsPlusNormal"/>
            </w:pPr>
          </w:p>
        </w:tc>
      </w:tr>
      <w:tr w:rsidR="001B58D1">
        <w:tc>
          <w:tcPr>
            <w:tcW w:w="5325" w:type="dxa"/>
            <w:vAlign w:val="center"/>
          </w:tcPr>
          <w:p w:rsidR="001B58D1" w:rsidRDefault="001B58D1">
            <w:pPr>
              <w:pStyle w:val="ConsPlusNormal"/>
              <w:jc w:val="both"/>
            </w:pPr>
            <w:r>
              <w:t>Кузнечно-прессовое оборудование</w:t>
            </w:r>
          </w:p>
        </w:tc>
        <w:tc>
          <w:tcPr>
            <w:tcW w:w="970" w:type="dxa"/>
            <w:vAlign w:val="center"/>
          </w:tcPr>
          <w:p w:rsidR="001B58D1" w:rsidRDefault="001B58D1">
            <w:pPr>
              <w:pStyle w:val="ConsPlusNormal"/>
              <w:jc w:val="center"/>
            </w:pPr>
            <w:r>
              <w:t>412</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Прессы механические, гидравлические, ножницы, правильные и гибочные машины, ковочные вальцы, молоты ковочные пневматические и выколоточные массой до 30 т</w:t>
            </w:r>
          </w:p>
        </w:tc>
        <w:tc>
          <w:tcPr>
            <w:tcW w:w="970" w:type="dxa"/>
            <w:vAlign w:val="center"/>
          </w:tcPr>
          <w:p w:rsidR="001B58D1" w:rsidRDefault="001B58D1">
            <w:pPr>
              <w:pStyle w:val="ConsPlusNormal"/>
              <w:jc w:val="center"/>
            </w:pPr>
            <w:r>
              <w:t>41200</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Прессы механические, гидравлические, ножницы, правильные и гибочные машины, ковочные вальцы, горизонтально-ковочные машины, молоты штамповочные и ковочные массой свыше 30 т</w:t>
            </w:r>
          </w:p>
        </w:tc>
        <w:tc>
          <w:tcPr>
            <w:tcW w:w="970" w:type="dxa"/>
            <w:vAlign w:val="center"/>
          </w:tcPr>
          <w:p w:rsidR="001B58D1" w:rsidRDefault="001B58D1">
            <w:pPr>
              <w:pStyle w:val="ConsPlusNormal"/>
              <w:jc w:val="center"/>
            </w:pPr>
            <w:r>
              <w:t>41201</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Автоматы кузнечно-прессовые, машины ротационно-ковочные</w:t>
            </w:r>
          </w:p>
        </w:tc>
        <w:tc>
          <w:tcPr>
            <w:tcW w:w="970" w:type="dxa"/>
            <w:vAlign w:val="center"/>
          </w:tcPr>
          <w:p w:rsidR="001B58D1" w:rsidRDefault="001B58D1">
            <w:pPr>
              <w:pStyle w:val="ConsPlusNormal"/>
              <w:jc w:val="center"/>
            </w:pPr>
            <w:r>
              <w:t>41202</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Прессы для производства огнеупорных и формовочно-абразивных материалов и пресспорошков механические и гидравлические</w:t>
            </w:r>
          </w:p>
        </w:tc>
        <w:tc>
          <w:tcPr>
            <w:tcW w:w="970" w:type="dxa"/>
            <w:vAlign w:val="center"/>
          </w:tcPr>
          <w:p w:rsidR="001B58D1" w:rsidRDefault="001B58D1">
            <w:pPr>
              <w:pStyle w:val="ConsPlusNormal"/>
              <w:jc w:val="center"/>
            </w:pPr>
            <w:r>
              <w:t>41203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Прессы пакетировочные и брикетировочные, ножницы гидравлические аллигаторные</w:t>
            </w:r>
          </w:p>
        </w:tc>
        <w:tc>
          <w:tcPr>
            <w:tcW w:w="970" w:type="dxa"/>
            <w:vAlign w:val="center"/>
          </w:tcPr>
          <w:p w:rsidR="001B58D1" w:rsidRDefault="001B58D1">
            <w:pPr>
              <w:pStyle w:val="ConsPlusNormal"/>
              <w:jc w:val="center"/>
            </w:pPr>
            <w:r>
              <w:t>41204</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Прессы для пластмасс, термопласт - автоматы, ротационно-ковочные машины для заковки колец труб и прутков</w:t>
            </w:r>
          </w:p>
        </w:tc>
        <w:tc>
          <w:tcPr>
            <w:tcW w:w="970" w:type="dxa"/>
            <w:vAlign w:val="center"/>
          </w:tcPr>
          <w:p w:rsidR="001B58D1" w:rsidRDefault="001B58D1">
            <w:pPr>
              <w:pStyle w:val="ConsPlusNormal"/>
              <w:jc w:val="center"/>
            </w:pPr>
            <w:r>
              <w:t>41205</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Уникальные кузнечно-прессовые машины массой свыше 100 т</w:t>
            </w:r>
          </w:p>
        </w:tc>
        <w:tc>
          <w:tcPr>
            <w:tcW w:w="970" w:type="dxa"/>
            <w:vAlign w:val="center"/>
          </w:tcPr>
          <w:p w:rsidR="001B58D1" w:rsidRDefault="001B58D1">
            <w:pPr>
              <w:pStyle w:val="ConsPlusNormal"/>
              <w:jc w:val="center"/>
            </w:pPr>
            <w:r>
              <w:t>41206</w:t>
            </w:r>
          </w:p>
        </w:tc>
        <w:tc>
          <w:tcPr>
            <w:tcW w:w="1263" w:type="dxa"/>
            <w:vAlign w:val="center"/>
          </w:tcPr>
          <w:p w:rsidR="001B58D1" w:rsidRDefault="001B58D1">
            <w:pPr>
              <w:pStyle w:val="ConsPlusNormal"/>
              <w:jc w:val="center"/>
            </w:pPr>
            <w:r>
              <w:t>4,5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прессовые для производства труб, прутков, профилей</w:t>
            </w:r>
          </w:p>
        </w:tc>
        <w:tc>
          <w:tcPr>
            <w:tcW w:w="970" w:type="dxa"/>
            <w:vAlign w:val="center"/>
          </w:tcPr>
          <w:p w:rsidR="001B58D1" w:rsidRDefault="001B58D1">
            <w:pPr>
              <w:pStyle w:val="ConsPlusNormal"/>
              <w:jc w:val="center"/>
            </w:pPr>
            <w:r>
              <w:t>41207</w:t>
            </w:r>
          </w:p>
        </w:tc>
        <w:tc>
          <w:tcPr>
            <w:tcW w:w="1263" w:type="dxa"/>
            <w:vAlign w:val="center"/>
          </w:tcPr>
          <w:p w:rsidR="001B58D1" w:rsidRDefault="001B58D1">
            <w:pPr>
              <w:pStyle w:val="ConsPlusNormal"/>
              <w:jc w:val="center"/>
            </w:pPr>
            <w:r>
              <w:t>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линии укрупнения рулонов, стыковой сварки, продольной и поперечной резки, перемоточные</w:t>
            </w:r>
          </w:p>
        </w:tc>
        <w:tc>
          <w:tcPr>
            <w:tcW w:w="970" w:type="dxa"/>
            <w:vAlign w:val="center"/>
          </w:tcPr>
          <w:p w:rsidR="001B58D1" w:rsidRDefault="001B58D1">
            <w:pPr>
              <w:pStyle w:val="ConsPlusNormal"/>
              <w:jc w:val="center"/>
            </w:pPr>
            <w:r>
              <w:t>41208</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Гибкие производственные модули, автоматизированные, в том числе роботизированные комплексы, оборудование с ЧПУ, оснащенное средствами механизации и автоматизации, автоматические роторные и роторно-конвейерные линии, обрабатывающие центры</w:t>
            </w:r>
          </w:p>
        </w:tc>
        <w:tc>
          <w:tcPr>
            <w:tcW w:w="970" w:type="dxa"/>
            <w:vAlign w:val="center"/>
          </w:tcPr>
          <w:p w:rsidR="001B58D1" w:rsidRDefault="001B58D1">
            <w:pPr>
              <w:pStyle w:val="ConsPlusNormal"/>
              <w:jc w:val="center"/>
            </w:pPr>
            <w:r>
              <w:t>41209</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Компрессорные машины и оборудование</w:t>
            </w:r>
          </w:p>
        </w:tc>
        <w:tc>
          <w:tcPr>
            <w:tcW w:w="970" w:type="dxa"/>
            <w:vAlign w:val="center"/>
          </w:tcPr>
          <w:p w:rsidR="001B58D1" w:rsidRDefault="001B58D1">
            <w:pPr>
              <w:pStyle w:val="ConsPlusNormal"/>
              <w:jc w:val="center"/>
            </w:pPr>
            <w:r>
              <w:t>414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поршневые общего назначения давлением до 8 атмосфер (производительностью до 20 куб. м в минуту)</w:t>
            </w:r>
          </w:p>
        </w:tc>
        <w:tc>
          <w:tcPr>
            <w:tcW w:w="970" w:type="dxa"/>
            <w:vAlign w:val="center"/>
          </w:tcPr>
          <w:p w:rsidR="001B58D1" w:rsidRDefault="001B58D1">
            <w:pPr>
              <w:pStyle w:val="ConsPlusNormal"/>
              <w:jc w:val="center"/>
            </w:pPr>
            <w:r>
              <w:t>41400</w:t>
            </w:r>
          </w:p>
        </w:tc>
        <w:tc>
          <w:tcPr>
            <w:tcW w:w="1263" w:type="dxa"/>
            <w:vAlign w:val="center"/>
          </w:tcPr>
          <w:p w:rsidR="001B58D1" w:rsidRDefault="001B58D1">
            <w:pPr>
              <w:pStyle w:val="ConsPlusNormal"/>
              <w:jc w:val="center"/>
            </w:pPr>
            <w:r>
              <w:t>5,4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Компрессоры поршневые общего назначения давлением до 8 атмосфер (производительностью более 20 куб. м в минуту); компрессоры, используемые в газовой промышленности (газомоторные, газотурбинные, электроприводные)</w:t>
            </w:r>
          </w:p>
        </w:tc>
        <w:tc>
          <w:tcPr>
            <w:tcW w:w="970" w:type="dxa"/>
            <w:vAlign w:val="center"/>
          </w:tcPr>
          <w:p w:rsidR="001B58D1" w:rsidRDefault="001B58D1">
            <w:pPr>
              <w:pStyle w:val="ConsPlusNormal"/>
              <w:jc w:val="center"/>
            </w:pPr>
            <w:r>
              <w:t>41401</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специальные (воздушные) давлением более 8 атмосфер</w:t>
            </w:r>
          </w:p>
        </w:tc>
        <w:tc>
          <w:tcPr>
            <w:tcW w:w="970" w:type="dxa"/>
            <w:vAlign w:val="center"/>
          </w:tcPr>
          <w:p w:rsidR="001B58D1" w:rsidRDefault="001B58D1">
            <w:pPr>
              <w:pStyle w:val="ConsPlusNormal"/>
              <w:jc w:val="center"/>
            </w:pPr>
            <w:r>
              <w:t>41402</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Турбокомпрессоры, газодувки, установки турбокомпрессорные фреоновые, агрегаты турбокомпрессорные аммиачные и пропановые</w:t>
            </w:r>
          </w:p>
        </w:tc>
        <w:tc>
          <w:tcPr>
            <w:tcW w:w="970" w:type="dxa"/>
            <w:vAlign w:val="center"/>
          </w:tcPr>
          <w:p w:rsidR="001B58D1" w:rsidRDefault="001B58D1">
            <w:pPr>
              <w:pStyle w:val="ConsPlusNormal"/>
              <w:jc w:val="center"/>
            </w:pPr>
            <w:r>
              <w:t>41403</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и компрессорные станции и установки передвижные и специальные</w:t>
            </w:r>
          </w:p>
        </w:tc>
        <w:tc>
          <w:tcPr>
            <w:tcW w:w="970" w:type="dxa"/>
            <w:vAlign w:val="center"/>
          </w:tcPr>
          <w:p w:rsidR="001B58D1" w:rsidRDefault="001B58D1">
            <w:pPr>
              <w:pStyle w:val="ConsPlusNormal"/>
              <w:jc w:val="center"/>
            </w:pPr>
            <w:r>
              <w:t>41404</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используемые в газовой промышленности (с авиационным двигателем)</w:t>
            </w:r>
          </w:p>
        </w:tc>
        <w:tc>
          <w:tcPr>
            <w:tcW w:w="970" w:type="dxa"/>
            <w:vAlign w:val="center"/>
          </w:tcPr>
          <w:p w:rsidR="001B58D1" w:rsidRDefault="001B58D1">
            <w:pPr>
              <w:pStyle w:val="ConsPlusNormal"/>
              <w:jc w:val="center"/>
            </w:pPr>
            <w:r>
              <w:t>41405</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роторные, воздуходувки</w:t>
            </w:r>
          </w:p>
        </w:tc>
        <w:tc>
          <w:tcPr>
            <w:tcW w:w="970" w:type="dxa"/>
            <w:vAlign w:val="center"/>
          </w:tcPr>
          <w:p w:rsidR="001B58D1" w:rsidRDefault="001B58D1">
            <w:pPr>
              <w:pStyle w:val="ConsPlusNormal"/>
              <w:jc w:val="center"/>
            </w:pPr>
            <w:r>
              <w:t>41406</w:t>
            </w:r>
          </w:p>
        </w:tc>
        <w:tc>
          <w:tcPr>
            <w:tcW w:w="1263" w:type="dxa"/>
            <w:vAlign w:val="center"/>
          </w:tcPr>
          <w:p w:rsidR="001B58D1" w:rsidRDefault="001B58D1">
            <w:pPr>
              <w:pStyle w:val="ConsPlusNormal"/>
              <w:jc w:val="center"/>
            </w:pPr>
            <w:r>
              <w:t>17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станции и установки компрессорные, стационарные, приводные общего назначения с давлением до 12 атмосфер:</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производительностью до 50 куб. м в минуту</w:t>
            </w:r>
          </w:p>
        </w:tc>
        <w:tc>
          <w:tcPr>
            <w:tcW w:w="970" w:type="dxa"/>
            <w:vAlign w:val="center"/>
          </w:tcPr>
          <w:p w:rsidR="001B58D1" w:rsidRDefault="001B58D1">
            <w:pPr>
              <w:pStyle w:val="ConsPlusNormal"/>
              <w:jc w:val="center"/>
            </w:pPr>
            <w:r>
              <w:t>41407</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производительностью более 50 куб. м в минуту</w:t>
            </w:r>
          </w:p>
        </w:tc>
        <w:tc>
          <w:tcPr>
            <w:tcW w:w="970" w:type="dxa"/>
            <w:vAlign w:val="center"/>
          </w:tcPr>
          <w:p w:rsidR="001B58D1" w:rsidRDefault="001B58D1">
            <w:pPr>
              <w:pStyle w:val="ConsPlusNormal"/>
              <w:jc w:val="center"/>
            </w:pPr>
            <w:r>
              <w:t>41408</w:t>
            </w:r>
          </w:p>
        </w:tc>
        <w:tc>
          <w:tcPr>
            <w:tcW w:w="1263" w:type="dxa"/>
            <w:vAlign w:val="center"/>
          </w:tcPr>
          <w:p w:rsidR="001B58D1" w:rsidRDefault="001B58D1">
            <w:pPr>
              <w:pStyle w:val="ConsPlusNormal"/>
              <w:jc w:val="center"/>
            </w:pPr>
            <w:r>
              <w:t>5,5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Компрессоры, станции и установки специальные (воздушные, газовые):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поршневые с усилением в поршне до 7 т, тяжелые</w:t>
            </w:r>
          </w:p>
        </w:tc>
        <w:tc>
          <w:tcPr>
            <w:tcW w:w="970" w:type="dxa"/>
            <w:vAlign w:val="center"/>
          </w:tcPr>
          <w:p w:rsidR="001B58D1" w:rsidRDefault="001B58D1">
            <w:pPr>
              <w:pStyle w:val="ConsPlusNormal"/>
              <w:jc w:val="center"/>
            </w:pPr>
            <w:r>
              <w:t>41409</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w:t>
            </w:r>
          </w:p>
        </w:tc>
        <w:tc>
          <w:tcPr>
            <w:tcW w:w="970" w:type="dxa"/>
            <w:vAlign w:val="center"/>
          </w:tcPr>
          <w:p w:rsidR="001B58D1" w:rsidRDefault="001B58D1">
            <w:pPr>
              <w:pStyle w:val="ConsPlusNormal"/>
              <w:jc w:val="center"/>
            </w:pPr>
            <w:r>
              <w:t>415</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артезианские, пневматические винтовые, погружные; мотопомпы</w:t>
            </w:r>
          </w:p>
        </w:tc>
        <w:tc>
          <w:tcPr>
            <w:tcW w:w="970" w:type="dxa"/>
            <w:vAlign w:val="center"/>
          </w:tcPr>
          <w:p w:rsidR="001B58D1" w:rsidRDefault="001B58D1">
            <w:pPr>
              <w:pStyle w:val="ConsPlusNormal"/>
              <w:jc w:val="center"/>
            </w:pPr>
            <w:r>
              <w:t>41500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Землесосы песковые, багерные; насосы шламовые, битумные и углесосы; насосы для перекачки жидкостей, корродирующих металл</w:t>
            </w:r>
          </w:p>
        </w:tc>
        <w:tc>
          <w:tcPr>
            <w:tcW w:w="970" w:type="dxa"/>
            <w:vAlign w:val="center"/>
          </w:tcPr>
          <w:p w:rsidR="001B58D1" w:rsidRDefault="001B58D1">
            <w:pPr>
              <w:pStyle w:val="ConsPlusNormal"/>
              <w:jc w:val="center"/>
            </w:pPr>
            <w:r>
              <w:t>41501</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центробежные, осевые, вихревые, диагональные (водопроводные, канализационные)</w:t>
            </w:r>
          </w:p>
        </w:tc>
        <w:tc>
          <w:tcPr>
            <w:tcW w:w="970" w:type="dxa"/>
            <w:vAlign w:val="center"/>
          </w:tcPr>
          <w:p w:rsidR="001B58D1" w:rsidRDefault="001B58D1">
            <w:pPr>
              <w:pStyle w:val="ConsPlusNormal"/>
              <w:jc w:val="center"/>
            </w:pPr>
            <w:r>
              <w:t>41502</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вакуумные и агрегаты на их базе, вакуумные установки</w:t>
            </w:r>
          </w:p>
        </w:tc>
        <w:tc>
          <w:tcPr>
            <w:tcW w:w="970" w:type="dxa"/>
            <w:vAlign w:val="center"/>
          </w:tcPr>
          <w:p w:rsidR="001B58D1" w:rsidRDefault="001B58D1">
            <w:pPr>
              <w:pStyle w:val="ConsPlusNormal"/>
              <w:jc w:val="center"/>
            </w:pPr>
            <w:r>
              <w:t>41503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камерные</w:t>
            </w:r>
          </w:p>
        </w:tc>
        <w:tc>
          <w:tcPr>
            <w:tcW w:w="970" w:type="dxa"/>
            <w:vAlign w:val="center"/>
          </w:tcPr>
          <w:p w:rsidR="001B58D1" w:rsidRDefault="001B58D1">
            <w:pPr>
              <w:pStyle w:val="ConsPlusNormal"/>
              <w:jc w:val="center"/>
            </w:pPr>
            <w:r>
              <w:t>41504</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объемные шестеренные поршневые</w:t>
            </w:r>
          </w:p>
        </w:tc>
        <w:tc>
          <w:tcPr>
            <w:tcW w:w="970" w:type="dxa"/>
            <w:vAlign w:val="center"/>
          </w:tcPr>
          <w:p w:rsidR="001B58D1" w:rsidRDefault="001B58D1">
            <w:pPr>
              <w:pStyle w:val="ConsPlusNormal"/>
              <w:jc w:val="center"/>
            </w:pPr>
            <w:r>
              <w:t>41505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очистки газов и вентиляционные машины и оборудование</w:t>
            </w:r>
          </w:p>
        </w:tc>
        <w:tc>
          <w:tcPr>
            <w:tcW w:w="970" w:type="dxa"/>
            <w:vAlign w:val="center"/>
          </w:tcPr>
          <w:p w:rsidR="001B58D1" w:rsidRDefault="001B58D1">
            <w:pPr>
              <w:pStyle w:val="ConsPlusNormal"/>
              <w:jc w:val="center"/>
            </w:pPr>
            <w:r>
              <w:t>416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Оборудование механической и электрической очистки </w:t>
            </w:r>
            <w:r>
              <w:lastRenderedPageBreak/>
              <w:t>газов (пылевые камеры, циклоны, скрубберы, промывные башни, электрофильтры, дымососы и другое), вентиляционные системы главного проветривания шахт и метрополитена (включая камеры увлажнения и другие)</w:t>
            </w:r>
          </w:p>
        </w:tc>
        <w:tc>
          <w:tcPr>
            <w:tcW w:w="970" w:type="dxa"/>
            <w:vAlign w:val="center"/>
          </w:tcPr>
          <w:p w:rsidR="001B58D1" w:rsidRDefault="001B58D1">
            <w:pPr>
              <w:pStyle w:val="ConsPlusNormal"/>
              <w:jc w:val="center"/>
            </w:pPr>
            <w:r>
              <w:lastRenderedPageBreak/>
              <w:t>41600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Вентиляционные системы (включая вентиляторы, воздухопроводы, камеры увлажнения) отраслей хлорной и нефтехимической промышленности; пылеулавливающие устройства, установки вентиляционные передвижные</w:t>
            </w:r>
          </w:p>
        </w:tc>
        <w:tc>
          <w:tcPr>
            <w:tcW w:w="970" w:type="dxa"/>
            <w:vAlign w:val="center"/>
          </w:tcPr>
          <w:p w:rsidR="001B58D1" w:rsidRDefault="001B58D1">
            <w:pPr>
              <w:pStyle w:val="ConsPlusNormal"/>
              <w:jc w:val="center"/>
            </w:pPr>
            <w:r>
              <w:t>41601</w:t>
            </w:r>
          </w:p>
        </w:tc>
        <w:tc>
          <w:tcPr>
            <w:tcW w:w="1263" w:type="dxa"/>
            <w:vAlign w:val="center"/>
          </w:tcPr>
          <w:p w:rsidR="001B58D1" w:rsidRDefault="001B58D1">
            <w:pPr>
              <w:pStyle w:val="ConsPlusNormal"/>
              <w:jc w:val="center"/>
            </w:pPr>
            <w:r>
              <w:t>16,1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Вентиляционные системы (включая вентиляторы, воздухопроводы и другое) отраслей горно-химической, основной химии, органического синтеза, анилинокрасочной промышленности</w:t>
            </w:r>
          </w:p>
        </w:tc>
        <w:tc>
          <w:tcPr>
            <w:tcW w:w="970" w:type="dxa"/>
            <w:vAlign w:val="center"/>
          </w:tcPr>
          <w:p w:rsidR="001B58D1" w:rsidRDefault="001B58D1">
            <w:pPr>
              <w:pStyle w:val="ConsPlusNormal"/>
              <w:jc w:val="center"/>
            </w:pPr>
            <w:r>
              <w:t>41602</w:t>
            </w:r>
          </w:p>
        </w:tc>
        <w:tc>
          <w:tcPr>
            <w:tcW w:w="1263" w:type="dxa"/>
            <w:vAlign w:val="center"/>
          </w:tcPr>
          <w:p w:rsidR="001B58D1" w:rsidRDefault="001B58D1">
            <w:pPr>
              <w:pStyle w:val="ConsPlusNormal"/>
              <w:jc w:val="center"/>
            </w:pPr>
            <w:r>
              <w:t>5,5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Вентиляционные системы (включая вентиляторы, воздухопроводы, камеры увлажнения) отраслей азотной, содовой, лакокрасочной, химико-фотографической, химволокна и прочих отраслей химической промышленности</w:t>
            </w:r>
          </w:p>
        </w:tc>
        <w:tc>
          <w:tcPr>
            <w:tcW w:w="970" w:type="dxa"/>
            <w:vAlign w:val="center"/>
          </w:tcPr>
          <w:p w:rsidR="001B58D1" w:rsidRDefault="001B58D1">
            <w:pPr>
              <w:pStyle w:val="ConsPlusNormal"/>
              <w:jc w:val="center"/>
            </w:pPr>
            <w:r>
              <w:t>41603</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Вентиляторы частичного проветривания</w:t>
            </w:r>
          </w:p>
        </w:tc>
        <w:tc>
          <w:tcPr>
            <w:tcW w:w="970" w:type="dxa"/>
            <w:vAlign w:val="center"/>
          </w:tcPr>
          <w:p w:rsidR="001B58D1" w:rsidRDefault="001B58D1">
            <w:pPr>
              <w:pStyle w:val="ConsPlusNormal"/>
              <w:jc w:val="center"/>
            </w:pPr>
            <w:r>
              <w:t>41604</w:t>
            </w:r>
          </w:p>
        </w:tc>
        <w:tc>
          <w:tcPr>
            <w:tcW w:w="1263" w:type="dxa"/>
            <w:vAlign w:val="center"/>
          </w:tcPr>
          <w:p w:rsidR="001B58D1" w:rsidRDefault="001B58D1">
            <w:pPr>
              <w:pStyle w:val="ConsPlusNormal"/>
              <w:jc w:val="center"/>
            </w:pPr>
            <w:r>
              <w:t>27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химической очистки газов</w:t>
            </w:r>
          </w:p>
        </w:tc>
        <w:tc>
          <w:tcPr>
            <w:tcW w:w="970" w:type="dxa"/>
            <w:vAlign w:val="center"/>
          </w:tcPr>
          <w:p w:rsidR="001B58D1" w:rsidRDefault="001B58D1">
            <w:pPr>
              <w:pStyle w:val="ConsPlusNormal"/>
              <w:jc w:val="center"/>
            </w:pPr>
            <w:r>
              <w:t>41605</w:t>
            </w:r>
          </w:p>
        </w:tc>
        <w:tc>
          <w:tcPr>
            <w:tcW w:w="1263" w:type="dxa"/>
            <w:vAlign w:val="center"/>
          </w:tcPr>
          <w:p w:rsidR="001B58D1" w:rsidRDefault="001B58D1">
            <w:pPr>
              <w:pStyle w:val="ConsPlusNormal"/>
              <w:jc w:val="center"/>
            </w:pPr>
            <w:r>
              <w:t>8,7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Вентиляторы, кондиционеры, воздухонагреватели, воздухосборники и масловодоотделители, аппараты кессонные и шлюзовые (для технологических центробежных вентиляторов, работающих в агрегатной среде (печи, сушила) в промышленности строительных материалов, применяется коэффициент 1,8, для вентиляторов главного проветривания на угольных шахтах применяется коэффициент 0,6)</w:t>
            </w:r>
          </w:p>
        </w:tc>
        <w:tc>
          <w:tcPr>
            <w:tcW w:w="970" w:type="dxa"/>
            <w:vAlign w:val="center"/>
          </w:tcPr>
          <w:p w:rsidR="001B58D1" w:rsidRDefault="001B58D1">
            <w:pPr>
              <w:pStyle w:val="ConsPlusNormal"/>
              <w:jc w:val="center"/>
            </w:pPr>
            <w:r>
              <w:t>41606</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Электрофильтры, рукавные фильтры (циклоны, трубы Вентури, ротоклоны, пылевые камеры и прочее), оборудование для каталитического и термического дожигания примесей, абсорберы для улавливания летучих растворителей, дымососы, пылеуловители и прочее</w:t>
            </w:r>
          </w:p>
        </w:tc>
        <w:tc>
          <w:tcPr>
            <w:tcW w:w="970" w:type="dxa"/>
            <w:vAlign w:val="center"/>
          </w:tcPr>
          <w:p w:rsidR="001B58D1" w:rsidRDefault="001B58D1">
            <w:pPr>
              <w:pStyle w:val="ConsPlusNormal"/>
              <w:jc w:val="center"/>
            </w:pPr>
            <w:r>
              <w:t>41607</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Подъемно-транспортные и погрузочно-разгрузочные машины и оборудование</w:t>
            </w:r>
          </w:p>
        </w:tc>
        <w:tc>
          <w:tcPr>
            <w:tcW w:w="970" w:type="dxa"/>
            <w:vAlign w:val="center"/>
          </w:tcPr>
          <w:p w:rsidR="001B58D1" w:rsidRDefault="001B58D1">
            <w:pPr>
              <w:pStyle w:val="ConsPlusNormal"/>
              <w:jc w:val="center"/>
            </w:pPr>
            <w:r>
              <w:t>417</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башенные и краны на автомобильном ходу грузоподъемностью до 10 т; краны на пневматическом ходу грузоподъемностью до 16 т; монтажные деррик-краны для строительства мостов; краны для сооружения градирен</w:t>
            </w:r>
          </w:p>
        </w:tc>
        <w:tc>
          <w:tcPr>
            <w:tcW w:w="970" w:type="dxa"/>
            <w:vAlign w:val="center"/>
          </w:tcPr>
          <w:p w:rsidR="001B58D1" w:rsidRDefault="001B58D1">
            <w:pPr>
              <w:pStyle w:val="ConsPlusNormal"/>
              <w:jc w:val="center"/>
            </w:pPr>
            <w:r>
              <w:t>41700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на гусеничном ходу, на специальном шасси автомобильного типа грузоподъемностью до 40 т</w:t>
            </w:r>
          </w:p>
        </w:tc>
        <w:tc>
          <w:tcPr>
            <w:tcW w:w="970" w:type="dxa"/>
            <w:vAlign w:val="center"/>
          </w:tcPr>
          <w:p w:rsidR="001B58D1" w:rsidRDefault="001B58D1">
            <w:pPr>
              <w:pStyle w:val="ConsPlusNormal"/>
              <w:jc w:val="center"/>
            </w:pPr>
            <w:r>
              <w:t>41701</w:t>
            </w:r>
          </w:p>
        </w:tc>
        <w:tc>
          <w:tcPr>
            <w:tcW w:w="1263" w:type="dxa"/>
            <w:vAlign w:val="center"/>
          </w:tcPr>
          <w:p w:rsidR="001B58D1" w:rsidRDefault="001B58D1">
            <w:pPr>
              <w:pStyle w:val="ConsPlusNormal"/>
              <w:jc w:val="center"/>
            </w:pPr>
            <w:r>
              <w:t>9,1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Краны башенные и краны на автомобильном ходу грузоподъемностью более 10 т до 25 т; краны на пневмоколесном ходу грузоподъемностью более 16 т до 40 т</w:t>
            </w:r>
          </w:p>
        </w:tc>
        <w:tc>
          <w:tcPr>
            <w:tcW w:w="970" w:type="dxa"/>
            <w:vAlign w:val="center"/>
          </w:tcPr>
          <w:p w:rsidR="001B58D1" w:rsidRDefault="001B58D1">
            <w:pPr>
              <w:pStyle w:val="ConsPlusNormal"/>
              <w:jc w:val="center"/>
            </w:pPr>
            <w:r>
              <w:t>41702</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башенные грузоподъемностью более 25 т; краны на пневмоколесном ходу, на гусеничном ходу, на специальном шасси автомобильного типа, на короткобазовом шасси грузоподъемностью более 40 т; краны башенные приставные; краны кабельные</w:t>
            </w:r>
          </w:p>
        </w:tc>
        <w:tc>
          <w:tcPr>
            <w:tcW w:w="970" w:type="dxa"/>
            <w:vAlign w:val="center"/>
          </w:tcPr>
          <w:p w:rsidR="001B58D1" w:rsidRDefault="001B58D1">
            <w:pPr>
              <w:pStyle w:val="ConsPlusNormal"/>
              <w:jc w:val="center"/>
            </w:pPr>
            <w:r>
              <w:t>41703</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козловые общего назначения (крюковые) грузоподъемностью до 15 т, с автоматическими захватами; краны мостовые однобалочные с электроталью, включая консольно-габаритные краны на железнодорожном ходу типа ГЭПК-130</w:t>
            </w:r>
          </w:p>
        </w:tc>
        <w:tc>
          <w:tcPr>
            <w:tcW w:w="970" w:type="dxa"/>
            <w:vAlign w:val="center"/>
          </w:tcPr>
          <w:p w:rsidR="001B58D1" w:rsidRDefault="001B58D1">
            <w:pPr>
              <w:pStyle w:val="ConsPlusNormal"/>
              <w:jc w:val="center"/>
            </w:pPr>
            <w:r>
              <w:t>41704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козловые (специальные) грузоподъемностью более 15 т; краны консольные и шлюзовые, мостовые, подвесные многоопорные (стреловые); краны на железнодорожном ходу; краны мостовые многоопорные</w:t>
            </w:r>
          </w:p>
        </w:tc>
        <w:tc>
          <w:tcPr>
            <w:tcW w:w="970" w:type="dxa"/>
            <w:vAlign w:val="center"/>
          </w:tcPr>
          <w:p w:rsidR="001B58D1" w:rsidRDefault="001B58D1">
            <w:pPr>
              <w:pStyle w:val="ConsPlusNormal"/>
              <w:jc w:val="center"/>
            </w:pPr>
            <w:r>
              <w:t>41705</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плавучие и перегружатели; краны-перегружатели козловые; фронтальные (причальные) перегружатели; краны-перегружатели для морских и речных портов</w:t>
            </w:r>
          </w:p>
        </w:tc>
        <w:tc>
          <w:tcPr>
            <w:tcW w:w="970" w:type="dxa"/>
            <w:vAlign w:val="center"/>
          </w:tcPr>
          <w:p w:rsidR="001B58D1" w:rsidRDefault="001B58D1">
            <w:pPr>
              <w:pStyle w:val="ConsPlusNormal"/>
              <w:jc w:val="center"/>
            </w:pPr>
            <w:r>
              <w:t>41706</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переносные и ползучие для монтажа радиомачт</w:t>
            </w:r>
          </w:p>
        </w:tc>
        <w:tc>
          <w:tcPr>
            <w:tcW w:w="970" w:type="dxa"/>
            <w:vAlign w:val="center"/>
          </w:tcPr>
          <w:p w:rsidR="001B58D1" w:rsidRDefault="001B58D1">
            <w:pPr>
              <w:pStyle w:val="ConsPlusNormal"/>
              <w:jc w:val="center"/>
            </w:pPr>
            <w:r>
              <w:t>41707</w:t>
            </w:r>
          </w:p>
        </w:tc>
        <w:tc>
          <w:tcPr>
            <w:tcW w:w="1263" w:type="dxa"/>
            <w:vAlign w:val="center"/>
          </w:tcPr>
          <w:p w:rsidR="001B58D1" w:rsidRDefault="001B58D1">
            <w:pPr>
              <w:pStyle w:val="ConsPlusNormal"/>
              <w:jc w:val="center"/>
            </w:pPr>
            <w:r>
              <w:t>40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 типа КТС-53; краны-завозники</w:t>
            </w:r>
          </w:p>
        </w:tc>
        <w:tc>
          <w:tcPr>
            <w:tcW w:w="970" w:type="dxa"/>
            <w:vAlign w:val="center"/>
          </w:tcPr>
          <w:p w:rsidR="001B58D1" w:rsidRDefault="001B58D1">
            <w:pPr>
              <w:pStyle w:val="ConsPlusNormal"/>
              <w:jc w:val="center"/>
            </w:pPr>
            <w:r>
              <w:t>41708</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Краны-штабелеры (мостовые и стеллажные); краны на короткобазовом шасси грузоподъемностью до 40 т; краны мачтовые стреловые</w:t>
            </w:r>
          </w:p>
        </w:tc>
        <w:tc>
          <w:tcPr>
            <w:tcW w:w="970" w:type="dxa"/>
            <w:vAlign w:val="center"/>
          </w:tcPr>
          <w:p w:rsidR="001B58D1" w:rsidRDefault="001B58D1">
            <w:pPr>
              <w:pStyle w:val="ConsPlusNormal"/>
              <w:jc w:val="center"/>
            </w:pPr>
            <w:r>
              <w:t>41709</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Домкраты винтовые и реечные</w:t>
            </w:r>
          </w:p>
        </w:tc>
        <w:tc>
          <w:tcPr>
            <w:tcW w:w="970" w:type="dxa"/>
            <w:vAlign w:val="center"/>
          </w:tcPr>
          <w:p w:rsidR="001B58D1" w:rsidRDefault="001B58D1">
            <w:pPr>
              <w:pStyle w:val="ConsPlusNormal"/>
              <w:jc w:val="center"/>
            </w:pPr>
            <w:r>
              <w:t>41710</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Домкраты гидравлические</w:t>
            </w:r>
          </w:p>
        </w:tc>
        <w:tc>
          <w:tcPr>
            <w:tcW w:w="970" w:type="dxa"/>
            <w:vAlign w:val="center"/>
          </w:tcPr>
          <w:p w:rsidR="001B58D1" w:rsidRDefault="001B58D1">
            <w:pPr>
              <w:pStyle w:val="ConsPlusNormal"/>
              <w:jc w:val="center"/>
            </w:pPr>
            <w:r>
              <w:t>41711</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Конвейеры (транспортеры) ленточные передвижные; конвейеры скребковые, сборно-разборные, безразборные, передвижные, вибрационные, пластинчатые</w:t>
            </w:r>
          </w:p>
        </w:tc>
        <w:tc>
          <w:tcPr>
            <w:tcW w:w="970" w:type="dxa"/>
            <w:vAlign w:val="center"/>
          </w:tcPr>
          <w:p w:rsidR="001B58D1" w:rsidRDefault="001B58D1">
            <w:pPr>
              <w:pStyle w:val="ConsPlusNormal"/>
              <w:jc w:val="center"/>
            </w:pPr>
            <w:r>
              <w:t>41712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Конвейеры распределительные автоматизированные</w:t>
            </w:r>
          </w:p>
        </w:tc>
        <w:tc>
          <w:tcPr>
            <w:tcW w:w="970" w:type="dxa"/>
            <w:vAlign w:val="center"/>
          </w:tcPr>
          <w:p w:rsidR="001B58D1" w:rsidRDefault="001B58D1">
            <w:pPr>
              <w:pStyle w:val="ConsPlusNormal"/>
              <w:jc w:val="center"/>
            </w:pPr>
            <w:r>
              <w:t>41713</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Конвейеры: стационарные (общего назначения), тяжелого типа шириной ленты 1600 - 2000 мм и более; шахтные ленточные, установленные в магистральных выработках; ленточные для открытых горных работ, передвижение от 1000 до 2500 куб. м/час</w:t>
            </w:r>
          </w:p>
        </w:tc>
        <w:tc>
          <w:tcPr>
            <w:tcW w:w="970" w:type="dxa"/>
            <w:vAlign w:val="center"/>
          </w:tcPr>
          <w:p w:rsidR="001B58D1" w:rsidRDefault="001B58D1">
            <w:pPr>
              <w:pStyle w:val="ConsPlusNormal"/>
              <w:jc w:val="center"/>
            </w:pPr>
            <w:r>
              <w:t>41714</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Конвейеры ленточные для открытых горных работ, передвижные от 2500 до 5000 куб. м/час и свыше 5000 </w:t>
            </w:r>
            <w:r>
              <w:lastRenderedPageBreak/>
              <w:t>куб. м/час, стационарные 5000 куб. м/час, конвейеры винтовые, ковшовые и элеваторы</w:t>
            </w:r>
          </w:p>
        </w:tc>
        <w:tc>
          <w:tcPr>
            <w:tcW w:w="970" w:type="dxa"/>
            <w:vAlign w:val="center"/>
          </w:tcPr>
          <w:p w:rsidR="001B58D1" w:rsidRDefault="001B58D1">
            <w:pPr>
              <w:pStyle w:val="ConsPlusNormal"/>
              <w:jc w:val="center"/>
            </w:pPr>
            <w:r>
              <w:lastRenderedPageBreak/>
              <w:t>41715</w:t>
            </w:r>
          </w:p>
        </w:tc>
        <w:tc>
          <w:tcPr>
            <w:tcW w:w="1263" w:type="dxa"/>
            <w:vAlign w:val="center"/>
          </w:tcPr>
          <w:p w:rsidR="001B58D1" w:rsidRDefault="001B58D1">
            <w:pPr>
              <w:pStyle w:val="ConsPlusNormal"/>
              <w:jc w:val="center"/>
            </w:pPr>
            <w:r>
              <w:t>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Конвейеры ленточные для открытых горных работ стационарные свыше 5000 куб. м/час; подвесные грузонесущие и толкающие монорельсовые конвейеры</w:t>
            </w:r>
          </w:p>
        </w:tc>
        <w:tc>
          <w:tcPr>
            <w:tcW w:w="970" w:type="dxa"/>
            <w:vAlign w:val="center"/>
          </w:tcPr>
          <w:p w:rsidR="001B58D1" w:rsidRDefault="001B58D1">
            <w:pPr>
              <w:pStyle w:val="ConsPlusNormal"/>
              <w:jc w:val="center"/>
            </w:pPr>
            <w:r>
              <w:t>41716</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Перегружатели; устройства для выгрузки живой рыбы (передвижные, стационарные); автопогрузчики (пневмоколесные); автогидроподъемники; гидроманипуляторы; автовышки</w:t>
            </w:r>
          </w:p>
        </w:tc>
        <w:tc>
          <w:tcPr>
            <w:tcW w:w="970" w:type="dxa"/>
            <w:vAlign w:val="center"/>
          </w:tcPr>
          <w:p w:rsidR="001B58D1" w:rsidRDefault="001B58D1">
            <w:pPr>
              <w:pStyle w:val="ConsPlusNormal"/>
              <w:jc w:val="center"/>
            </w:pPr>
            <w:r>
              <w:t>41717</w:t>
            </w:r>
          </w:p>
        </w:tc>
        <w:tc>
          <w:tcPr>
            <w:tcW w:w="1263" w:type="dxa"/>
            <w:vAlign w:val="center"/>
          </w:tcPr>
          <w:p w:rsidR="001B58D1" w:rsidRDefault="001B58D1">
            <w:pPr>
              <w:pStyle w:val="ConsPlusNormal"/>
              <w:jc w:val="center"/>
            </w:pPr>
            <w:r>
              <w:t>18,9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Электропогрузчики, льдоэкипировочные машины, погрузчики контейнерные, портальные, фронтальные и боковые</w:t>
            </w:r>
          </w:p>
        </w:tc>
        <w:tc>
          <w:tcPr>
            <w:tcW w:w="970" w:type="dxa"/>
            <w:vAlign w:val="center"/>
          </w:tcPr>
          <w:p w:rsidR="001B58D1" w:rsidRDefault="001B58D1">
            <w:pPr>
              <w:pStyle w:val="ConsPlusNormal"/>
              <w:jc w:val="center"/>
            </w:pPr>
            <w:r>
              <w:t>41718</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Разгрузочные машины и разгрузчики сыпучих и пылевидных материалов; погрузчики одноковшовые гусеничные и пневмоколесные грузоподъемностью до 10 т</w:t>
            </w:r>
          </w:p>
        </w:tc>
        <w:tc>
          <w:tcPr>
            <w:tcW w:w="970" w:type="dxa"/>
            <w:vAlign w:val="center"/>
          </w:tcPr>
          <w:p w:rsidR="001B58D1" w:rsidRDefault="001B58D1">
            <w:pPr>
              <w:pStyle w:val="ConsPlusNormal"/>
              <w:jc w:val="center"/>
            </w:pPr>
            <w:r>
              <w:t>41719</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погрузки-выгрузки транспортных средств; погрузчики механические; погрузчики одноковшовые гусеничные и пневмоколесные грузоподъемностью более 10 т</w:t>
            </w:r>
          </w:p>
        </w:tc>
        <w:tc>
          <w:tcPr>
            <w:tcW w:w="970" w:type="dxa"/>
            <w:vAlign w:val="center"/>
          </w:tcPr>
          <w:p w:rsidR="001B58D1" w:rsidRDefault="001B58D1">
            <w:pPr>
              <w:pStyle w:val="ConsPlusNormal"/>
              <w:jc w:val="center"/>
            </w:pPr>
            <w:r>
              <w:t>41720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Подъемники электрические строительные мачтовые грузовые; грузопассажирские высотой до 50 м; оборудование для сбора лесных семян; грейферы механические, электрические; дороги монорельсовые; дороги канатные надпочвенные, чушкоукладчики</w:t>
            </w:r>
          </w:p>
        </w:tc>
        <w:tc>
          <w:tcPr>
            <w:tcW w:w="970" w:type="dxa"/>
            <w:vAlign w:val="center"/>
          </w:tcPr>
          <w:p w:rsidR="001B58D1" w:rsidRDefault="001B58D1">
            <w:pPr>
              <w:pStyle w:val="ConsPlusNormal"/>
              <w:jc w:val="center"/>
            </w:pPr>
            <w:r>
              <w:t>41721</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Тали ручные и электрические; оборудование однорельсовых подвесных дорог; подъемные электромагниты (очиститель электромагнитный); вышки телескопические с ручным приводом и подмости передвижные; подмости самоходные; мачты монтажные; устройства загрузочные для скипов; краны тракторные, шахтные клети неопрокидные</w:t>
            </w:r>
          </w:p>
        </w:tc>
        <w:tc>
          <w:tcPr>
            <w:tcW w:w="970" w:type="dxa"/>
            <w:vAlign w:val="center"/>
          </w:tcPr>
          <w:p w:rsidR="001B58D1" w:rsidRDefault="001B58D1">
            <w:pPr>
              <w:pStyle w:val="ConsPlusNormal"/>
              <w:jc w:val="center"/>
            </w:pPr>
            <w:r>
              <w:t>41722</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Трубоукладчики грузоподъемностью до 35 т и более; штабелеукладчики марки ДШ</w:t>
            </w:r>
          </w:p>
        </w:tc>
        <w:tc>
          <w:tcPr>
            <w:tcW w:w="970" w:type="dxa"/>
            <w:vAlign w:val="center"/>
          </w:tcPr>
          <w:p w:rsidR="001B58D1" w:rsidRDefault="001B58D1">
            <w:pPr>
              <w:pStyle w:val="ConsPlusNormal"/>
              <w:jc w:val="center"/>
            </w:pPr>
            <w:r>
              <w:t>41723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Путеподъемники и путепередвигатели; подъемные машины</w:t>
            </w:r>
          </w:p>
        </w:tc>
        <w:tc>
          <w:tcPr>
            <w:tcW w:w="970" w:type="dxa"/>
            <w:vAlign w:val="center"/>
          </w:tcPr>
          <w:p w:rsidR="001B58D1" w:rsidRDefault="001B58D1">
            <w:pPr>
              <w:pStyle w:val="ConsPlusNormal"/>
              <w:jc w:val="center"/>
            </w:pPr>
            <w:r>
              <w:t>41724</w:t>
            </w:r>
          </w:p>
        </w:tc>
        <w:tc>
          <w:tcPr>
            <w:tcW w:w="1263" w:type="dxa"/>
            <w:vAlign w:val="center"/>
          </w:tcPr>
          <w:p w:rsidR="001B58D1" w:rsidRDefault="001B58D1">
            <w:pPr>
              <w:pStyle w:val="ConsPlusNormal"/>
              <w:jc w:val="center"/>
            </w:pPr>
            <w:r>
              <w:t>5,9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Лебедки шахтные горнорудные (скреперные и тягальные); оборудование для монтажных работ; шахтные скипы; шахтные клети опрокидные; лебедки рычажные; машины монтажные с шарнирной стрелой типа МШТС-2 и вышки рычажно-гидравлические</w:t>
            </w:r>
          </w:p>
        </w:tc>
        <w:tc>
          <w:tcPr>
            <w:tcW w:w="970" w:type="dxa"/>
            <w:vAlign w:val="center"/>
          </w:tcPr>
          <w:p w:rsidR="001B58D1" w:rsidRDefault="001B58D1">
            <w:pPr>
              <w:pStyle w:val="ConsPlusNormal"/>
              <w:jc w:val="center"/>
            </w:pPr>
            <w:r>
              <w:t>41725</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Блоки полиспастные и обоймы блочные монтажные грузоподъемностью от 10 до 50 т; лебедки приводные, ручные, электрические; посадочные устройства; опрокидыватели для разгрузки шахтных вагонеток; вышки телескопические на базе трактора ТВТ-1</w:t>
            </w:r>
          </w:p>
        </w:tc>
        <w:tc>
          <w:tcPr>
            <w:tcW w:w="970" w:type="dxa"/>
            <w:vAlign w:val="center"/>
          </w:tcPr>
          <w:p w:rsidR="001B58D1" w:rsidRDefault="001B58D1">
            <w:pPr>
              <w:pStyle w:val="ConsPlusNormal"/>
              <w:jc w:val="center"/>
            </w:pPr>
            <w:r>
              <w:t>41726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Блоки полиспастные грузоподъемностью свыше 100 т</w:t>
            </w:r>
          </w:p>
        </w:tc>
        <w:tc>
          <w:tcPr>
            <w:tcW w:w="970" w:type="dxa"/>
            <w:vAlign w:val="center"/>
          </w:tcPr>
          <w:p w:rsidR="001B58D1" w:rsidRDefault="001B58D1">
            <w:pPr>
              <w:pStyle w:val="ConsPlusNormal"/>
              <w:jc w:val="center"/>
            </w:pPr>
            <w:r>
              <w:t>41727</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Монтажно-тяговые механизмы грузоподъемностью 3,2 т; комплексы самоопрокидывающихся проходческих бадей</w:t>
            </w:r>
          </w:p>
        </w:tc>
        <w:tc>
          <w:tcPr>
            <w:tcW w:w="970" w:type="dxa"/>
            <w:vAlign w:val="center"/>
          </w:tcPr>
          <w:p w:rsidR="001B58D1" w:rsidRDefault="001B58D1">
            <w:pPr>
              <w:pStyle w:val="ConsPlusNormal"/>
              <w:jc w:val="center"/>
            </w:pPr>
            <w:r>
              <w:t>41728</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Бадьи проходческие, устройства прицепные</w:t>
            </w:r>
          </w:p>
        </w:tc>
        <w:tc>
          <w:tcPr>
            <w:tcW w:w="970" w:type="dxa"/>
            <w:vAlign w:val="center"/>
          </w:tcPr>
          <w:p w:rsidR="001B58D1" w:rsidRDefault="001B58D1">
            <w:pPr>
              <w:pStyle w:val="ConsPlusNormal"/>
              <w:jc w:val="center"/>
            </w:pPr>
            <w:r>
              <w:t>41729</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Эскалаторы тоннельные и поэтажные</w:t>
            </w:r>
          </w:p>
        </w:tc>
        <w:tc>
          <w:tcPr>
            <w:tcW w:w="970" w:type="dxa"/>
            <w:vAlign w:val="center"/>
          </w:tcPr>
          <w:p w:rsidR="001B58D1" w:rsidRDefault="001B58D1">
            <w:pPr>
              <w:pStyle w:val="ConsPlusNormal"/>
              <w:jc w:val="center"/>
            </w:pPr>
            <w:r>
              <w:t>41730</w:t>
            </w:r>
          </w:p>
        </w:tc>
        <w:tc>
          <w:tcPr>
            <w:tcW w:w="1263" w:type="dxa"/>
            <w:vAlign w:val="center"/>
          </w:tcPr>
          <w:p w:rsidR="001B58D1" w:rsidRDefault="001B58D1">
            <w:pPr>
              <w:pStyle w:val="ConsPlusNormal"/>
              <w:jc w:val="center"/>
            </w:pPr>
            <w:r>
              <w:t>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Стеллажи передвижные автоматизированные, стеллажи механизированные (элеваторные и прочие)</w:t>
            </w:r>
          </w:p>
        </w:tc>
        <w:tc>
          <w:tcPr>
            <w:tcW w:w="970" w:type="dxa"/>
            <w:vAlign w:val="center"/>
          </w:tcPr>
          <w:p w:rsidR="001B58D1" w:rsidRDefault="001B58D1">
            <w:pPr>
              <w:pStyle w:val="ConsPlusNormal"/>
              <w:jc w:val="center"/>
            </w:pPr>
            <w:r>
              <w:t>41731</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Пневмоперегружатели мобильные</w:t>
            </w:r>
          </w:p>
        </w:tc>
        <w:tc>
          <w:tcPr>
            <w:tcW w:w="970" w:type="dxa"/>
            <w:vAlign w:val="center"/>
          </w:tcPr>
          <w:p w:rsidR="001B58D1" w:rsidRDefault="001B58D1">
            <w:pPr>
              <w:pStyle w:val="ConsPlusNormal"/>
              <w:jc w:val="center"/>
            </w:pPr>
            <w:r>
              <w:t>41732</w:t>
            </w:r>
          </w:p>
        </w:tc>
        <w:tc>
          <w:tcPr>
            <w:tcW w:w="1263" w:type="dxa"/>
            <w:vAlign w:val="center"/>
          </w:tcPr>
          <w:p w:rsidR="001B58D1" w:rsidRDefault="001B58D1">
            <w:pPr>
              <w:pStyle w:val="ConsPlusNormal"/>
              <w:jc w:val="center"/>
            </w:pPr>
            <w:r>
              <w:t>16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Пневмоперегружатели портальные</w:t>
            </w:r>
          </w:p>
        </w:tc>
        <w:tc>
          <w:tcPr>
            <w:tcW w:w="970" w:type="dxa"/>
            <w:vAlign w:val="center"/>
          </w:tcPr>
          <w:p w:rsidR="001B58D1" w:rsidRDefault="001B58D1">
            <w:pPr>
              <w:pStyle w:val="ConsPlusNormal"/>
              <w:jc w:val="center"/>
            </w:pPr>
            <w:r>
              <w:t>41733</w:t>
            </w:r>
          </w:p>
        </w:tc>
        <w:tc>
          <w:tcPr>
            <w:tcW w:w="1263" w:type="dxa"/>
            <w:vAlign w:val="center"/>
          </w:tcPr>
          <w:p w:rsidR="001B58D1" w:rsidRDefault="001B58D1">
            <w:pPr>
              <w:pStyle w:val="ConsPlusNormal"/>
              <w:jc w:val="center"/>
            </w:pPr>
            <w:r>
              <w:t>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земляных и карьерных работ</w:t>
            </w:r>
          </w:p>
        </w:tc>
        <w:tc>
          <w:tcPr>
            <w:tcW w:w="970" w:type="dxa"/>
            <w:vAlign w:val="center"/>
          </w:tcPr>
          <w:p w:rsidR="001B58D1" w:rsidRDefault="001B58D1">
            <w:pPr>
              <w:pStyle w:val="ConsPlusNormal"/>
              <w:jc w:val="center"/>
            </w:pPr>
            <w:r>
              <w:t>418</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одноковшовые на гусеничном и пневматическом ходу с емкостью ковша до 0,4 куб. м, универсальные гидравлические с емкостью основного ковша до 1 куб. м; экскаваторы траншейные цепные и роторные для открытия траншей глубиной до 1,6 м; экскаваторы многоковшовые, каналокопатели шнековые, роторные и фрезерные с глубиной копания до 3 м; экскаваторы многоковшовые траншейные (роторные, карьерные и цепные); каналоочистители для содержания каналов глубиной от 2 до 3 м и внутриканальные для очистки каналов глубиной до 4,0 м</w:t>
            </w:r>
          </w:p>
        </w:tc>
        <w:tc>
          <w:tcPr>
            <w:tcW w:w="970" w:type="dxa"/>
            <w:vAlign w:val="center"/>
          </w:tcPr>
          <w:p w:rsidR="001B58D1" w:rsidRDefault="001B58D1">
            <w:pPr>
              <w:pStyle w:val="ConsPlusNormal"/>
              <w:jc w:val="center"/>
            </w:pPr>
            <w:r>
              <w:t>41800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одноковшовые на гусеничном и пневматическом ходу с емкостью ковша от 0,4 до 0,8 куб. м, универсальные гидравлические с емкостью основного ковша 1 куб. м; траншеекопатели на базе трактора</w:t>
            </w:r>
          </w:p>
        </w:tc>
        <w:tc>
          <w:tcPr>
            <w:tcW w:w="970" w:type="dxa"/>
            <w:vAlign w:val="center"/>
          </w:tcPr>
          <w:p w:rsidR="001B58D1" w:rsidRDefault="001B58D1">
            <w:pPr>
              <w:pStyle w:val="ConsPlusNormal"/>
              <w:jc w:val="center"/>
            </w:pPr>
            <w:r>
              <w:t>41801</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роторные мелиоративные, карьерные и строительные с ковшом емкостью до 50 л, более 50 л до 100 л; экскаваторы траншейные цепные и роторные для открытия траншей глубиной 2,0 - 2,5 м</w:t>
            </w:r>
          </w:p>
        </w:tc>
        <w:tc>
          <w:tcPr>
            <w:tcW w:w="970" w:type="dxa"/>
            <w:vAlign w:val="center"/>
          </w:tcPr>
          <w:p w:rsidR="001B58D1" w:rsidRDefault="001B58D1">
            <w:pPr>
              <w:pStyle w:val="ConsPlusNormal"/>
              <w:jc w:val="center"/>
            </w:pPr>
            <w:r>
              <w:t>41802</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одноковшовые: на гусеничном ходу и на пневмоколесном ходу с емкостью ковша от 0,8 до 1,25 куб. м, универсальные гидравлические с емкостью основного ковша 1,6 куб. м</w:t>
            </w:r>
          </w:p>
        </w:tc>
        <w:tc>
          <w:tcPr>
            <w:tcW w:w="970" w:type="dxa"/>
            <w:vAlign w:val="center"/>
          </w:tcPr>
          <w:p w:rsidR="001B58D1" w:rsidRDefault="001B58D1">
            <w:pPr>
              <w:pStyle w:val="ConsPlusNormal"/>
              <w:jc w:val="center"/>
            </w:pPr>
            <w:r>
              <w:t>41803</w:t>
            </w:r>
          </w:p>
        </w:tc>
        <w:tc>
          <w:tcPr>
            <w:tcW w:w="1263" w:type="dxa"/>
            <w:vAlign w:val="center"/>
          </w:tcPr>
          <w:p w:rsidR="001B58D1" w:rsidRDefault="001B58D1">
            <w:pPr>
              <w:pStyle w:val="ConsPlusNormal"/>
              <w:jc w:val="center"/>
            </w:pPr>
            <w:r>
              <w:t>9,1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Экскаваторы одноковшовые: на гусеничном ходу с </w:t>
            </w:r>
            <w:r>
              <w:lastRenderedPageBreak/>
              <w:t>емкостью ковша более 1,25 куб. м, универсальные гидравлические с емкостью ковша от 2,5 куб. м до 13 куб. м</w:t>
            </w:r>
          </w:p>
        </w:tc>
        <w:tc>
          <w:tcPr>
            <w:tcW w:w="970" w:type="dxa"/>
            <w:vAlign w:val="center"/>
          </w:tcPr>
          <w:p w:rsidR="001B58D1" w:rsidRDefault="001B58D1">
            <w:pPr>
              <w:pStyle w:val="ConsPlusNormal"/>
              <w:jc w:val="center"/>
            </w:pPr>
            <w:r>
              <w:lastRenderedPageBreak/>
              <w:t>41804</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Каналоочистители внутриканальные для очистки каналов глубиной 1,2 м</w:t>
            </w:r>
          </w:p>
        </w:tc>
        <w:tc>
          <w:tcPr>
            <w:tcW w:w="970" w:type="dxa"/>
            <w:vAlign w:val="center"/>
          </w:tcPr>
          <w:p w:rsidR="001B58D1" w:rsidRDefault="001B58D1">
            <w:pPr>
              <w:pStyle w:val="ConsPlusNormal"/>
              <w:jc w:val="center"/>
            </w:pPr>
            <w:r>
              <w:t>41805</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многоковшовые траншейные цепные, в том числе дреноукладчики узкотраншейные, бестраншейные, каналокопатели плужно-роторные и плужные; планировщики, карьероразравниватели; экскаваторы многоковшовые с глубиной копания до 2 м; траншеекопатели на железнодорожном ходу типа ТКТС, канавокопатели, кирковщики и рыхлители прицепные без трактора; машины для разработки мерзлых грунтов с цепными рабочими органами на базе трактора, бульдозеры-трубоукладчики типа БТК; котлованокопатели типа КВ, КМ, МКТС</w:t>
            </w:r>
          </w:p>
        </w:tc>
        <w:tc>
          <w:tcPr>
            <w:tcW w:w="970" w:type="dxa"/>
            <w:vAlign w:val="center"/>
          </w:tcPr>
          <w:p w:rsidR="001B58D1" w:rsidRDefault="001B58D1">
            <w:pPr>
              <w:pStyle w:val="ConsPlusNormal"/>
              <w:jc w:val="center"/>
            </w:pPr>
            <w:r>
              <w:t>41806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поперечного копания; каналоочистители внутриканальные для очистки каналов глубиной до 0,4 м, в том числе от 2,0 до 3,0 м</w:t>
            </w:r>
          </w:p>
        </w:tc>
        <w:tc>
          <w:tcPr>
            <w:tcW w:w="970" w:type="dxa"/>
            <w:vAlign w:val="center"/>
          </w:tcPr>
          <w:p w:rsidR="001B58D1" w:rsidRDefault="001B58D1">
            <w:pPr>
              <w:pStyle w:val="ConsPlusNormal"/>
              <w:jc w:val="center"/>
            </w:pPr>
            <w:r>
              <w:t>41807</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роторные для открытых горных работ с максимальной теоретической производительностью по разрыхленной горной массе от 630 до 2500 куб. м/час; экскаваторы роторные мелиоративные, карьерные и строительные с ковшом емкостью от 100 до 500 л</w:t>
            </w:r>
          </w:p>
        </w:tc>
        <w:tc>
          <w:tcPr>
            <w:tcW w:w="970" w:type="dxa"/>
            <w:vAlign w:val="center"/>
          </w:tcPr>
          <w:p w:rsidR="001B58D1" w:rsidRDefault="001B58D1">
            <w:pPr>
              <w:pStyle w:val="ConsPlusNormal"/>
              <w:jc w:val="center"/>
            </w:pPr>
            <w:r>
              <w:t>41808</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роторные мелиоративные, карьерные и строительные с ковшом емкостью от 500 до 1500 л; экскаваторы роторные для открытых горных работ с максимальной теоретической производительностью по разрыхленной горной массе от 2500 до 4500 куб. м/час</w:t>
            </w:r>
          </w:p>
        </w:tc>
        <w:tc>
          <w:tcPr>
            <w:tcW w:w="970" w:type="dxa"/>
            <w:vAlign w:val="center"/>
          </w:tcPr>
          <w:p w:rsidR="001B58D1" w:rsidRDefault="001B58D1">
            <w:pPr>
              <w:pStyle w:val="ConsPlusNormal"/>
              <w:jc w:val="center"/>
            </w:pPr>
            <w:r>
              <w:t>41809</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одноковшовые с ковшом емкостью от 3,0 до 13,0 куб. м</w:t>
            </w:r>
          </w:p>
        </w:tc>
        <w:tc>
          <w:tcPr>
            <w:tcW w:w="970" w:type="dxa"/>
            <w:vAlign w:val="center"/>
          </w:tcPr>
          <w:p w:rsidR="001B58D1" w:rsidRDefault="001B58D1">
            <w:pPr>
              <w:pStyle w:val="ConsPlusNormal"/>
              <w:jc w:val="center"/>
            </w:pPr>
            <w:r>
              <w:t>41810</w:t>
            </w:r>
          </w:p>
        </w:tc>
        <w:tc>
          <w:tcPr>
            <w:tcW w:w="1263" w:type="dxa"/>
            <w:vAlign w:val="center"/>
          </w:tcPr>
          <w:p w:rsidR="001B58D1" w:rsidRDefault="001B58D1">
            <w:pPr>
              <w:pStyle w:val="ConsPlusNormal"/>
              <w:jc w:val="center"/>
            </w:pPr>
            <w:r>
              <w:t>5,7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роторные мелиоративные, карьерные и строительные с ковшом емкостью более 1500 л; экскаваторы роторные для открытых горных работ с максимальной теоретической производительностью по разрыхленной горной массе более 4500 куб. м/час; экскаваторы одноковшовые с ковшом емкостью от 13 до 40 куб. м, экскаваторы многоковшовые на железнодорожному ходу с емкостью ковша от 400 л и более</w:t>
            </w:r>
          </w:p>
        </w:tc>
        <w:tc>
          <w:tcPr>
            <w:tcW w:w="970" w:type="dxa"/>
            <w:vAlign w:val="center"/>
          </w:tcPr>
          <w:p w:rsidR="001B58D1" w:rsidRDefault="001B58D1">
            <w:pPr>
              <w:pStyle w:val="ConsPlusNormal"/>
              <w:jc w:val="center"/>
            </w:pPr>
            <w:r>
              <w:t>41811</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Экскаваторы одноковшовые с ковшом емкостью более 40 куб. м</w:t>
            </w:r>
          </w:p>
        </w:tc>
        <w:tc>
          <w:tcPr>
            <w:tcW w:w="970" w:type="dxa"/>
            <w:vAlign w:val="center"/>
          </w:tcPr>
          <w:p w:rsidR="001B58D1" w:rsidRDefault="001B58D1">
            <w:pPr>
              <w:pStyle w:val="ConsPlusNormal"/>
              <w:jc w:val="center"/>
            </w:pPr>
            <w:r>
              <w:t>41812</w:t>
            </w:r>
          </w:p>
        </w:tc>
        <w:tc>
          <w:tcPr>
            <w:tcW w:w="1263" w:type="dxa"/>
            <w:vAlign w:val="center"/>
          </w:tcPr>
          <w:p w:rsidR="001B58D1" w:rsidRDefault="001B58D1">
            <w:pPr>
              <w:pStyle w:val="ConsPlusNormal"/>
              <w:jc w:val="center"/>
            </w:pPr>
            <w:r>
              <w:t>3,5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Бульдозеры на базе тракторов мощностью двигателя до 75 л. с.</w:t>
            </w:r>
          </w:p>
        </w:tc>
        <w:tc>
          <w:tcPr>
            <w:tcW w:w="970" w:type="dxa"/>
            <w:vAlign w:val="center"/>
          </w:tcPr>
          <w:p w:rsidR="001B58D1" w:rsidRDefault="001B58D1">
            <w:pPr>
              <w:pStyle w:val="ConsPlusNormal"/>
              <w:jc w:val="center"/>
            </w:pPr>
            <w:r>
              <w:t>41813</w:t>
            </w:r>
          </w:p>
        </w:tc>
        <w:tc>
          <w:tcPr>
            <w:tcW w:w="1263" w:type="dxa"/>
            <w:vAlign w:val="center"/>
          </w:tcPr>
          <w:p w:rsidR="001B58D1" w:rsidRDefault="001B58D1">
            <w:pPr>
              <w:pStyle w:val="ConsPlusNormal"/>
              <w:jc w:val="center"/>
            </w:pPr>
            <w:r>
              <w:t>15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Бульдозеры на базе тракторов мощностью двигателя от 76 до 110 л. с.</w:t>
            </w:r>
          </w:p>
        </w:tc>
        <w:tc>
          <w:tcPr>
            <w:tcW w:w="970" w:type="dxa"/>
            <w:vAlign w:val="center"/>
          </w:tcPr>
          <w:p w:rsidR="001B58D1" w:rsidRDefault="001B58D1">
            <w:pPr>
              <w:pStyle w:val="ConsPlusNormal"/>
              <w:jc w:val="center"/>
            </w:pPr>
            <w:r>
              <w:t>41814</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Автогрейдеры мощностью до 120 л. с.; грейдеры-элеваторы с двигателями мощностью от 108 до 180 л. с.; бульдозеры-рыхлители на базе тракторов класса тяги 25 тс; скреперы без трактора; скреперы прицепные с трактором и самоходные с ковшом емкостью от 3 куб. м до 15 куб. м; траншеезасыпатели, бордюроукладчики на тракторе Т-40; бульдозеры на базе тракторов мощностью двигателя от 108 до 180 л. с.</w:t>
            </w:r>
          </w:p>
        </w:tc>
        <w:tc>
          <w:tcPr>
            <w:tcW w:w="970" w:type="dxa"/>
            <w:vAlign w:val="center"/>
          </w:tcPr>
          <w:p w:rsidR="001B58D1" w:rsidRDefault="001B58D1">
            <w:pPr>
              <w:pStyle w:val="ConsPlusNormal"/>
              <w:jc w:val="center"/>
            </w:pPr>
            <w:r>
              <w:t>41815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Бульдозеры-рыхлители на базе тракторов класса тяги более 25 тс; бульдозеры на базе тракторов мощностью двигателя более 180 л. с.; скреперы прицепные с трактором и самоходные с ковшом емкостью более 15 куб. м; автогрейдеры мощностью от 120 л. с. до 250 л. с.; грейдеры-элеваторы с двигателями мощностью более 180 л. с.</w:t>
            </w:r>
          </w:p>
        </w:tc>
        <w:tc>
          <w:tcPr>
            <w:tcW w:w="970" w:type="dxa"/>
            <w:vAlign w:val="center"/>
          </w:tcPr>
          <w:p w:rsidR="001B58D1" w:rsidRDefault="001B58D1">
            <w:pPr>
              <w:pStyle w:val="ConsPlusNormal"/>
              <w:jc w:val="center"/>
            </w:pPr>
            <w:r>
              <w:t>41816</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Террасы, катки-осветители лесных культур, машины для расчистки лесных полос; вычесыватели корней</w:t>
            </w:r>
          </w:p>
        </w:tc>
        <w:tc>
          <w:tcPr>
            <w:tcW w:w="970" w:type="dxa"/>
            <w:vAlign w:val="center"/>
          </w:tcPr>
          <w:p w:rsidR="001B58D1" w:rsidRDefault="001B58D1">
            <w:pPr>
              <w:pStyle w:val="ConsPlusNormal"/>
              <w:jc w:val="center"/>
            </w:pPr>
            <w:r>
              <w:t>41817</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Кусторезы, корчеватели, рыхлители, корнеподрезчики, щелерезы, срезы лесные почвообрабатывающие, щелеватели-сеялки, щелерезные машины; машины для разработки мерзлого грунта с цепными и рабочими органами на базе трактора; малогабаритная универсальная машина по типу малогабаритной универсальной машин (мини-погрузчик, мини-экскаватор и прочее); бункеры с питателями для ленточных транспортеров (общего назначения)</w:t>
            </w:r>
          </w:p>
        </w:tc>
        <w:tc>
          <w:tcPr>
            <w:tcW w:w="970" w:type="dxa"/>
            <w:vAlign w:val="center"/>
          </w:tcPr>
          <w:p w:rsidR="001B58D1" w:rsidRDefault="001B58D1">
            <w:pPr>
              <w:pStyle w:val="ConsPlusNormal"/>
              <w:jc w:val="center"/>
            </w:pPr>
            <w:r>
              <w:t>41818</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Бункеры с питателями для ленточных транспортеров (для агрессивных условий)</w:t>
            </w:r>
          </w:p>
        </w:tc>
        <w:tc>
          <w:tcPr>
            <w:tcW w:w="970" w:type="dxa"/>
            <w:vAlign w:val="center"/>
          </w:tcPr>
          <w:p w:rsidR="001B58D1" w:rsidRDefault="001B58D1">
            <w:pPr>
              <w:pStyle w:val="ConsPlusNormal"/>
              <w:jc w:val="center"/>
            </w:pPr>
            <w:r>
              <w:t>41819</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Грейдеры прицепные</w:t>
            </w:r>
          </w:p>
        </w:tc>
        <w:tc>
          <w:tcPr>
            <w:tcW w:w="970" w:type="dxa"/>
            <w:vAlign w:val="center"/>
          </w:tcPr>
          <w:p w:rsidR="001B58D1" w:rsidRDefault="001B58D1">
            <w:pPr>
              <w:pStyle w:val="ConsPlusNormal"/>
              <w:jc w:val="center"/>
            </w:pPr>
            <w:r>
              <w:t>41820</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1. Для бульдозеров на базе тракторов мощностью от 80 до 180 л.с. и более, работающих на открытых горных разработках, в гидротехническом, водохозяйственном и транспортном строительстве (магистральные дороги), а также на сооружении магистральных трубопроводов, применяется коэффициент 1,3, а в районах вечной мерзлоты - 1,5.</w:t>
            </w:r>
          </w:p>
        </w:tc>
        <w:tc>
          <w:tcPr>
            <w:tcW w:w="970" w:type="dxa"/>
            <w:tcBorders>
              <w:bottom w:val="nil"/>
            </w:tcBorders>
            <w:vAlign w:val="center"/>
          </w:tcPr>
          <w:p w:rsidR="001B58D1" w:rsidRDefault="001B58D1">
            <w:pPr>
              <w:pStyle w:val="ConsPlusNormal"/>
            </w:pPr>
          </w:p>
        </w:tc>
        <w:tc>
          <w:tcPr>
            <w:tcW w:w="1263" w:type="dxa"/>
            <w:tcBorders>
              <w:bottom w:val="nil"/>
            </w:tcBorders>
            <w:vAlign w:val="center"/>
          </w:tcPr>
          <w:p w:rsidR="001B58D1" w:rsidRDefault="001B58D1">
            <w:pPr>
              <w:pStyle w:val="ConsPlusNormal"/>
            </w:pPr>
          </w:p>
        </w:tc>
        <w:tc>
          <w:tcPr>
            <w:tcW w:w="1502" w:type="dxa"/>
            <w:tcBorders>
              <w:bottom w:val="nil"/>
            </w:tcBorders>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2. Для экскаваторов одноковшовых на гусеничном ходу емкостью ковша 0,65 - 1,6 куб. м, многоковшовых траншейных цепных экскаваторов, работающих в районах вечной мерзлоты, применяется коэффициент 1,3.</w:t>
            </w:r>
          </w:p>
        </w:tc>
        <w:tc>
          <w:tcPr>
            <w:tcW w:w="970" w:type="dxa"/>
            <w:tcBorders>
              <w:top w:val="nil"/>
            </w:tcBorders>
            <w:vAlign w:val="center"/>
          </w:tcPr>
          <w:p w:rsidR="001B58D1" w:rsidRDefault="001B58D1">
            <w:pPr>
              <w:pStyle w:val="ConsPlusNormal"/>
            </w:pPr>
          </w:p>
        </w:tc>
        <w:tc>
          <w:tcPr>
            <w:tcW w:w="1263" w:type="dxa"/>
            <w:tcBorders>
              <w:top w:val="nil"/>
            </w:tcBorders>
            <w:vAlign w:val="center"/>
          </w:tcPr>
          <w:p w:rsidR="001B58D1" w:rsidRDefault="001B58D1">
            <w:pPr>
              <w:pStyle w:val="ConsPlusNormal"/>
            </w:pPr>
          </w:p>
        </w:tc>
        <w:tc>
          <w:tcPr>
            <w:tcW w:w="1502" w:type="dxa"/>
            <w:tcBorders>
              <w:top w:val="nil"/>
            </w:tcBorders>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гидромеханизации</w:t>
            </w:r>
          </w:p>
        </w:tc>
        <w:tc>
          <w:tcPr>
            <w:tcW w:w="970" w:type="dxa"/>
            <w:vAlign w:val="center"/>
          </w:tcPr>
          <w:p w:rsidR="001B58D1" w:rsidRDefault="001B58D1">
            <w:pPr>
              <w:pStyle w:val="ConsPlusNormal"/>
              <w:jc w:val="center"/>
            </w:pPr>
            <w:r>
              <w:t>419</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Гидромониторы</w:t>
            </w:r>
          </w:p>
        </w:tc>
        <w:tc>
          <w:tcPr>
            <w:tcW w:w="970" w:type="dxa"/>
            <w:vAlign w:val="center"/>
          </w:tcPr>
          <w:p w:rsidR="001B58D1" w:rsidRDefault="001B58D1">
            <w:pPr>
              <w:pStyle w:val="ConsPlusNormal"/>
              <w:jc w:val="center"/>
            </w:pPr>
            <w:r>
              <w:t>41900</w:t>
            </w:r>
          </w:p>
        </w:tc>
        <w:tc>
          <w:tcPr>
            <w:tcW w:w="1263" w:type="dxa"/>
            <w:vAlign w:val="center"/>
          </w:tcPr>
          <w:p w:rsidR="001B58D1" w:rsidRDefault="001B58D1">
            <w:pPr>
              <w:pStyle w:val="ConsPlusNormal"/>
              <w:jc w:val="center"/>
            </w:pPr>
            <w:r>
              <w:t>40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Ковши, гидромолоты</w:t>
            </w:r>
          </w:p>
        </w:tc>
        <w:tc>
          <w:tcPr>
            <w:tcW w:w="970" w:type="dxa"/>
            <w:vAlign w:val="center"/>
          </w:tcPr>
          <w:p w:rsidR="001B58D1" w:rsidRDefault="001B58D1">
            <w:pPr>
              <w:pStyle w:val="ConsPlusNormal"/>
              <w:jc w:val="center"/>
            </w:pPr>
            <w:r>
              <w:t>41901</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Рукояти, буровые грунторезные установки</w:t>
            </w:r>
          </w:p>
        </w:tc>
        <w:tc>
          <w:tcPr>
            <w:tcW w:w="970" w:type="dxa"/>
            <w:vAlign w:val="center"/>
          </w:tcPr>
          <w:p w:rsidR="001B58D1" w:rsidRDefault="001B58D1">
            <w:pPr>
              <w:pStyle w:val="ConsPlusNormal"/>
              <w:jc w:val="center"/>
            </w:pPr>
            <w:r>
              <w:t>41902</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Земснаряды производительностью до 50 куб. м/час; напорные грейферы; комплексы машин и оборудования для прокладки водопроводов диаметром от 200 до 1200 мм; дренопромывочные машины; стрелы; звено плавучего пульпопровода с шарниром</w:t>
            </w:r>
          </w:p>
        </w:tc>
        <w:tc>
          <w:tcPr>
            <w:tcW w:w="970" w:type="dxa"/>
            <w:vAlign w:val="center"/>
          </w:tcPr>
          <w:p w:rsidR="001B58D1" w:rsidRDefault="001B58D1">
            <w:pPr>
              <w:pStyle w:val="ConsPlusNormal"/>
              <w:jc w:val="center"/>
            </w:pPr>
            <w:r>
              <w:t>41903</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Земснаряды и станции перекачки электрические производительностью 120 куб. м/час по грунту с комплектом плавучего пульпопровода; копры; бурильные установки; комплексы машин и оборудования для прокладки водопроводов диаметром от 1400 до 2000 мм</w:t>
            </w:r>
          </w:p>
        </w:tc>
        <w:tc>
          <w:tcPr>
            <w:tcW w:w="970" w:type="dxa"/>
            <w:vAlign w:val="center"/>
          </w:tcPr>
          <w:p w:rsidR="001B58D1" w:rsidRDefault="001B58D1">
            <w:pPr>
              <w:pStyle w:val="ConsPlusNormal"/>
              <w:jc w:val="center"/>
            </w:pPr>
            <w:r>
              <w:t>41904</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Земснаряды и станции перекачки с комплектом плавучего пульпопровода электрические производительностью 180 куб. м/час по грунту; земснаряды дизельные той же производительности</w:t>
            </w:r>
          </w:p>
        </w:tc>
        <w:tc>
          <w:tcPr>
            <w:tcW w:w="970" w:type="dxa"/>
            <w:vAlign w:val="center"/>
          </w:tcPr>
          <w:p w:rsidR="001B58D1" w:rsidRDefault="001B58D1">
            <w:pPr>
              <w:pStyle w:val="ConsPlusNormal"/>
              <w:jc w:val="center"/>
            </w:pPr>
            <w:r>
              <w:t>41905</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Земснаряды и станции перекачки с комплектом плавучего пульпопровода электрические производительностью 400 куб. м/час по грунту; земснаряды дизельные той же производительности</w:t>
            </w:r>
          </w:p>
        </w:tc>
        <w:tc>
          <w:tcPr>
            <w:tcW w:w="970" w:type="dxa"/>
            <w:vAlign w:val="center"/>
          </w:tcPr>
          <w:p w:rsidR="001B58D1" w:rsidRDefault="001B58D1">
            <w:pPr>
              <w:pStyle w:val="ConsPlusNormal"/>
              <w:jc w:val="center"/>
            </w:pPr>
            <w:r>
              <w:t>41906</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бетонных и отделочных работ</w:t>
            </w:r>
          </w:p>
        </w:tc>
        <w:tc>
          <w:tcPr>
            <w:tcW w:w="970" w:type="dxa"/>
            <w:vAlign w:val="center"/>
          </w:tcPr>
          <w:p w:rsidR="001B58D1" w:rsidRDefault="001B58D1">
            <w:pPr>
              <w:pStyle w:val="ConsPlusNormal"/>
              <w:jc w:val="center"/>
            </w:pPr>
            <w:r>
              <w:t>420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Автобетоносмесители, авторастворовозы, автоцементовозы, автобетоновозы, бетономешалки стационарные и передвижные, бетоно- и растворосмесители, передвижные механические установки с комплектом всех необходимых машин</w:t>
            </w:r>
          </w:p>
        </w:tc>
        <w:tc>
          <w:tcPr>
            <w:tcW w:w="970" w:type="dxa"/>
            <w:vAlign w:val="center"/>
          </w:tcPr>
          <w:p w:rsidR="001B58D1" w:rsidRDefault="001B58D1">
            <w:pPr>
              <w:pStyle w:val="ConsPlusNormal"/>
              <w:jc w:val="center"/>
            </w:pPr>
            <w:r>
              <w:t>42000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Автобетононасосы, установки загрузочные</w:t>
            </w:r>
          </w:p>
        </w:tc>
        <w:tc>
          <w:tcPr>
            <w:tcW w:w="970" w:type="dxa"/>
            <w:vAlign w:val="center"/>
          </w:tcPr>
          <w:p w:rsidR="001B58D1" w:rsidRDefault="001B58D1">
            <w:pPr>
              <w:pStyle w:val="ConsPlusNormal"/>
              <w:jc w:val="center"/>
            </w:pPr>
            <w:r>
              <w:t>42001</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Бетононасосы, известегасители, растворонасосы</w:t>
            </w:r>
          </w:p>
        </w:tc>
        <w:tc>
          <w:tcPr>
            <w:tcW w:w="970" w:type="dxa"/>
            <w:vAlign w:val="center"/>
          </w:tcPr>
          <w:p w:rsidR="001B58D1" w:rsidRDefault="001B58D1">
            <w:pPr>
              <w:pStyle w:val="ConsPlusNormal"/>
              <w:jc w:val="center"/>
            </w:pPr>
            <w:r>
              <w:t>42002</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Станции штукатурные; передвижные штукатурные станции; перегружатель раствора шнековый; агрегат штукатурный; краскотерки; мелотерки; агрегат штукатурно-смесительный; машины для приготовления и подачи жестких растворов</w:t>
            </w:r>
          </w:p>
        </w:tc>
        <w:tc>
          <w:tcPr>
            <w:tcW w:w="970" w:type="dxa"/>
            <w:vAlign w:val="center"/>
          </w:tcPr>
          <w:p w:rsidR="001B58D1" w:rsidRDefault="001B58D1">
            <w:pPr>
              <w:pStyle w:val="ConsPlusNormal"/>
              <w:jc w:val="center"/>
            </w:pPr>
            <w:r>
              <w:t>42003</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Передвижные малярные станции; станции малярные; пескоструйные аппараты; цемент-пушки и установки для вакуумирования бетона; мешалки для красочных составов</w:t>
            </w:r>
          </w:p>
        </w:tc>
        <w:tc>
          <w:tcPr>
            <w:tcW w:w="970" w:type="dxa"/>
            <w:vAlign w:val="center"/>
          </w:tcPr>
          <w:p w:rsidR="001B58D1" w:rsidRDefault="001B58D1">
            <w:pPr>
              <w:pStyle w:val="ConsPlusNormal"/>
              <w:jc w:val="center"/>
            </w:pPr>
            <w:r>
              <w:t>42004</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Комплекты машин для устройства бетонного покрытия дна и откосов ирригационных каналов; виброформы </w:t>
            </w:r>
            <w:r>
              <w:lastRenderedPageBreak/>
              <w:t>для облицовки каналов монолитным бетоном и заливщики швов; машины для крепления бетона горных выработок</w:t>
            </w:r>
          </w:p>
        </w:tc>
        <w:tc>
          <w:tcPr>
            <w:tcW w:w="970" w:type="dxa"/>
            <w:vAlign w:val="center"/>
          </w:tcPr>
          <w:p w:rsidR="001B58D1" w:rsidRDefault="001B58D1">
            <w:pPr>
              <w:pStyle w:val="ConsPlusNormal"/>
              <w:jc w:val="center"/>
            </w:pPr>
            <w:r>
              <w:lastRenderedPageBreak/>
              <w:t>42005</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Леса строительные трубчатые</w:t>
            </w:r>
          </w:p>
        </w:tc>
        <w:tc>
          <w:tcPr>
            <w:tcW w:w="970" w:type="dxa"/>
            <w:vAlign w:val="center"/>
          </w:tcPr>
          <w:p w:rsidR="001B58D1" w:rsidRDefault="001B58D1">
            <w:pPr>
              <w:pStyle w:val="ConsPlusNormal"/>
              <w:jc w:val="center"/>
            </w:pPr>
            <w:r>
              <w:t>42006</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Опалубка скользящая</w:t>
            </w:r>
          </w:p>
        </w:tc>
        <w:tc>
          <w:tcPr>
            <w:tcW w:w="970" w:type="dxa"/>
            <w:vAlign w:val="center"/>
          </w:tcPr>
          <w:p w:rsidR="001B58D1" w:rsidRDefault="001B58D1">
            <w:pPr>
              <w:pStyle w:val="ConsPlusNormal"/>
              <w:jc w:val="center"/>
            </w:pPr>
            <w:r>
              <w:t>42007</w:t>
            </w:r>
          </w:p>
        </w:tc>
        <w:tc>
          <w:tcPr>
            <w:tcW w:w="1263" w:type="dxa"/>
            <w:vAlign w:val="center"/>
          </w:tcPr>
          <w:p w:rsidR="001B58D1" w:rsidRDefault="001B58D1">
            <w:pPr>
              <w:pStyle w:val="ConsPlusNormal"/>
              <w:jc w:val="center"/>
            </w:pPr>
            <w:r>
              <w:t>22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Люльки самоподъемные электрические</w:t>
            </w:r>
          </w:p>
        </w:tc>
        <w:tc>
          <w:tcPr>
            <w:tcW w:w="970" w:type="dxa"/>
            <w:vAlign w:val="center"/>
          </w:tcPr>
          <w:p w:rsidR="001B58D1" w:rsidRDefault="001B58D1">
            <w:pPr>
              <w:pStyle w:val="ConsPlusNormal"/>
              <w:jc w:val="center"/>
            </w:pPr>
            <w:r>
              <w:t>42008</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Подмости самоподъемные</w:t>
            </w:r>
          </w:p>
        </w:tc>
        <w:tc>
          <w:tcPr>
            <w:tcW w:w="970" w:type="dxa"/>
            <w:vAlign w:val="center"/>
          </w:tcPr>
          <w:p w:rsidR="001B58D1" w:rsidRDefault="001B58D1">
            <w:pPr>
              <w:pStyle w:val="ConsPlusNormal"/>
              <w:jc w:val="center"/>
            </w:pPr>
            <w:r>
              <w:t>42009</w:t>
            </w:r>
          </w:p>
        </w:tc>
        <w:tc>
          <w:tcPr>
            <w:tcW w:w="1263" w:type="dxa"/>
            <w:vAlign w:val="center"/>
          </w:tcPr>
          <w:p w:rsidR="001B58D1" w:rsidRDefault="001B58D1">
            <w:pPr>
              <w:pStyle w:val="ConsPlusNormal"/>
              <w:jc w:val="center"/>
            </w:pPr>
            <w:r>
              <w:t>19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Мозаично-шлифовальные, паркетострогательные и паркетошлифовальные машины и окрасочные аппараты; машины для сварки линолеума электрические</w:t>
            </w:r>
          </w:p>
        </w:tc>
        <w:tc>
          <w:tcPr>
            <w:tcW w:w="970" w:type="dxa"/>
            <w:vAlign w:val="center"/>
          </w:tcPr>
          <w:p w:rsidR="001B58D1" w:rsidRDefault="001B58D1">
            <w:pPr>
              <w:pStyle w:val="ConsPlusNormal"/>
              <w:jc w:val="center"/>
            </w:pPr>
            <w:r>
              <w:t>42010</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Емкости механизированные для извести</w:t>
            </w:r>
          </w:p>
        </w:tc>
        <w:tc>
          <w:tcPr>
            <w:tcW w:w="970" w:type="dxa"/>
            <w:vAlign w:val="center"/>
          </w:tcPr>
          <w:p w:rsidR="001B58D1" w:rsidRDefault="001B58D1">
            <w:pPr>
              <w:pStyle w:val="ConsPlusNormal"/>
              <w:jc w:val="center"/>
            </w:pPr>
            <w:r>
              <w:t>42011</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Плитоукладчики</w:t>
            </w:r>
          </w:p>
        </w:tc>
        <w:tc>
          <w:tcPr>
            <w:tcW w:w="970" w:type="dxa"/>
            <w:vAlign w:val="center"/>
          </w:tcPr>
          <w:p w:rsidR="001B58D1" w:rsidRDefault="001B58D1">
            <w:pPr>
              <w:pStyle w:val="ConsPlusNormal"/>
              <w:jc w:val="center"/>
            </w:pPr>
            <w:r>
              <w:t>42012</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дорожно-строительных работ</w:t>
            </w:r>
          </w:p>
        </w:tc>
        <w:tc>
          <w:tcPr>
            <w:tcW w:w="970" w:type="dxa"/>
            <w:vAlign w:val="center"/>
          </w:tcPr>
          <w:p w:rsidR="001B58D1" w:rsidRDefault="001B58D1">
            <w:pPr>
              <w:pStyle w:val="ConsPlusNormal"/>
              <w:jc w:val="center"/>
            </w:pPr>
            <w:r>
              <w:t>421</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Автогудронаторы; машины маркировочные; планировщики дорожно-строительные; ремонтеры дорожные; битумозаправщики для питания ванн изоляционных машин; установки для приготовления битума</w:t>
            </w:r>
          </w:p>
        </w:tc>
        <w:tc>
          <w:tcPr>
            <w:tcW w:w="970" w:type="dxa"/>
            <w:vAlign w:val="center"/>
          </w:tcPr>
          <w:p w:rsidR="001B58D1" w:rsidRDefault="001B58D1">
            <w:pPr>
              <w:pStyle w:val="ConsPlusNormal"/>
              <w:jc w:val="center"/>
            </w:pPr>
            <w:r>
              <w:t>42100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Асфальтосмесительные установки</w:t>
            </w:r>
          </w:p>
        </w:tc>
        <w:tc>
          <w:tcPr>
            <w:tcW w:w="970" w:type="dxa"/>
            <w:vAlign w:val="center"/>
          </w:tcPr>
          <w:p w:rsidR="001B58D1" w:rsidRDefault="001B58D1">
            <w:pPr>
              <w:pStyle w:val="ConsPlusNormal"/>
              <w:jc w:val="center"/>
            </w:pPr>
            <w:r>
              <w:t>42101</w:t>
            </w:r>
          </w:p>
        </w:tc>
        <w:tc>
          <w:tcPr>
            <w:tcW w:w="1263" w:type="dxa"/>
            <w:vAlign w:val="center"/>
          </w:tcPr>
          <w:p w:rsidR="001B58D1" w:rsidRDefault="001B58D1">
            <w:pPr>
              <w:pStyle w:val="ConsPlusNormal"/>
              <w:jc w:val="center"/>
            </w:pPr>
            <w:r>
              <w:t>22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Асфальтоукладчики; уплотнители секционные; машины для измельчения и перемешивания грунтов; распределители щебня и гравия; комплект машин для устройства бетонного покрытия дорог и аэродромов; катки прицепные</w:t>
            </w:r>
          </w:p>
        </w:tc>
        <w:tc>
          <w:tcPr>
            <w:tcW w:w="970" w:type="dxa"/>
            <w:vAlign w:val="center"/>
          </w:tcPr>
          <w:p w:rsidR="001B58D1" w:rsidRDefault="001B58D1">
            <w:pPr>
              <w:pStyle w:val="ConsPlusNormal"/>
              <w:jc w:val="center"/>
            </w:pPr>
            <w:r>
              <w:t>42102</w:t>
            </w:r>
          </w:p>
        </w:tc>
        <w:tc>
          <w:tcPr>
            <w:tcW w:w="1263" w:type="dxa"/>
            <w:vAlign w:val="center"/>
          </w:tcPr>
          <w:p w:rsidR="001B58D1" w:rsidRDefault="001B58D1">
            <w:pPr>
              <w:pStyle w:val="ConsPlusNormal"/>
              <w:jc w:val="center"/>
            </w:pPr>
            <w:r>
              <w:t>13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Битумоплавильные агрегаты и котлы битумные</w:t>
            </w:r>
          </w:p>
        </w:tc>
        <w:tc>
          <w:tcPr>
            <w:tcW w:w="970" w:type="dxa"/>
            <w:vAlign w:val="center"/>
          </w:tcPr>
          <w:p w:rsidR="001B58D1" w:rsidRDefault="001B58D1">
            <w:pPr>
              <w:pStyle w:val="ConsPlusNormal"/>
              <w:jc w:val="center"/>
            </w:pPr>
            <w:r>
              <w:t>42103</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Катки самоходные</w:t>
            </w:r>
          </w:p>
        </w:tc>
        <w:tc>
          <w:tcPr>
            <w:tcW w:w="970" w:type="dxa"/>
            <w:vAlign w:val="center"/>
          </w:tcPr>
          <w:p w:rsidR="001B58D1" w:rsidRDefault="001B58D1">
            <w:pPr>
              <w:pStyle w:val="ConsPlusNormal"/>
              <w:jc w:val="center"/>
            </w:pPr>
            <w:r>
              <w:t>42104</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Комплект машин для стабилизации грунта - стационарный</w:t>
            </w:r>
          </w:p>
        </w:tc>
        <w:tc>
          <w:tcPr>
            <w:tcW w:w="970" w:type="dxa"/>
            <w:vAlign w:val="center"/>
          </w:tcPr>
          <w:p w:rsidR="001B58D1" w:rsidRDefault="001B58D1">
            <w:pPr>
              <w:pStyle w:val="ConsPlusNormal"/>
              <w:jc w:val="center"/>
            </w:pPr>
            <w:r>
              <w:t>42105</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Комплект машин для стабилизации грунта - передвижной; грунтосмесительные установки</w:t>
            </w:r>
          </w:p>
        </w:tc>
        <w:tc>
          <w:tcPr>
            <w:tcW w:w="970" w:type="dxa"/>
            <w:vAlign w:val="center"/>
          </w:tcPr>
          <w:p w:rsidR="001B58D1" w:rsidRDefault="001B58D1">
            <w:pPr>
              <w:pStyle w:val="ConsPlusNormal"/>
              <w:jc w:val="center"/>
            </w:pPr>
            <w:r>
              <w:t>42106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Парообразователи; фрезы дорожные (без тракторов); землеройно-фрезерное оборудование</w:t>
            </w:r>
          </w:p>
        </w:tc>
        <w:tc>
          <w:tcPr>
            <w:tcW w:w="970" w:type="dxa"/>
            <w:vAlign w:val="center"/>
          </w:tcPr>
          <w:p w:rsidR="001B58D1" w:rsidRDefault="001B58D1">
            <w:pPr>
              <w:pStyle w:val="ConsPlusNormal"/>
              <w:jc w:val="center"/>
            </w:pPr>
            <w:r>
              <w:t>42107</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Балластеры электрические; машины щебнеочистительные, путерихтовочные, выправочно-подбивочно-отделочные ВПО-3000; путеукладочные краны; моторные платформы</w:t>
            </w:r>
          </w:p>
        </w:tc>
        <w:tc>
          <w:tcPr>
            <w:tcW w:w="970" w:type="dxa"/>
            <w:vAlign w:val="center"/>
          </w:tcPr>
          <w:p w:rsidR="001B58D1" w:rsidRDefault="001B58D1">
            <w:pPr>
              <w:pStyle w:val="ConsPlusNormal"/>
              <w:jc w:val="center"/>
            </w:pPr>
            <w:r>
              <w:t>42108</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 рельсошлифованные</w:t>
            </w:r>
          </w:p>
        </w:tc>
        <w:tc>
          <w:tcPr>
            <w:tcW w:w="970" w:type="dxa"/>
            <w:vAlign w:val="center"/>
          </w:tcPr>
          <w:p w:rsidR="001B58D1" w:rsidRDefault="001B58D1">
            <w:pPr>
              <w:pStyle w:val="ConsPlusNormal"/>
              <w:jc w:val="center"/>
            </w:pPr>
            <w:r>
              <w:t>42109</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Комплект съемного и унифицированного оборудования путеукладочного состава</w:t>
            </w:r>
          </w:p>
        </w:tc>
        <w:tc>
          <w:tcPr>
            <w:tcW w:w="970" w:type="dxa"/>
            <w:vAlign w:val="center"/>
          </w:tcPr>
          <w:p w:rsidR="001B58D1" w:rsidRDefault="001B58D1">
            <w:pPr>
              <w:pStyle w:val="ConsPlusNormal"/>
              <w:jc w:val="center"/>
            </w:pPr>
            <w:r>
              <w:t>42110</w:t>
            </w:r>
          </w:p>
        </w:tc>
        <w:tc>
          <w:tcPr>
            <w:tcW w:w="1263" w:type="dxa"/>
            <w:vAlign w:val="center"/>
          </w:tcPr>
          <w:p w:rsidR="001B58D1" w:rsidRDefault="001B58D1">
            <w:pPr>
              <w:pStyle w:val="ConsPlusNormal"/>
              <w:jc w:val="center"/>
            </w:pPr>
            <w:r>
              <w:t>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Платформы с несъемным оборудованием; путевые струги и струги-снегоочистители</w:t>
            </w:r>
          </w:p>
        </w:tc>
        <w:tc>
          <w:tcPr>
            <w:tcW w:w="970" w:type="dxa"/>
            <w:vAlign w:val="center"/>
          </w:tcPr>
          <w:p w:rsidR="001B58D1" w:rsidRDefault="001B58D1">
            <w:pPr>
              <w:pStyle w:val="ConsPlusNormal"/>
              <w:jc w:val="center"/>
            </w:pPr>
            <w:r>
              <w:t>42111</w:t>
            </w:r>
          </w:p>
        </w:tc>
        <w:tc>
          <w:tcPr>
            <w:tcW w:w="1263" w:type="dxa"/>
            <w:vAlign w:val="center"/>
          </w:tcPr>
          <w:p w:rsidR="001B58D1" w:rsidRDefault="001B58D1">
            <w:pPr>
              <w:pStyle w:val="ConsPlusNormal"/>
              <w:jc w:val="center"/>
            </w:pPr>
            <w:r>
              <w:t>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Снегоочистители; рельсовые путеукладчики узкоколейные; балластоочистительные машины и планировщики с тракторной тягой</w:t>
            </w:r>
          </w:p>
        </w:tc>
        <w:tc>
          <w:tcPr>
            <w:tcW w:w="970" w:type="dxa"/>
            <w:vAlign w:val="center"/>
          </w:tcPr>
          <w:p w:rsidR="001B58D1" w:rsidRDefault="001B58D1">
            <w:pPr>
              <w:pStyle w:val="ConsPlusNormal"/>
              <w:jc w:val="center"/>
            </w:pPr>
            <w:r>
              <w:t>42112</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Снегоочистители железнодорожные плуговые</w:t>
            </w:r>
          </w:p>
        </w:tc>
        <w:tc>
          <w:tcPr>
            <w:tcW w:w="970" w:type="dxa"/>
            <w:vAlign w:val="center"/>
          </w:tcPr>
          <w:p w:rsidR="001B58D1" w:rsidRDefault="001B58D1">
            <w:pPr>
              <w:pStyle w:val="ConsPlusNormal"/>
              <w:jc w:val="center"/>
            </w:pPr>
            <w:r>
              <w:t>42113</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Снегоочистители роторные; снего- и землеуборочные машины железнодорожные; снегоуборочные поезда</w:t>
            </w:r>
          </w:p>
        </w:tc>
        <w:tc>
          <w:tcPr>
            <w:tcW w:w="970" w:type="dxa"/>
            <w:vAlign w:val="center"/>
          </w:tcPr>
          <w:p w:rsidR="001B58D1" w:rsidRDefault="001B58D1">
            <w:pPr>
              <w:pStyle w:val="ConsPlusNormal"/>
              <w:jc w:val="center"/>
            </w:pPr>
            <w:r>
              <w:t>42114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Составы для перевозки рельсовых плетей; вагоны путеизмерительные</w:t>
            </w:r>
          </w:p>
        </w:tc>
        <w:tc>
          <w:tcPr>
            <w:tcW w:w="970" w:type="dxa"/>
            <w:vAlign w:val="center"/>
          </w:tcPr>
          <w:p w:rsidR="001B58D1" w:rsidRDefault="001B58D1">
            <w:pPr>
              <w:pStyle w:val="ConsPlusNormal"/>
              <w:jc w:val="center"/>
            </w:pPr>
            <w:r>
              <w:t>42115</w:t>
            </w:r>
          </w:p>
        </w:tc>
        <w:tc>
          <w:tcPr>
            <w:tcW w:w="1263" w:type="dxa"/>
            <w:vAlign w:val="center"/>
          </w:tcPr>
          <w:p w:rsidR="001B58D1" w:rsidRDefault="001B58D1">
            <w:pPr>
              <w:pStyle w:val="ConsPlusNormal"/>
              <w:jc w:val="center"/>
            </w:pPr>
            <w:r>
              <w:t>4,5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шпалоподбивочные цикличного действия; щебнеочистительные; уплотняющие; выправочно-подбивочно-рихтовочные цикличного действия; для очистки рельсов; планировщики на базе тракторов</w:t>
            </w:r>
          </w:p>
        </w:tc>
        <w:tc>
          <w:tcPr>
            <w:tcW w:w="970" w:type="dxa"/>
            <w:vAlign w:val="center"/>
          </w:tcPr>
          <w:p w:rsidR="001B58D1" w:rsidRDefault="001B58D1">
            <w:pPr>
              <w:pStyle w:val="ConsPlusNormal"/>
              <w:jc w:val="center"/>
            </w:pPr>
            <w:r>
              <w:t>42116</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Примечание: при работе в две смены применяется коэффициент 2,0, в три смены - 2,6</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закрепления и смазки клемм и болтов (ПМГ); машины для смены стрелочных переводов; балластораспределительные; планировщики балласта; самоходные и уплотнительные машины</w:t>
            </w:r>
          </w:p>
        </w:tc>
        <w:tc>
          <w:tcPr>
            <w:tcW w:w="970" w:type="dxa"/>
            <w:vAlign w:val="center"/>
          </w:tcPr>
          <w:p w:rsidR="001B58D1" w:rsidRDefault="001B58D1">
            <w:pPr>
              <w:pStyle w:val="ConsPlusNormal"/>
              <w:jc w:val="center"/>
            </w:pPr>
            <w:r>
              <w:t>42117</w:t>
            </w:r>
          </w:p>
        </w:tc>
        <w:tc>
          <w:tcPr>
            <w:tcW w:w="1263" w:type="dxa"/>
            <w:vAlign w:val="center"/>
          </w:tcPr>
          <w:p w:rsidR="001B58D1" w:rsidRDefault="001B58D1">
            <w:pPr>
              <w:pStyle w:val="ConsPlusNormal"/>
              <w:jc w:val="center"/>
            </w:pPr>
            <w:r>
              <w:t>5,5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сооружения дренажей и кюветоочистительные; для сооружения продольных и поперечных дренажей</w:t>
            </w:r>
          </w:p>
        </w:tc>
        <w:tc>
          <w:tcPr>
            <w:tcW w:w="970" w:type="dxa"/>
            <w:vAlign w:val="center"/>
          </w:tcPr>
          <w:p w:rsidR="001B58D1" w:rsidRDefault="001B58D1">
            <w:pPr>
              <w:pStyle w:val="ConsPlusNormal"/>
              <w:jc w:val="center"/>
            </w:pPr>
            <w:r>
              <w:t>42118</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Поезда рельсошливовальные</w:t>
            </w:r>
          </w:p>
        </w:tc>
        <w:tc>
          <w:tcPr>
            <w:tcW w:w="970" w:type="dxa"/>
            <w:vAlign w:val="center"/>
          </w:tcPr>
          <w:p w:rsidR="001B58D1" w:rsidRDefault="001B58D1">
            <w:pPr>
              <w:pStyle w:val="ConsPlusNormal"/>
              <w:jc w:val="center"/>
            </w:pPr>
            <w:r>
              <w:t>42119</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свайных работ</w:t>
            </w:r>
          </w:p>
        </w:tc>
        <w:tc>
          <w:tcPr>
            <w:tcW w:w="970" w:type="dxa"/>
            <w:vAlign w:val="center"/>
          </w:tcPr>
          <w:p w:rsidR="001B58D1" w:rsidRDefault="001B58D1">
            <w:pPr>
              <w:pStyle w:val="ConsPlusNormal"/>
              <w:jc w:val="center"/>
            </w:pPr>
            <w:r>
              <w:t>422</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Вибропогружатели для погружения свай и свай-оболочек; наголовники; шпунтовыдергиватели (виброразгрузчики, устройства для скручивания свай)</w:t>
            </w:r>
          </w:p>
        </w:tc>
        <w:tc>
          <w:tcPr>
            <w:tcW w:w="970" w:type="dxa"/>
            <w:vAlign w:val="center"/>
          </w:tcPr>
          <w:p w:rsidR="001B58D1" w:rsidRDefault="001B58D1">
            <w:pPr>
              <w:pStyle w:val="ConsPlusNormal"/>
              <w:jc w:val="center"/>
            </w:pPr>
            <w:r>
              <w:t>42200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Молоты свайные дизельные, штанговые с весом ударной части до 3 т, вибромолоты; молоты паровоздушные простого и двойного действия и специальные</w:t>
            </w:r>
          </w:p>
        </w:tc>
        <w:tc>
          <w:tcPr>
            <w:tcW w:w="970" w:type="dxa"/>
            <w:vAlign w:val="center"/>
          </w:tcPr>
          <w:p w:rsidR="001B58D1" w:rsidRDefault="001B58D1">
            <w:pPr>
              <w:pStyle w:val="ConsPlusNormal"/>
              <w:jc w:val="center"/>
            </w:pPr>
            <w:r>
              <w:t>42201</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Молоты дизельные трубчатые с весом ударной части до 5 т</w:t>
            </w:r>
          </w:p>
        </w:tc>
        <w:tc>
          <w:tcPr>
            <w:tcW w:w="970" w:type="dxa"/>
            <w:vAlign w:val="center"/>
          </w:tcPr>
          <w:p w:rsidR="001B58D1" w:rsidRDefault="001B58D1">
            <w:pPr>
              <w:pStyle w:val="ConsPlusNormal"/>
              <w:jc w:val="center"/>
            </w:pPr>
            <w:r>
              <w:t>42202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Копры без сваебойного оборудования сухопутные длиной свай 12, 16,20 м; копры рельсовые для погружения</w:t>
            </w:r>
          </w:p>
        </w:tc>
        <w:tc>
          <w:tcPr>
            <w:tcW w:w="970" w:type="dxa"/>
            <w:vAlign w:val="center"/>
          </w:tcPr>
          <w:p w:rsidR="001B58D1" w:rsidRDefault="001B58D1">
            <w:pPr>
              <w:pStyle w:val="ConsPlusNormal"/>
              <w:jc w:val="center"/>
            </w:pPr>
            <w:r>
              <w:t>42203</w:t>
            </w:r>
          </w:p>
        </w:tc>
        <w:tc>
          <w:tcPr>
            <w:tcW w:w="1263" w:type="dxa"/>
            <w:vAlign w:val="center"/>
          </w:tcPr>
          <w:p w:rsidR="001B58D1" w:rsidRDefault="001B58D1">
            <w:pPr>
              <w:pStyle w:val="ConsPlusNormal"/>
              <w:jc w:val="center"/>
            </w:pPr>
            <w:r>
              <w:t>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Копры без сваебойного оборудования плавучие</w:t>
            </w:r>
          </w:p>
        </w:tc>
        <w:tc>
          <w:tcPr>
            <w:tcW w:w="970" w:type="dxa"/>
            <w:vAlign w:val="center"/>
          </w:tcPr>
          <w:p w:rsidR="001B58D1" w:rsidRDefault="001B58D1">
            <w:pPr>
              <w:pStyle w:val="ConsPlusNormal"/>
              <w:jc w:val="center"/>
            </w:pPr>
            <w:r>
              <w:t>42204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Оборудование для устройства буронабивных свай</w:t>
            </w:r>
          </w:p>
        </w:tc>
        <w:tc>
          <w:tcPr>
            <w:tcW w:w="970" w:type="dxa"/>
            <w:vAlign w:val="center"/>
          </w:tcPr>
          <w:p w:rsidR="001B58D1" w:rsidRDefault="001B58D1">
            <w:pPr>
              <w:pStyle w:val="ConsPlusNormal"/>
              <w:jc w:val="center"/>
            </w:pPr>
            <w:r>
              <w:t>42205</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укладки кабелей</w:t>
            </w:r>
          </w:p>
        </w:tc>
        <w:tc>
          <w:tcPr>
            <w:tcW w:w="970" w:type="dxa"/>
            <w:vAlign w:val="center"/>
          </w:tcPr>
          <w:p w:rsidR="001B58D1" w:rsidRDefault="001B58D1">
            <w:pPr>
              <w:pStyle w:val="ConsPlusNormal"/>
              <w:jc w:val="center"/>
            </w:pPr>
            <w:r>
              <w:t>423</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Навесное оборудование кабелеукладчиков самоходных гусеничных; кабелеукладчики несамоходные колесные и болотные, легкие и тяжелые; кабельные транспортеры колесные</w:t>
            </w:r>
          </w:p>
        </w:tc>
        <w:tc>
          <w:tcPr>
            <w:tcW w:w="970" w:type="dxa"/>
            <w:vAlign w:val="center"/>
          </w:tcPr>
          <w:p w:rsidR="001B58D1" w:rsidRDefault="001B58D1">
            <w:pPr>
              <w:pStyle w:val="ConsPlusNormal"/>
              <w:jc w:val="center"/>
            </w:pPr>
            <w:r>
              <w:t>42300</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Кабельные машины для размотки и укладки кабелей</w:t>
            </w:r>
          </w:p>
        </w:tc>
        <w:tc>
          <w:tcPr>
            <w:tcW w:w="970" w:type="dxa"/>
            <w:vAlign w:val="center"/>
          </w:tcPr>
          <w:p w:rsidR="001B58D1" w:rsidRDefault="001B58D1">
            <w:pPr>
              <w:pStyle w:val="ConsPlusNormal"/>
              <w:jc w:val="center"/>
            </w:pPr>
            <w:r>
              <w:t>42301</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подводно-технических работ</w:t>
            </w:r>
          </w:p>
        </w:tc>
        <w:tc>
          <w:tcPr>
            <w:tcW w:w="970" w:type="dxa"/>
            <w:vAlign w:val="center"/>
          </w:tcPr>
          <w:p w:rsidR="001B58D1" w:rsidRDefault="001B58D1">
            <w:pPr>
              <w:pStyle w:val="ConsPlusNormal"/>
              <w:jc w:val="center"/>
            </w:pPr>
            <w:r>
              <w:t>424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обеспечения подводно-технических и водолазных работ</w:t>
            </w:r>
          </w:p>
        </w:tc>
        <w:tc>
          <w:tcPr>
            <w:tcW w:w="970" w:type="dxa"/>
            <w:vAlign w:val="center"/>
          </w:tcPr>
          <w:p w:rsidR="001B58D1" w:rsidRDefault="001B58D1">
            <w:pPr>
              <w:pStyle w:val="ConsPlusNormal"/>
              <w:jc w:val="center"/>
            </w:pPr>
            <w:r>
              <w:t>42400</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Водолазное оборудование</w:t>
            </w:r>
          </w:p>
        </w:tc>
        <w:tc>
          <w:tcPr>
            <w:tcW w:w="970" w:type="dxa"/>
            <w:vAlign w:val="center"/>
          </w:tcPr>
          <w:p w:rsidR="001B58D1" w:rsidRDefault="001B58D1">
            <w:pPr>
              <w:pStyle w:val="ConsPlusNormal"/>
              <w:jc w:val="center"/>
            </w:pPr>
            <w:r>
              <w:t>42401</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Водолазные боты</w:t>
            </w:r>
          </w:p>
        </w:tc>
        <w:tc>
          <w:tcPr>
            <w:tcW w:w="970" w:type="dxa"/>
            <w:vAlign w:val="center"/>
          </w:tcPr>
          <w:p w:rsidR="001B58D1" w:rsidRDefault="001B58D1">
            <w:pPr>
              <w:pStyle w:val="ConsPlusNormal"/>
              <w:jc w:val="center"/>
            </w:pPr>
            <w:r>
              <w:t>42402</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Понтоны и площадки плавучие для обеспечения подводно-технических и водолазных работ, универсальные плавучие гидромониторно-эжекторные снаряды</w:t>
            </w:r>
          </w:p>
        </w:tc>
        <w:tc>
          <w:tcPr>
            <w:tcW w:w="970" w:type="dxa"/>
            <w:vAlign w:val="center"/>
          </w:tcPr>
          <w:p w:rsidR="001B58D1" w:rsidRDefault="001B58D1">
            <w:pPr>
              <w:pStyle w:val="ConsPlusNormal"/>
              <w:jc w:val="center"/>
            </w:pPr>
            <w:r>
              <w:t>42403</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Судоподъемные понтоны металлические</w:t>
            </w:r>
          </w:p>
        </w:tc>
        <w:tc>
          <w:tcPr>
            <w:tcW w:w="970" w:type="dxa"/>
            <w:vAlign w:val="center"/>
          </w:tcPr>
          <w:p w:rsidR="001B58D1" w:rsidRDefault="001B58D1">
            <w:pPr>
              <w:pStyle w:val="ConsPlusNormal"/>
              <w:jc w:val="center"/>
            </w:pPr>
            <w:r>
              <w:t>42404</w:t>
            </w:r>
          </w:p>
        </w:tc>
        <w:tc>
          <w:tcPr>
            <w:tcW w:w="1263" w:type="dxa"/>
            <w:vAlign w:val="center"/>
          </w:tcPr>
          <w:p w:rsidR="001B58D1" w:rsidRDefault="001B58D1">
            <w:pPr>
              <w:pStyle w:val="ConsPlusNormal"/>
              <w:jc w:val="center"/>
            </w:pPr>
            <w:r>
              <w:t>5,9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Насосные установки для гидравлической разработки грунта и водоотлива; скреперные установки</w:t>
            </w:r>
          </w:p>
        </w:tc>
        <w:tc>
          <w:tcPr>
            <w:tcW w:w="970" w:type="dxa"/>
            <w:vAlign w:val="center"/>
          </w:tcPr>
          <w:p w:rsidR="001B58D1" w:rsidRDefault="001B58D1">
            <w:pPr>
              <w:pStyle w:val="ConsPlusNormal"/>
              <w:jc w:val="center"/>
            </w:pPr>
            <w:r>
              <w:t>42405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электрогазосварки и резки</w:t>
            </w:r>
          </w:p>
        </w:tc>
        <w:tc>
          <w:tcPr>
            <w:tcW w:w="970" w:type="dxa"/>
            <w:vAlign w:val="center"/>
          </w:tcPr>
          <w:p w:rsidR="001B58D1" w:rsidRDefault="001B58D1">
            <w:pPr>
              <w:pStyle w:val="ConsPlusNormal"/>
              <w:jc w:val="center"/>
            </w:pPr>
            <w:r>
              <w:t>425</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Источники питания для электросварки (агрегаты передвижные с двигателями внутреннего сгорания, генераторы, преобразователи, трансформаторы)</w:t>
            </w:r>
          </w:p>
        </w:tc>
        <w:tc>
          <w:tcPr>
            <w:tcW w:w="970" w:type="dxa"/>
            <w:vAlign w:val="center"/>
          </w:tcPr>
          <w:p w:rsidR="001B58D1" w:rsidRDefault="001B58D1">
            <w:pPr>
              <w:pStyle w:val="ConsPlusNormal"/>
              <w:jc w:val="center"/>
            </w:pPr>
            <w:r>
              <w:t>42500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Механизированное электросварочное оборудование (автоматы и полуавтоматы, установки для дуговой сварки, наплавки и электрошлаковой сварки)</w:t>
            </w:r>
          </w:p>
        </w:tc>
        <w:tc>
          <w:tcPr>
            <w:tcW w:w="970" w:type="dxa"/>
            <w:vAlign w:val="center"/>
          </w:tcPr>
          <w:p w:rsidR="001B58D1" w:rsidRDefault="001B58D1">
            <w:pPr>
              <w:pStyle w:val="ConsPlusNormal"/>
              <w:jc w:val="center"/>
            </w:pPr>
            <w:r>
              <w:t>42501</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Сварочные преобразователи и полупроводниковые выпрямители однопостовые и многопостовые, трансформаторы для автоматической и электрошлаковой сварки, установки для ручной дуговой сварки в аргоне, автоматы и полуавтоматы для дуговой и электрошлаковой сварки</w:t>
            </w:r>
          </w:p>
        </w:tc>
        <w:tc>
          <w:tcPr>
            <w:tcW w:w="970" w:type="dxa"/>
            <w:vAlign w:val="center"/>
          </w:tcPr>
          <w:p w:rsidR="001B58D1" w:rsidRDefault="001B58D1">
            <w:pPr>
              <w:pStyle w:val="ConsPlusNormal"/>
              <w:jc w:val="center"/>
            </w:pPr>
            <w:r>
              <w:t>42502</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контактной сварки и прочее оборудование для специальных способов сварки</w:t>
            </w:r>
          </w:p>
        </w:tc>
        <w:tc>
          <w:tcPr>
            <w:tcW w:w="970" w:type="dxa"/>
            <w:vAlign w:val="center"/>
          </w:tcPr>
          <w:p w:rsidR="001B58D1" w:rsidRDefault="001B58D1">
            <w:pPr>
              <w:pStyle w:val="ConsPlusNormal"/>
              <w:jc w:val="center"/>
            </w:pPr>
            <w:r>
              <w:t>42503</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Машины и установки для термической резки металлов (кислородной, плазменной и лазерной резки листового и профильного проката, труб) с линейными, магнитными, фотокопировальными и программными </w:t>
            </w:r>
            <w:r>
              <w:lastRenderedPageBreak/>
              <w:t>системами управления:</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стационарные</w:t>
            </w:r>
          </w:p>
        </w:tc>
        <w:tc>
          <w:tcPr>
            <w:tcW w:w="970" w:type="dxa"/>
            <w:vAlign w:val="center"/>
          </w:tcPr>
          <w:p w:rsidR="001B58D1" w:rsidRDefault="001B58D1">
            <w:pPr>
              <w:pStyle w:val="ConsPlusNormal"/>
              <w:jc w:val="center"/>
            </w:pPr>
            <w:r>
              <w:t>42504</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переносные</w:t>
            </w:r>
          </w:p>
        </w:tc>
        <w:tc>
          <w:tcPr>
            <w:tcW w:w="970" w:type="dxa"/>
            <w:vAlign w:val="center"/>
          </w:tcPr>
          <w:p w:rsidR="001B58D1" w:rsidRDefault="001B58D1">
            <w:pPr>
              <w:pStyle w:val="ConsPlusNormal"/>
              <w:jc w:val="center"/>
            </w:pPr>
            <w:r>
              <w:t>42505</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для газотермического напыления покрытий (из металла, керамики и пластмасс):</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газоплазменные</w:t>
            </w:r>
          </w:p>
        </w:tc>
        <w:tc>
          <w:tcPr>
            <w:tcW w:w="970" w:type="dxa"/>
            <w:vAlign w:val="center"/>
          </w:tcPr>
          <w:p w:rsidR="001B58D1" w:rsidRDefault="001B58D1">
            <w:pPr>
              <w:pStyle w:val="ConsPlusNormal"/>
              <w:jc w:val="center"/>
            </w:pPr>
            <w:r>
              <w:t>42506</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плазменные и электродуговые</w:t>
            </w:r>
          </w:p>
        </w:tc>
        <w:tc>
          <w:tcPr>
            <w:tcW w:w="970" w:type="dxa"/>
            <w:vAlign w:val="center"/>
          </w:tcPr>
          <w:p w:rsidR="001B58D1" w:rsidRDefault="001B58D1">
            <w:pPr>
              <w:pStyle w:val="ConsPlusNormal"/>
              <w:jc w:val="center"/>
            </w:pPr>
            <w:r>
              <w:t>42507</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дробильно-размольное, сортировочное, обогатительное</w:t>
            </w:r>
          </w:p>
        </w:tc>
        <w:tc>
          <w:tcPr>
            <w:tcW w:w="970" w:type="dxa"/>
            <w:vAlign w:val="center"/>
          </w:tcPr>
          <w:p w:rsidR="001B58D1" w:rsidRDefault="001B58D1">
            <w:pPr>
              <w:pStyle w:val="ConsPlusNormal"/>
              <w:jc w:val="center"/>
            </w:pPr>
            <w:r>
              <w:t>426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Грохоты и сита всех типов</w:t>
            </w:r>
          </w:p>
        </w:tc>
        <w:tc>
          <w:tcPr>
            <w:tcW w:w="970" w:type="dxa"/>
            <w:vAlign w:val="center"/>
          </w:tcPr>
          <w:p w:rsidR="001B58D1" w:rsidRDefault="001B58D1">
            <w:pPr>
              <w:pStyle w:val="ConsPlusNormal"/>
              <w:jc w:val="center"/>
            </w:pPr>
            <w:r>
              <w:t>42600</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Грохоты всех типов, включая прутковые и инерционного действия для алмазных фабрик</w:t>
            </w:r>
          </w:p>
        </w:tc>
        <w:tc>
          <w:tcPr>
            <w:tcW w:w="970" w:type="dxa"/>
            <w:vAlign w:val="center"/>
          </w:tcPr>
          <w:p w:rsidR="001B58D1" w:rsidRDefault="001B58D1">
            <w:pPr>
              <w:pStyle w:val="ConsPlusNormal"/>
              <w:jc w:val="center"/>
            </w:pPr>
            <w:r>
              <w:t>42601</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Дробилки щековые и конусные</w:t>
            </w:r>
          </w:p>
        </w:tc>
        <w:tc>
          <w:tcPr>
            <w:tcW w:w="970" w:type="dxa"/>
            <w:vAlign w:val="center"/>
          </w:tcPr>
          <w:p w:rsidR="001B58D1" w:rsidRDefault="001B58D1">
            <w:pPr>
              <w:pStyle w:val="ConsPlusNormal"/>
              <w:jc w:val="center"/>
            </w:pPr>
            <w:r>
              <w:t>42602</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Дробилки прочие и дробильно-сортировочные агрегаты</w:t>
            </w:r>
          </w:p>
        </w:tc>
        <w:tc>
          <w:tcPr>
            <w:tcW w:w="970" w:type="dxa"/>
            <w:vAlign w:val="center"/>
          </w:tcPr>
          <w:p w:rsidR="001B58D1" w:rsidRDefault="001B58D1">
            <w:pPr>
              <w:pStyle w:val="ConsPlusNormal"/>
              <w:jc w:val="center"/>
            </w:pPr>
            <w:r>
              <w:t>42603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Гидроциклоны</w:t>
            </w:r>
          </w:p>
        </w:tc>
        <w:tc>
          <w:tcPr>
            <w:tcW w:w="970" w:type="dxa"/>
            <w:vAlign w:val="center"/>
          </w:tcPr>
          <w:p w:rsidR="001B58D1" w:rsidRDefault="001B58D1">
            <w:pPr>
              <w:pStyle w:val="ConsPlusNormal"/>
              <w:jc w:val="center"/>
            </w:pPr>
            <w:r>
              <w:t>42604</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Геологоразведочное оборудование</w:t>
            </w:r>
          </w:p>
        </w:tc>
        <w:tc>
          <w:tcPr>
            <w:tcW w:w="970" w:type="dxa"/>
            <w:vAlign w:val="center"/>
          </w:tcPr>
          <w:p w:rsidR="001B58D1" w:rsidRDefault="001B58D1">
            <w:pPr>
              <w:pStyle w:val="ConsPlusNormal"/>
              <w:jc w:val="center"/>
            </w:pPr>
            <w:r>
              <w:t>427</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Буровые установки геологоразведочного, геофизического и структурно-поискового бурения и буровое оборудование в карьерах (машины буровые на базе автомобиля и на базе трактора, станки для бурения взрывных скважин, шарошечного, ударно-вращательного, ударно-канатного бурения и тому подобное)</w:t>
            </w:r>
          </w:p>
        </w:tc>
        <w:tc>
          <w:tcPr>
            <w:tcW w:w="970" w:type="dxa"/>
            <w:vAlign w:val="center"/>
          </w:tcPr>
          <w:p w:rsidR="001B58D1" w:rsidRDefault="001B58D1">
            <w:pPr>
              <w:pStyle w:val="ConsPlusNormal"/>
              <w:jc w:val="center"/>
            </w:pPr>
            <w:r>
              <w:t>42700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Электроразведочная, магниторазведочная, аэрогеофизическая аппаратура и приборы (включая каротажные установки), приборы для аналитических исследований (для аппаратуры и приборов, используемых в морских условиях, применяется коэффициент 1,25)</w:t>
            </w:r>
          </w:p>
        </w:tc>
        <w:tc>
          <w:tcPr>
            <w:tcW w:w="970" w:type="dxa"/>
            <w:vAlign w:val="center"/>
          </w:tcPr>
          <w:p w:rsidR="001B58D1" w:rsidRDefault="001B58D1">
            <w:pPr>
              <w:pStyle w:val="ConsPlusNormal"/>
              <w:jc w:val="center"/>
            </w:pPr>
            <w:r>
              <w:t>42701</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включая энергетическое, и приборы, применяемые при горноразведочных работах; сейсморазведочная аппаратура для региональных и поисковых исследований</w:t>
            </w:r>
          </w:p>
        </w:tc>
        <w:tc>
          <w:tcPr>
            <w:tcW w:w="970" w:type="dxa"/>
            <w:vAlign w:val="center"/>
          </w:tcPr>
          <w:p w:rsidR="001B58D1" w:rsidRDefault="001B58D1">
            <w:pPr>
              <w:pStyle w:val="ConsPlusNormal"/>
              <w:jc w:val="center"/>
            </w:pPr>
            <w:r>
              <w:t>42702</w:t>
            </w:r>
          </w:p>
        </w:tc>
        <w:tc>
          <w:tcPr>
            <w:tcW w:w="1263" w:type="dxa"/>
            <w:vAlign w:val="center"/>
          </w:tcPr>
          <w:p w:rsidR="001B58D1" w:rsidRDefault="001B58D1">
            <w:pPr>
              <w:pStyle w:val="ConsPlusNormal"/>
              <w:jc w:val="center"/>
            </w:pPr>
            <w:r>
              <w:t>22,2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буровые типа БТС</w:t>
            </w:r>
          </w:p>
        </w:tc>
        <w:tc>
          <w:tcPr>
            <w:tcW w:w="970" w:type="dxa"/>
            <w:vAlign w:val="center"/>
          </w:tcPr>
          <w:p w:rsidR="001B58D1" w:rsidRDefault="001B58D1">
            <w:pPr>
              <w:pStyle w:val="ConsPlusNormal"/>
              <w:jc w:val="center"/>
            </w:pPr>
            <w:r>
              <w:t>42703</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для бурения с гидротранспортом керна, оборудование для поискового бурения, мотобуры (без учета шасси автомобиля)</w:t>
            </w:r>
          </w:p>
        </w:tc>
        <w:tc>
          <w:tcPr>
            <w:tcW w:w="970" w:type="dxa"/>
            <w:vAlign w:val="center"/>
          </w:tcPr>
          <w:p w:rsidR="001B58D1" w:rsidRDefault="001B58D1">
            <w:pPr>
              <w:pStyle w:val="ConsPlusNormal"/>
              <w:jc w:val="center"/>
            </w:pPr>
            <w:r>
              <w:t>42704</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Аппаратура и приборы радиометрические, </w:t>
            </w:r>
            <w:r>
              <w:lastRenderedPageBreak/>
              <w:t>геофизические и ядерно-геофизические, гравиметрические, лабораторное дробильно-измельчительное оборудование (для аппаратуры и приборов, используемых в морских условиях, применяется коэффициент 1,25)</w:t>
            </w:r>
          </w:p>
        </w:tc>
        <w:tc>
          <w:tcPr>
            <w:tcW w:w="970" w:type="dxa"/>
            <w:vAlign w:val="center"/>
          </w:tcPr>
          <w:p w:rsidR="001B58D1" w:rsidRDefault="001B58D1">
            <w:pPr>
              <w:pStyle w:val="ConsPlusNormal"/>
              <w:jc w:val="center"/>
            </w:pPr>
            <w:r>
              <w:lastRenderedPageBreak/>
              <w:t>42705</w:t>
            </w:r>
          </w:p>
        </w:tc>
        <w:tc>
          <w:tcPr>
            <w:tcW w:w="1263" w:type="dxa"/>
            <w:vAlign w:val="center"/>
          </w:tcPr>
          <w:p w:rsidR="001B58D1" w:rsidRDefault="001B58D1">
            <w:pPr>
              <w:pStyle w:val="ConsPlusNormal"/>
              <w:jc w:val="center"/>
            </w:pPr>
            <w:r>
              <w:t>28,6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Оборудование и приборы для технологического оборудования минерального сырья</w:t>
            </w:r>
          </w:p>
        </w:tc>
        <w:tc>
          <w:tcPr>
            <w:tcW w:w="970" w:type="dxa"/>
            <w:vAlign w:val="center"/>
          </w:tcPr>
          <w:p w:rsidR="001B58D1" w:rsidRDefault="001B58D1">
            <w:pPr>
              <w:pStyle w:val="ConsPlusNormal"/>
              <w:jc w:val="center"/>
            </w:pPr>
            <w:r>
              <w:t>42706</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Морские автоматизированные навигационно-геофизические комплексы; глубоководные геологоразведочные комплексы (для аппаратуры и приборов, используемых в морских условиях, применяется коэффициент 1,25)</w:t>
            </w:r>
          </w:p>
        </w:tc>
        <w:tc>
          <w:tcPr>
            <w:tcW w:w="970" w:type="dxa"/>
            <w:vAlign w:val="center"/>
          </w:tcPr>
          <w:p w:rsidR="001B58D1" w:rsidRDefault="001B58D1">
            <w:pPr>
              <w:pStyle w:val="ConsPlusNormal"/>
              <w:jc w:val="center"/>
            </w:pPr>
            <w:r>
              <w:t>42707</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снарядов со съемными керноприемниками (КССК) и (ССК)</w:t>
            </w:r>
          </w:p>
        </w:tc>
        <w:tc>
          <w:tcPr>
            <w:tcW w:w="970" w:type="dxa"/>
            <w:vAlign w:val="center"/>
          </w:tcPr>
          <w:p w:rsidR="001B58D1" w:rsidRDefault="001B58D1">
            <w:pPr>
              <w:pStyle w:val="ConsPlusNormal"/>
              <w:jc w:val="center"/>
            </w:pPr>
            <w:r>
              <w:t>42708</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подземных и открытых горных работ</w:t>
            </w:r>
          </w:p>
        </w:tc>
        <w:tc>
          <w:tcPr>
            <w:tcW w:w="970" w:type="dxa"/>
            <w:vAlign w:val="center"/>
          </w:tcPr>
          <w:p w:rsidR="001B58D1" w:rsidRDefault="001B58D1">
            <w:pPr>
              <w:pStyle w:val="ConsPlusNormal"/>
              <w:jc w:val="center"/>
            </w:pPr>
            <w:r>
              <w:t>428</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Комбайны очистные узкозахватные; отдельная секция механизированной крепи в сборе на шахтах; полки самоходные для проходки восстающих выработок; проходческо-очистные комплексы на монорельсовом ходу; машины для уборки выработок и очистки водоотливных канавок</w:t>
            </w:r>
          </w:p>
        </w:tc>
        <w:tc>
          <w:tcPr>
            <w:tcW w:w="970" w:type="dxa"/>
            <w:vAlign w:val="center"/>
          </w:tcPr>
          <w:p w:rsidR="001B58D1" w:rsidRDefault="001B58D1">
            <w:pPr>
              <w:pStyle w:val="ConsPlusNormal"/>
              <w:jc w:val="center"/>
            </w:pPr>
            <w:r>
              <w:t>42800</w:t>
            </w:r>
          </w:p>
        </w:tc>
        <w:tc>
          <w:tcPr>
            <w:tcW w:w="1263" w:type="dxa"/>
            <w:vAlign w:val="center"/>
          </w:tcPr>
          <w:p w:rsidR="001B58D1" w:rsidRDefault="001B58D1">
            <w:pPr>
              <w:pStyle w:val="ConsPlusNormal"/>
              <w:jc w:val="center"/>
            </w:pPr>
            <w:r>
              <w:t>22,2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Струговые установки; насосные станции механизированной крепи; установки бурильные шахтные самоходные; гидропередвижчики; индивидуальные крепи и посадочные стойки, зарядные установки для заряжения скважин и камер</w:t>
            </w:r>
          </w:p>
        </w:tc>
        <w:tc>
          <w:tcPr>
            <w:tcW w:w="970" w:type="dxa"/>
            <w:vAlign w:val="center"/>
          </w:tcPr>
          <w:p w:rsidR="001B58D1" w:rsidRDefault="001B58D1">
            <w:pPr>
              <w:pStyle w:val="ConsPlusNormal"/>
              <w:jc w:val="center"/>
            </w:pPr>
            <w:r>
              <w:t>42801</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Комбайны очистные широкозахватные; врубовые машины; комбайны проходческие; комплексы стволовые проходческие; машины для очистки шахтных вагонеток; крепеукладчики; зарядные и забойные машины на открытых горных работах, машины погрузочные шахтные, буропогрузочные, закладочные</w:t>
            </w:r>
          </w:p>
        </w:tc>
        <w:tc>
          <w:tcPr>
            <w:tcW w:w="970" w:type="dxa"/>
            <w:vAlign w:val="center"/>
          </w:tcPr>
          <w:p w:rsidR="001B58D1" w:rsidRDefault="001B58D1">
            <w:pPr>
              <w:pStyle w:val="ConsPlusNormal"/>
              <w:jc w:val="center"/>
            </w:pPr>
            <w:r>
              <w:t>42802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бурильные; каретки буровые; станки для бурения взрывных скважин на подземных горных работах; погрузочно-транспортные машины; экскаваторы подземные; вагоны самоходные для подземных работ; машины на базе самоходного шасси для выполнения вспомогательных работ; щиты проходческие механизированные; станки для штанговой крепи</w:t>
            </w:r>
          </w:p>
        </w:tc>
        <w:tc>
          <w:tcPr>
            <w:tcW w:w="970" w:type="dxa"/>
            <w:vAlign w:val="center"/>
          </w:tcPr>
          <w:p w:rsidR="001B58D1" w:rsidRDefault="001B58D1">
            <w:pPr>
              <w:pStyle w:val="ConsPlusNormal"/>
              <w:jc w:val="center"/>
            </w:pPr>
            <w:r>
              <w:t>42803</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Растворонагнетатели и блокотюбингоукладчики; щиты и полущиты тоннельные, машины сбоечно-буровые</w:t>
            </w:r>
          </w:p>
        </w:tc>
        <w:tc>
          <w:tcPr>
            <w:tcW w:w="970" w:type="dxa"/>
            <w:vAlign w:val="center"/>
          </w:tcPr>
          <w:p w:rsidR="001B58D1" w:rsidRDefault="001B58D1">
            <w:pPr>
              <w:pStyle w:val="ConsPlusNormal"/>
              <w:jc w:val="center"/>
            </w:pPr>
            <w:r>
              <w:t>42804</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цветной металлургии</w:t>
            </w:r>
          </w:p>
        </w:tc>
        <w:tc>
          <w:tcPr>
            <w:tcW w:w="970" w:type="dxa"/>
            <w:vAlign w:val="center"/>
          </w:tcPr>
          <w:p w:rsidR="001B58D1" w:rsidRDefault="001B58D1">
            <w:pPr>
              <w:pStyle w:val="ConsPlusNormal"/>
              <w:jc w:val="center"/>
            </w:pPr>
            <w:r>
              <w:t>431</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Автоклавы, сепараторы, декомпозеры с воздушным охлаждением, карбонизаторы</w:t>
            </w:r>
          </w:p>
        </w:tc>
        <w:tc>
          <w:tcPr>
            <w:tcW w:w="970" w:type="dxa"/>
            <w:vAlign w:val="center"/>
          </w:tcPr>
          <w:p w:rsidR="001B58D1" w:rsidRDefault="001B58D1">
            <w:pPr>
              <w:pStyle w:val="ConsPlusNormal"/>
              <w:jc w:val="center"/>
            </w:pPr>
            <w:r>
              <w:t>43121</w:t>
            </w:r>
          </w:p>
        </w:tc>
        <w:tc>
          <w:tcPr>
            <w:tcW w:w="1263" w:type="dxa"/>
            <w:vAlign w:val="center"/>
          </w:tcPr>
          <w:p w:rsidR="001B58D1" w:rsidRDefault="001B58D1">
            <w:pPr>
              <w:pStyle w:val="ConsPlusNormal"/>
              <w:jc w:val="center"/>
            </w:pPr>
            <w:r>
              <w:t>8,2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нефтегазодобычи и бурения</w:t>
            </w:r>
          </w:p>
        </w:tc>
        <w:tc>
          <w:tcPr>
            <w:tcW w:w="970" w:type="dxa"/>
            <w:vAlign w:val="center"/>
          </w:tcPr>
          <w:p w:rsidR="001B58D1" w:rsidRDefault="001B58D1">
            <w:pPr>
              <w:pStyle w:val="ConsPlusNormal"/>
              <w:jc w:val="center"/>
            </w:pPr>
            <w:r>
              <w:t>434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для глубокого бурения на нефть и газ</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для глубокого бурения на нефть и газ (комплектные) и агрегаты и узлы буровой установки: вышка буровая, механизм подъема, приемные мостки, лебедка буровая, ротор с клиновым захватом, буровой насос с электродвигателем или двигателем внутреннего сгорания, генераторы, передвижные котельные установки и котлы, кронблок, крюкоблок, вертлюг; редуктор, стояк; оборудование для герметизации; устья бурящихся скважин (противовыбросовое оборудование, превенторы, манифольды, установки дистанционного управления); топливомаслоустановки; электродвигатели и генераторы (для буровых установок и оборудования с регулируемым приводом постоянного тока основных механизмов применяется коэффициент 0,7)</w:t>
            </w:r>
          </w:p>
        </w:tc>
        <w:tc>
          <w:tcPr>
            <w:tcW w:w="970" w:type="dxa"/>
            <w:vAlign w:val="center"/>
          </w:tcPr>
          <w:p w:rsidR="001B58D1" w:rsidRDefault="001B58D1">
            <w:pPr>
              <w:pStyle w:val="ConsPlusNormal"/>
              <w:jc w:val="center"/>
            </w:pPr>
            <w:r>
              <w:t>43400</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циркуляционных систем (блоки приготовления бурового раствора, пескоотделители, илоотделители); индикатор веса, пульт управления агрегатами; коробка скоростей; установки для осушки воздуха, воздухосборники</w:t>
            </w:r>
          </w:p>
        </w:tc>
        <w:tc>
          <w:tcPr>
            <w:tcW w:w="970" w:type="dxa"/>
            <w:vAlign w:val="center"/>
          </w:tcPr>
          <w:p w:rsidR="001B58D1" w:rsidRDefault="001B58D1">
            <w:pPr>
              <w:pStyle w:val="ConsPlusNormal"/>
              <w:jc w:val="center"/>
            </w:pPr>
            <w:r>
              <w:t>43401</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для механизации и автоматизации производственных процессов в бурении (комплекты механизмов автоматизации спускоподъемных работ (АСП, МСП), автоматы подачи долот на забой, автоматические и пневматические буровые ключи, клиновые захваты, пневмораскрепитель, автоматический регулятор подачи долота на забой, механизм крепления неподвижного конца талевого каната); оборудование для очистки растворов (глиномешалки, гидромешалки, сито вибрационное, сито-конвейер, гидроциклон и пескоотделитель)</w:t>
            </w:r>
          </w:p>
        </w:tc>
        <w:tc>
          <w:tcPr>
            <w:tcW w:w="970" w:type="dxa"/>
            <w:vAlign w:val="center"/>
          </w:tcPr>
          <w:p w:rsidR="001B58D1" w:rsidRDefault="001B58D1">
            <w:pPr>
              <w:pStyle w:val="ConsPlusNormal"/>
              <w:jc w:val="center"/>
            </w:pPr>
            <w:r>
              <w:t>43402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Стационарные глубоководные морские основания для бурения на нефть и газ (опорные части)</w:t>
            </w:r>
          </w:p>
        </w:tc>
        <w:tc>
          <w:tcPr>
            <w:tcW w:w="970" w:type="dxa"/>
            <w:vAlign w:val="center"/>
          </w:tcPr>
          <w:p w:rsidR="001B58D1" w:rsidRDefault="001B58D1">
            <w:pPr>
              <w:pStyle w:val="ConsPlusNormal"/>
              <w:jc w:val="center"/>
            </w:pPr>
            <w:r>
              <w:t>43403</w:t>
            </w:r>
          </w:p>
        </w:tc>
        <w:tc>
          <w:tcPr>
            <w:tcW w:w="1263" w:type="dxa"/>
            <w:vAlign w:val="center"/>
          </w:tcPr>
          <w:p w:rsidR="001B58D1" w:rsidRDefault="001B58D1">
            <w:pPr>
              <w:pStyle w:val="ConsPlusNormal"/>
              <w:jc w:val="center"/>
            </w:pPr>
            <w:r>
              <w:t>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цементирования, гидроразрыва, гидропескоструйной перфорации, промывки призабойной зоны (установки насосные, смесительные, автоцистерны)</w:t>
            </w:r>
          </w:p>
        </w:tc>
        <w:tc>
          <w:tcPr>
            <w:tcW w:w="970" w:type="dxa"/>
            <w:vAlign w:val="center"/>
          </w:tcPr>
          <w:p w:rsidR="001B58D1" w:rsidRDefault="001B58D1">
            <w:pPr>
              <w:pStyle w:val="ConsPlusNormal"/>
              <w:jc w:val="center"/>
            </w:pPr>
            <w:r>
              <w:t>43404</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Турбобуры, электробуры и турбодолота; винтовые двигатели габаритами 192 - 172 мм, Д-85 и Д-54</w:t>
            </w:r>
          </w:p>
        </w:tc>
        <w:tc>
          <w:tcPr>
            <w:tcW w:w="970" w:type="dxa"/>
            <w:vAlign w:val="center"/>
          </w:tcPr>
          <w:p w:rsidR="001B58D1" w:rsidRDefault="001B58D1">
            <w:pPr>
              <w:pStyle w:val="ConsPlusNormal"/>
              <w:jc w:val="center"/>
            </w:pPr>
            <w:r>
              <w:t>43405</w:t>
            </w:r>
          </w:p>
        </w:tc>
        <w:tc>
          <w:tcPr>
            <w:tcW w:w="1263" w:type="dxa"/>
            <w:vAlign w:val="center"/>
          </w:tcPr>
          <w:p w:rsidR="001B58D1" w:rsidRDefault="001B58D1">
            <w:pPr>
              <w:pStyle w:val="ConsPlusNormal"/>
              <w:jc w:val="center"/>
            </w:pPr>
            <w:r>
              <w:t>40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Нефтегазопромысловое оборудование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Станки-качалки</w:t>
            </w:r>
          </w:p>
        </w:tc>
        <w:tc>
          <w:tcPr>
            <w:tcW w:w="970" w:type="dxa"/>
            <w:vAlign w:val="center"/>
          </w:tcPr>
          <w:p w:rsidR="001B58D1" w:rsidRDefault="001B58D1">
            <w:pPr>
              <w:pStyle w:val="ConsPlusNormal"/>
              <w:jc w:val="center"/>
            </w:pPr>
            <w:r>
              <w:t>43406</w:t>
            </w:r>
          </w:p>
        </w:tc>
        <w:tc>
          <w:tcPr>
            <w:tcW w:w="1263" w:type="dxa"/>
            <w:vAlign w:val="center"/>
          </w:tcPr>
          <w:p w:rsidR="001B58D1" w:rsidRDefault="001B58D1">
            <w:pPr>
              <w:pStyle w:val="ConsPlusNormal"/>
              <w:jc w:val="center"/>
            </w:pPr>
            <w:r>
              <w:t>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Насосы погружные электроцентробежные для добычи нефти (насос, двигатель, кабель) (для условий агрессивной среды применяется коэффициент 1,2)</w:t>
            </w:r>
          </w:p>
        </w:tc>
        <w:tc>
          <w:tcPr>
            <w:tcW w:w="970" w:type="dxa"/>
            <w:vAlign w:val="center"/>
          </w:tcPr>
          <w:p w:rsidR="001B58D1" w:rsidRDefault="001B58D1">
            <w:pPr>
              <w:pStyle w:val="ConsPlusNormal"/>
              <w:jc w:val="center"/>
            </w:pPr>
            <w:r>
              <w:t>43407</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гидропоршневые</w:t>
            </w:r>
          </w:p>
        </w:tc>
        <w:tc>
          <w:tcPr>
            <w:tcW w:w="970" w:type="dxa"/>
            <w:vAlign w:val="center"/>
          </w:tcPr>
          <w:p w:rsidR="001B58D1" w:rsidRDefault="001B58D1">
            <w:pPr>
              <w:pStyle w:val="ConsPlusNormal"/>
              <w:jc w:val="center"/>
            </w:pPr>
            <w:r>
              <w:t>43408</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Комплексные газлифтные установки и газораспределительные батареи</w:t>
            </w:r>
          </w:p>
        </w:tc>
        <w:tc>
          <w:tcPr>
            <w:tcW w:w="970" w:type="dxa"/>
            <w:vAlign w:val="center"/>
          </w:tcPr>
          <w:p w:rsidR="001B58D1" w:rsidRDefault="001B58D1">
            <w:pPr>
              <w:pStyle w:val="ConsPlusNormal"/>
              <w:jc w:val="center"/>
            </w:pPr>
            <w:r>
              <w:t>43409</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Арматура фонтанная, нагнетательная и оборудование устья скважин, устьевые сальники; агрегаты и подъемники для освоения, ремонта скважин и механизации трудоемких работ на автомобильной и тракторной базе; агрегаты для исследовательских и канатных работ на скважинах; оборудование для ремонта и обслуживания нефтепромыслового эксплуатационного оборудования; спецагрегаты передвижные для производства технологических процессов добычи нефти (насосные и кислотные агрегаты, парогенераторные установки, установки депарафинизации скважин, агрегаты для разрыва пласта, пескосмесительные машины, автоцистерны для технологических жидкостей, блоки манифольдов); промывочные агрегаты; групповые установки по сепарации и замеру нефти; блочные насосные станции: кустовые "БКНС", для добычи нефти и закачки воды в пласты, плавучие; установки дозировочные: гидростатического действия "ДГ", с электроприводом и тому подобное (для условий агрессивной среды применяется коэффициент 1,2)</w:t>
            </w:r>
          </w:p>
        </w:tc>
        <w:tc>
          <w:tcPr>
            <w:tcW w:w="970" w:type="dxa"/>
            <w:vAlign w:val="center"/>
          </w:tcPr>
          <w:p w:rsidR="001B58D1" w:rsidRDefault="001B58D1">
            <w:pPr>
              <w:pStyle w:val="ConsPlusNormal"/>
              <w:jc w:val="center"/>
            </w:pPr>
            <w:r>
              <w:t>43410</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для спуско-подъемных работ, подъемных работ, подъемные установки, механизмы для свинчивания насосно-компрессорных труб и штанг</w:t>
            </w:r>
          </w:p>
        </w:tc>
        <w:tc>
          <w:tcPr>
            <w:tcW w:w="970" w:type="dxa"/>
            <w:vAlign w:val="center"/>
          </w:tcPr>
          <w:p w:rsidR="001B58D1" w:rsidRDefault="001B58D1">
            <w:pPr>
              <w:pStyle w:val="ConsPlusNormal"/>
              <w:jc w:val="center"/>
            </w:pPr>
            <w:r>
              <w:t>43411</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Агрегаты буровые и станки для бурения на воду; комплекты оборудования для откачки воды</w:t>
            </w:r>
          </w:p>
        </w:tc>
        <w:tc>
          <w:tcPr>
            <w:tcW w:w="970" w:type="dxa"/>
            <w:vAlign w:val="center"/>
          </w:tcPr>
          <w:p w:rsidR="001B58D1" w:rsidRDefault="001B58D1">
            <w:pPr>
              <w:pStyle w:val="ConsPlusNormal"/>
              <w:jc w:val="center"/>
            </w:pPr>
            <w:r>
              <w:t>43412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Бурильно-крановые и бурильные машины</w:t>
            </w:r>
          </w:p>
        </w:tc>
        <w:tc>
          <w:tcPr>
            <w:tcW w:w="970" w:type="dxa"/>
            <w:vAlign w:val="center"/>
          </w:tcPr>
          <w:p w:rsidR="001B58D1" w:rsidRDefault="001B58D1">
            <w:pPr>
              <w:pStyle w:val="ConsPlusNormal"/>
              <w:jc w:val="center"/>
            </w:pPr>
            <w:r>
              <w:t>43413</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бурозаправочные</w:t>
            </w:r>
          </w:p>
        </w:tc>
        <w:tc>
          <w:tcPr>
            <w:tcW w:w="970" w:type="dxa"/>
            <w:vAlign w:val="center"/>
          </w:tcPr>
          <w:p w:rsidR="001B58D1" w:rsidRDefault="001B58D1">
            <w:pPr>
              <w:pStyle w:val="ConsPlusNormal"/>
              <w:jc w:val="center"/>
            </w:pPr>
            <w:r>
              <w:t>43414</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Специальные транспортные средства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Тяжеловозы и гусеничные тележки для транспортировки буровых установок; агрегаты специальные для транспортировки бурового и эксплуатационного оборудования и инструмента; промысловые самопогрузчики</w:t>
            </w:r>
          </w:p>
        </w:tc>
        <w:tc>
          <w:tcPr>
            <w:tcW w:w="970" w:type="dxa"/>
            <w:vAlign w:val="center"/>
          </w:tcPr>
          <w:p w:rsidR="001B58D1" w:rsidRDefault="001B58D1">
            <w:pPr>
              <w:pStyle w:val="ConsPlusNormal"/>
              <w:jc w:val="center"/>
            </w:pPr>
            <w:r>
              <w:t>43415</w:t>
            </w:r>
          </w:p>
        </w:tc>
        <w:tc>
          <w:tcPr>
            <w:tcW w:w="1263" w:type="dxa"/>
            <w:vAlign w:val="center"/>
          </w:tcPr>
          <w:p w:rsidR="001B58D1" w:rsidRDefault="001B58D1">
            <w:pPr>
              <w:pStyle w:val="ConsPlusNormal"/>
              <w:jc w:val="center"/>
            </w:pPr>
            <w:r>
              <w:t>18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нефтехимической промышленности</w:t>
            </w:r>
          </w:p>
        </w:tc>
        <w:tc>
          <w:tcPr>
            <w:tcW w:w="970" w:type="dxa"/>
            <w:vAlign w:val="center"/>
          </w:tcPr>
          <w:p w:rsidR="001B58D1" w:rsidRDefault="001B58D1">
            <w:pPr>
              <w:pStyle w:val="ConsPlusNormal"/>
              <w:jc w:val="center"/>
            </w:pPr>
            <w:r>
              <w:t>436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Резиносмесители, смесители для асбомасс и клея, массораскладчики в асботехнической </w:t>
            </w:r>
            <w:r>
              <w:lastRenderedPageBreak/>
              <w:t>промышленности</w:t>
            </w:r>
          </w:p>
        </w:tc>
        <w:tc>
          <w:tcPr>
            <w:tcW w:w="970" w:type="dxa"/>
            <w:vAlign w:val="center"/>
          </w:tcPr>
          <w:p w:rsidR="001B58D1" w:rsidRDefault="001B58D1">
            <w:pPr>
              <w:pStyle w:val="ConsPlusNormal"/>
              <w:jc w:val="center"/>
            </w:pPr>
            <w:r>
              <w:lastRenderedPageBreak/>
              <w:t>43617</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Машины и оборудование газовой промышленности</w:t>
            </w:r>
          </w:p>
        </w:tc>
        <w:tc>
          <w:tcPr>
            <w:tcW w:w="970" w:type="dxa"/>
            <w:vAlign w:val="center"/>
          </w:tcPr>
          <w:p w:rsidR="001B58D1" w:rsidRDefault="001B58D1">
            <w:pPr>
              <w:pStyle w:val="ConsPlusNormal"/>
              <w:jc w:val="center"/>
            </w:pPr>
            <w:r>
              <w:t>438</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для гидравлических испытаний магистральных трубопроводов</w:t>
            </w:r>
          </w:p>
        </w:tc>
        <w:tc>
          <w:tcPr>
            <w:tcW w:w="970" w:type="dxa"/>
            <w:vAlign w:val="center"/>
          </w:tcPr>
          <w:p w:rsidR="001B58D1" w:rsidRDefault="001B58D1">
            <w:pPr>
              <w:pStyle w:val="ConsPlusNormal"/>
              <w:jc w:val="center"/>
            </w:pPr>
            <w:r>
              <w:t>43800</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Передвижные водоотливные насосные станции</w:t>
            </w:r>
          </w:p>
        </w:tc>
        <w:tc>
          <w:tcPr>
            <w:tcW w:w="970" w:type="dxa"/>
            <w:vAlign w:val="center"/>
          </w:tcPr>
          <w:p w:rsidR="001B58D1" w:rsidRDefault="001B58D1">
            <w:pPr>
              <w:pStyle w:val="ConsPlusNormal"/>
              <w:jc w:val="center"/>
            </w:pPr>
            <w:r>
              <w:t>43801</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Стенды для сборки труб</w:t>
            </w:r>
          </w:p>
        </w:tc>
        <w:tc>
          <w:tcPr>
            <w:tcW w:w="970" w:type="dxa"/>
            <w:vAlign w:val="center"/>
          </w:tcPr>
          <w:p w:rsidR="001B58D1" w:rsidRDefault="001B58D1">
            <w:pPr>
              <w:pStyle w:val="ConsPlusNormal"/>
              <w:jc w:val="center"/>
            </w:pPr>
            <w:r>
              <w:t>43802</w:t>
            </w:r>
          </w:p>
        </w:tc>
        <w:tc>
          <w:tcPr>
            <w:tcW w:w="1263" w:type="dxa"/>
            <w:vAlign w:val="center"/>
          </w:tcPr>
          <w:p w:rsidR="001B58D1" w:rsidRDefault="001B58D1">
            <w:pPr>
              <w:pStyle w:val="ConsPlusNormal"/>
              <w:jc w:val="center"/>
            </w:pPr>
            <w:r>
              <w:t>15,4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для очистки, сушки и изоляции труб</w:t>
            </w:r>
          </w:p>
        </w:tc>
        <w:tc>
          <w:tcPr>
            <w:tcW w:w="970" w:type="dxa"/>
            <w:vAlign w:val="center"/>
          </w:tcPr>
          <w:p w:rsidR="001B58D1" w:rsidRDefault="001B58D1">
            <w:pPr>
              <w:pStyle w:val="ConsPlusNormal"/>
              <w:jc w:val="center"/>
            </w:pPr>
            <w:r>
              <w:t>43803</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горизонтального бурения и комплексы буровые трубопроводные</w:t>
            </w:r>
          </w:p>
        </w:tc>
        <w:tc>
          <w:tcPr>
            <w:tcW w:w="970" w:type="dxa"/>
            <w:vAlign w:val="center"/>
          </w:tcPr>
          <w:p w:rsidR="001B58D1" w:rsidRDefault="001B58D1">
            <w:pPr>
              <w:pStyle w:val="ConsPlusNormal"/>
              <w:jc w:val="center"/>
            </w:pPr>
            <w:r>
              <w:t>43804</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для холодной гибки труб</w:t>
            </w:r>
          </w:p>
        </w:tc>
        <w:tc>
          <w:tcPr>
            <w:tcW w:w="970" w:type="dxa"/>
            <w:vAlign w:val="center"/>
          </w:tcPr>
          <w:p w:rsidR="001B58D1" w:rsidRDefault="001B58D1">
            <w:pPr>
              <w:pStyle w:val="ConsPlusNormal"/>
              <w:jc w:val="center"/>
            </w:pPr>
            <w:r>
              <w:t>43805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Трубосварочные базы и полевые автосварочные установки</w:t>
            </w:r>
          </w:p>
        </w:tc>
        <w:tc>
          <w:tcPr>
            <w:tcW w:w="970" w:type="dxa"/>
            <w:vAlign w:val="center"/>
          </w:tcPr>
          <w:p w:rsidR="001B58D1" w:rsidRDefault="001B58D1">
            <w:pPr>
              <w:pStyle w:val="ConsPlusNormal"/>
              <w:jc w:val="center"/>
            </w:pPr>
            <w:r>
              <w:t>43806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для соосного центрирования труб (центраторы)</w:t>
            </w:r>
          </w:p>
        </w:tc>
        <w:tc>
          <w:tcPr>
            <w:tcW w:w="970" w:type="dxa"/>
            <w:vAlign w:val="center"/>
          </w:tcPr>
          <w:p w:rsidR="001B58D1" w:rsidRDefault="001B58D1">
            <w:pPr>
              <w:pStyle w:val="ConsPlusNormal"/>
              <w:jc w:val="center"/>
            </w:pPr>
            <w:r>
              <w:t>43807</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Буровые станки вертикального и наклонного бурения, используемые на станциях подземгаза</w:t>
            </w:r>
          </w:p>
        </w:tc>
        <w:tc>
          <w:tcPr>
            <w:tcW w:w="970" w:type="dxa"/>
            <w:vAlign w:val="center"/>
          </w:tcPr>
          <w:p w:rsidR="001B58D1" w:rsidRDefault="001B58D1">
            <w:pPr>
              <w:pStyle w:val="ConsPlusNormal"/>
              <w:jc w:val="center"/>
            </w:pPr>
            <w:r>
              <w:t>43812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Конвейеры и рольганги</w:t>
            </w:r>
          </w:p>
        </w:tc>
        <w:tc>
          <w:tcPr>
            <w:tcW w:w="970" w:type="dxa"/>
            <w:vAlign w:val="center"/>
          </w:tcPr>
          <w:p w:rsidR="001B58D1" w:rsidRDefault="001B58D1">
            <w:pPr>
              <w:pStyle w:val="ConsPlusNormal"/>
              <w:jc w:val="center"/>
            </w:pPr>
            <w:r>
              <w:t>43813</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Вспомогательные средства малой механизации (троллейные подвески, клещевые захваты, захваты трубные, траверсы)</w:t>
            </w:r>
          </w:p>
        </w:tc>
        <w:tc>
          <w:tcPr>
            <w:tcW w:w="970" w:type="dxa"/>
            <w:vAlign w:val="center"/>
          </w:tcPr>
          <w:p w:rsidR="001B58D1" w:rsidRDefault="001B58D1">
            <w:pPr>
              <w:pStyle w:val="ConsPlusNormal"/>
              <w:jc w:val="center"/>
            </w:pPr>
            <w:r>
              <w:t>43814</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торфяной промышленности</w:t>
            </w:r>
          </w:p>
        </w:tc>
        <w:tc>
          <w:tcPr>
            <w:tcW w:w="970" w:type="dxa"/>
            <w:vAlign w:val="center"/>
          </w:tcPr>
          <w:p w:rsidR="001B58D1" w:rsidRDefault="001B58D1">
            <w:pPr>
              <w:pStyle w:val="ConsPlusNormal"/>
              <w:jc w:val="center"/>
            </w:pPr>
            <w:r>
              <w:t>439</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сводки леса, корчевки, сбора и погрузки пней (корчеватели, подборщики, прицепы-самосвалы)</w:t>
            </w:r>
          </w:p>
        </w:tc>
        <w:tc>
          <w:tcPr>
            <w:tcW w:w="970" w:type="dxa"/>
            <w:vAlign w:val="center"/>
          </w:tcPr>
          <w:p w:rsidR="001B58D1" w:rsidRDefault="001B58D1">
            <w:pPr>
              <w:pStyle w:val="ConsPlusNormal"/>
              <w:jc w:val="center"/>
            </w:pPr>
            <w:r>
              <w:t>43905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Собиратели-погрузчики древесины, корчеватели роторные</w:t>
            </w:r>
          </w:p>
        </w:tc>
        <w:tc>
          <w:tcPr>
            <w:tcW w:w="970" w:type="dxa"/>
            <w:vAlign w:val="center"/>
          </w:tcPr>
          <w:p w:rsidR="001B58D1" w:rsidRDefault="001B58D1">
            <w:pPr>
              <w:pStyle w:val="ConsPlusNormal"/>
              <w:jc w:val="center"/>
            </w:pPr>
            <w:r>
              <w:t>43906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промышленности строительных материалов</w:t>
            </w:r>
          </w:p>
        </w:tc>
        <w:tc>
          <w:tcPr>
            <w:tcW w:w="970" w:type="dxa"/>
            <w:vAlign w:val="center"/>
          </w:tcPr>
          <w:p w:rsidR="001B58D1" w:rsidRDefault="001B58D1">
            <w:pPr>
              <w:pStyle w:val="ConsPlusNormal"/>
              <w:jc w:val="center"/>
            </w:pPr>
            <w:r>
              <w:t>441</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промышленности тепло- и звукоизоляционных материалов</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Толкатели</w:t>
            </w:r>
          </w:p>
        </w:tc>
        <w:tc>
          <w:tcPr>
            <w:tcW w:w="970" w:type="dxa"/>
            <w:vAlign w:val="center"/>
          </w:tcPr>
          <w:p w:rsidR="001B58D1" w:rsidRDefault="001B58D1">
            <w:pPr>
              <w:pStyle w:val="ConsPlusNormal"/>
              <w:jc w:val="center"/>
            </w:pPr>
            <w:r>
              <w:t>44119</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Сита вибрационные, сепараторы</w:t>
            </w:r>
          </w:p>
        </w:tc>
        <w:tc>
          <w:tcPr>
            <w:tcW w:w="970" w:type="dxa"/>
            <w:vAlign w:val="center"/>
          </w:tcPr>
          <w:p w:rsidR="001B58D1" w:rsidRDefault="001B58D1">
            <w:pPr>
              <w:pStyle w:val="ConsPlusNormal"/>
              <w:jc w:val="center"/>
            </w:pPr>
            <w:r>
              <w:t>44158</w:t>
            </w:r>
          </w:p>
        </w:tc>
        <w:tc>
          <w:tcPr>
            <w:tcW w:w="1263" w:type="dxa"/>
            <w:vAlign w:val="center"/>
          </w:tcPr>
          <w:p w:rsidR="001B58D1" w:rsidRDefault="001B58D1">
            <w:pPr>
              <w:pStyle w:val="ConsPlusNormal"/>
              <w:jc w:val="center"/>
            </w:pPr>
            <w:r>
              <w:t>15,4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Бетономешалки, пенобетономешалки, газобетономешапки, растворомешалки, с дозировочной аппаратурой и устройствами бетоносмесительных цехов и заводов</w:t>
            </w:r>
          </w:p>
        </w:tc>
        <w:tc>
          <w:tcPr>
            <w:tcW w:w="970" w:type="dxa"/>
            <w:vAlign w:val="center"/>
          </w:tcPr>
          <w:p w:rsidR="001B58D1" w:rsidRDefault="001B58D1">
            <w:pPr>
              <w:pStyle w:val="ConsPlusNormal"/>
              <w:jc w:val="center"/>
            </w:pPr>
            <w:r>
              <w:t>44166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Оборудование для уплотнения бетонной смеси: виброплощадки, вибростолы, виброщиты, агрегаты вибропротяжные</w:t>
            </w:r>
          </w:p>
        </w:tc>
        <w:tc>
          <w:tcPr>
            <w:tcW w:w="970" w:type="dxa"/>
            <w:vAlign w:val="center"/>
          </w:tcPr>
          <w:p w:rsidR="001B58D1" w:rsidRDefault="001B58D1">
            <w:pPr>
              <w:pStyle w:val="ConsPlusNormal"/>
              <w:jc w:val="center"/>
            </w:pPr>
            <w:r>
              <w:t>44167</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Автоматические линии и машины многоэлектродные для сварки арматурных каркасов, арматурно-навивочные машины для объемных элементов</w:t>
            </w:r>
          </w:p>
        </w:tc>
        <w:tc>
          <w:tcPr>
            <w:tcW w:w="970" w:type="dxa"/>
            <w:vAlign w:val="center"/>
          </w:tcPr>
          <w:p w:rsidR="001B58D1" w:rsidRDefault="001B58D1">
            <w:pPr>
              <w:pStyle w:val="ConsPlusNormal"/>
              <w:jc w:val="center"/>
            </w:pPr>
            <w:r>
              <w:t>44174</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Конвейеры формовочные, штанговые, приводы конвейеров, рольганги, подъемники-снижатели, толкатели цепные и компенсирующие, тележки самоходные, кантователи, траверсы, автозахваты, машины и механизмы для отделки, пропарки, испытаний железобетонных изделий, устройства для очистки и смазки форм, машины для нанесения грунта, окраски, шпаклевки</w:t>
            </w:r>
          </w:p>
        </w:tc>
        <w:tc>
          <w:tcPr>
            <w:tcW w:w="970" w:type="dxa"/>
            <w:vAlign w:val="center"/>
          </w:tcPr>
          <w:p w:rsidR="001B58D1" w:rsidRDefault="001B58D1">
            <w:pPr>
              <w:pStyle w:val="ConsPlusNormal"/>
              <w:jc w:val="center"/>
            </w:pPr>
            <w:r>
              <w:t>44176</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лесной промышленности</w:t>
            </w:r>
          </w:p>
        </w:tc>
        <w:tc>
          <w:tcPr>
            <w:tcW w:w="970" w:type="dxa"/>
            <w:vAlign w:val="center"/>
          </w:tcPr>
          <w:p w:rsidR="001B58D1" w:rsidRDefault="001B58D1">
            <w:pPr>
              <w:pStyle w:val="ConsPlusNormal"/>
              <w:jc w:val="center"/>
            </w:pPr>
            <w:r>
              <w:t>444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для продольной распиловки бревен; машины трелевочные, сучкорезные, валочные, валочно-пакетирующие и валочно-трелевочные; трелевочные тракторы; погрузчики-штабелеры; машины погрузочно-транспортные; машины для корчевки пней; паро-, водо-, электронагревательные и топливомаслозаправочные установки; водомаслогрейки; оборудование для производства колотых балансов (для трелевочных тракторов, валочно-трелевочных, валочно-пакетирующих и сучкорезных машин в условиях двухсменной работы применяется коэффициент 1,6)</w:t>
            </w:r>
          </w:p>
        </w:tc>
        <w:tc>
          <w:tcPr>
            <w:tcW w:w="970" w:type="dxa"/>
            <w:vAlign w:val="center"/>
          </w:tcPr>
          <w:p w:rsidR="001B58D1" w:rsidRDefault="001B58D1">
            <w:pPr>
              <w:pStyle w:val="ConsPlusNormal"/>
              <w:jc w:val="center"/>
            </w:pPr>
            <w:r>
              <w:t>44400</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Станки для раскряжевки и оторцовки шпальника; канатные установки; челюстные погрузчики; специальные транспортные средства (болотоходы, блоковозы, плетевозы тракторные и так далее); установки для механизированного изготовления бонов; станки для сверления отверстий в оплотнике и изготовления нагелей; устройство для обмера леса на сплаве; пневматический лесосплавный подплав; аппараты для нанесения гидроизоляционной смеси на торцы бревен; лесодорожные укладчики переносных покрытий; лесосбрасыватели; скреперные установки; агрегаты сплоточно-транспортные и для формирования плотов береговой сплотки</w:t>
            </w:r>
          </w:p>
        </w:tc>
        <w:tc>
          <w:tcPr>
            <w:tcW w:w="970" w:type="dxa"/>
            <w:vAlign w:val="center"/>
          </w:tcPr>
          <w:p w:rsidR="001B58D1" w:rsidRDefault="001B58D1">
            <w:pPr>
              <w:pStyle w:val="ConsPlusNormal"/>
              <w:jc w:val="center"/>
            </w:pPr>
            <w:r>
              <w:t>44401</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Автолесовозы; бревносвалы, бревнотаски, транспортеры, бревносбрасыватели, разгрузочно-растаскивающие устройства; полуавтоматические линии для раскряжевки хлыстов; разобщители хлыстов, бревен; сучкорезные и окорочные установки; сплоточные и размолевочные машины; перегружатели древесины; топлякоподъемные агрегаты; ускорители для продвижения древесины; </w:t>
            </w:r>
            <w:r>
              <w:lastRenderedPageBreak/>
              <w:t>передвижные средства заправки, технического обслуживания и ремонта (на базе трактора, автомобиля)</w:t>
            </w:r>
          </w:p>
        </w:tc>
        <w:tc>
          <w:tcPr>
            <w:tcW w:w="970" w:type="dxa"/>
            <w:vAlign w:val="center"/>
          </w:tcPr>
          <w:p w:rsidR="001B58D1" w:rsidRDefault="001B58D1">
            <w:pPr>
              <w:pStyle w:val="ConsPlusNormal"/>
              <w:jc w:val="center"/>
            </w:pPr>
            <w:r>
              <w:lastRenderedPageBreak/>
              <w:t>44403</w:t>
            </w:r>
          </w:p>
        </w:tc>
        <w:tc>
          <w:tcPr>
            <w:tcW w:w="1263" w:type="dxa"/>
            <w:vAlign w:val="center"/>
          </w:tcPr>
          <w:p w:rsidR="001B58D1" w:rsidRDefault="001B58D1">
            <w:pPr>
              <w:pStyle w:val="ConsPlusNormal"/>
              <w:jc w:val="center"/>
            </w:pPr>
            <w:r>
              <w:t>13,3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Машины и оборудование железнодорожного транспорта</w:t>
            </w:r>
          </w:p>
        </w:tc>
        <w:tc>
          <w:tcPr>
            <w:tcW w:w="970" w:type="dxa"/>
            <w:vAlign w:val="center"/>
          </w:tcPr>
          <w:p w:rsidR="001B58D1" w:rsidRDefault="001B58D1">
            <w:pPr>
              <w:pStyle w:val="ConsPlusNormal"/>
              <w:jc w:val="center"/>
            </w:pPr>
            <w:r>
              <w:t>453</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Стенды, установки и специализированное оборудование для ремонта подвижного состава; механизмы для подъемки вагонов и смены их узлов; машины для окраски и сушки вагонов; машины, применяемые для ремонта электрооборудования вагонов; поточно-конвейерные линии для ремонта локомотивов и вагонов; моечные машины для обмывки и промывки подвижного состава и его деталей; оборудование пунктов технического осмотра вагонов; рельсосварочные агрегаты передвижные; установки для термической обработки сварных рельсовых стыков; станки для срезки грата</w:t>
            </w:r>
          </w:p>
        </w:tc>
        <w:tc>
          <w:tcPr>
            <w:tcW w:w="970" w:type="dxa"/>
            <w:vAlign w:val="center"/>
          </w:tcPr>
          <w:p w:rsidR="001B58D1" w:rsidRDefault="001B58D1">
            <w:pPr>
              <w:pStyle w:val="ConsPlusNormal"/>
              <w:jc w:val="center"/>
            </w:pPr>
            <w:r>
              <w:t>45300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Нагрузочно-жидкостные реостаты; съемные портальные краны для смены рельсов</w:t>
            </w:r>
          </w:p>
        </w:tc>
        <w:tc>
          <w:tcPr>
            <w:tcW w:w="970" w:type="dxa"/>
            <w:vAlign w:val="center"/>
          </w:tcPr>
          <w:p w:rsidR="001B58D1" w:rsidRDefault="001B58D1">
            <w:pPr>
              <w:pStyle w:val="ConsPlusNormal"/>
              <w:jc w:val="center"/>
            </w:pPr>
            <w:r>
              <w:t>45301</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Индукционные нагреватели</w:t>
            </w:r>
          </w:p>
        </w:tc>
        <w:tc>
          <w:tcPr>
            <w:tcW w:w="970" w:type="dxa"/>
            <w:vAlign w:val="center"/>
          </w:tcPr>
          <w:p w:rsidR="001B58D1" w:rsidRDefault="001B58D1">
            <w:pPr>
              <w:pStyle w:val="ConsPlusNormal"/>
              <w:jc w:val="center"/>
            </w:pPr>
            <w:r>
              <w:t>45302</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Кантователи; установки для обмывки подвижного состава; машины для подготовки вагонов под перевозки; оборудование для централизованной пробы автотормозов; рельсосварочные машины передвижные; прессы для правки стрелочных остряков</w:t>
            </w:r>
          </w:p>
        </w:tc>
        <w:tc>
          <w:tcPr>
            <w:tcW w:w="970" w:type="dxa"/>
            <w:vAlign w:val="center"/>
          </w:tcPr>
          <w:p w:rsidR="001B58D1" w:rsidRDefault="001B58D1">
            <w:pPr>
              <w:pStyle w:val="ConsPlusNormal"/>
              <w:jc w:val="center"/>
            </w:pPr>
            <w:r>
              <w:t>45303</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контрольных пунктов тормозов; механизмы, применяемые для сборки вагонов; поточные линии и машины для сборки и разборки рельсовых звеньев, ремонта шпал; рельсосварочные машины стационарные; путеремонтные летучки на базе автомобиля (ГАЗ-51А); вагонные замедлители с управляющей аппаратурой и трубопроводами</w:t>
            </w:r>
          </w:p>
        </w:tc>
        <w:tc>
          <w:tcPr>
            <w:tcW w:w="970" w:type="dxa"/>
            <w:vAlign w:val="center"/>
          </w:tcPr>
          <w:p w:rsidR="001B58D1" w:rsidRDefault="001B58D1">
            <w:pPr>
              <w:pStyle w:val="ConsPlusNormal"/>
              <w:jc w:val="center"/>
            </w:pPr>
            <w:r>
              <w:t>45304</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Малогабаритные электрические краны; прессы гидравлические для испытания рельсовых стыков, рельсоправильные прессы</w:t>
            </w:r>
          </w:p>
        </w:tc>
        <w:tc>
          <w:tcPr>
            <w:tcW w:w="970" w:type="dxa"/>
            <w:vAlign w:val="center"/>
          </w:tcPr>
          <w:p w:rsidR="001B58D1" w:rsidRDefault="001B58D1">
            <w:pPr>
              <w:pStyle w:val="ConsPlusNormal"/>
              <w:jc w:val="center"/>
            </w:pPr>
            <w:r>
              <w:t>45305</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Вагоны-мастерские для ремонта весов, погрузочно-разгрузочных машин и другого оборудования и устройств железнодорожного транспорта</w:t>
            </w:r>
          </w:p>
        </w:tc>
        <w:tc>
          <w:tcPr>
            <w:tcW w:w="970" w:type="dxa"/>
            <w:vAlign w:val="center"/>
          </w:tcPr>
          <w:p w:rsidR="001B58D1" w:rsidRDefault="001B58D1">
            <w:pPr>
              <w:pStyle w:val="ConsPlusNormal"/>
              <w:jc w:val="center"/>
            </w:pPr>
            <w:r>
              <w:t>45306</w:t>
            </w:r>
          </w:p>
        </w:tc>
        <w:tc>
          <w:tcPr>
            <w:tcW w:w="1263" w:type="dxa"/>
            <w:vAlign w:val="center"/>
          </w:tcPr>
          <w:p w:rsidR="001B58D1" w:rsidRDefault="001B58D1">
            <w:pPr>
              <w:pStyle w:val="ConsPlusNormal"/>
              <w:jc w:val="center"/>
            </w:pPr>
            <w:r>
              <w:t>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морского флота</w:t>
            </w:r>
          </w:p>
        </w:tc>
        <w:tc>
          <w:tcPr>
            <w:tcW w:w="970" w:type="dxa"/>
            <w:vAlign w:val="center"/>
          </w:tcPr>
          <w:p w:rsidR="001B58D1" w:rsidRDefault="001B58D1">
            <w:pPr>
              <w:pStyle w:val="ConsPlusNormal"/>
              <w:jc w:val="center"/>
            </w:pPr>
            <w:r>
              <w:t>454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Землесосы самоотвозные и папильонажные</w:t>
            </w:r>
          </w:p>
        </w:tc>
        <w:tc>
          <w:tcPr>
            <w:tcW w:w="970" w:type="dxa"/>
            <w:vAlign w:val="center"/>
          </w:tcPr>
          <w:p w:rsidR="001B58D1" w:rsidRDefault="001B58D1">
            <w:pPr>
              <w:pStyle w:val="ConsPlusNormal"/>
              <w:jc w:val="center"/>
            </w:pPr>
            <w:r>
              <w:t>45400</w:t>
            </w:r>
          </w:p>
        </w:tc>
        <w:tc>
          <w:tcPr>
            <w:tcW w:w="1263" w:type="dxa"/>
            <w:vAlign w:val="center"/>
          </w:tcPr>
          <w:p w:rsidR="001B58D1" w:rsidRDefault="001B58D1">
            <w:pPr>
              <w:pStyle w:val="ConsPlusNormal"/>
              <w:jc w:val="center"/>
            </w:pPr>
            <w:r>
              <w:t>4,2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Земснаряды черпаковые и грейферные</w:t>
            </w:r>
          </w:p>
        </w:tc>
        <w:tc>
          <w:tcPr>
            <w:tcW w:w="970" w:type="dxa"/>
            <w:vAlign w:val="center"/>
          </w:tcPr>
          <w:p w:rsidR="001B58D1" w:rsidRDefault="001B58D1">
            <w:pPr>
              <w:pStyle w:val="ConsPlusNormal"/>
              <w:jc w:val="center"/>
            </w:pPr>
            <w:r>
              <w:t>45401</w:t>
            </w:r>
          </w:p>
        </w:tc>
        <w:tc>
          <w:tcPr>
            <w:tcW w:w="1263" w:type="dxa"/>
            <w:vAlign w:val="center"/>
          </w:tcPr>
          <w:p w:rsidR="001B58D1" w:rsidRDefault="001B58D1">
            <w:pPr>
              <w:pStyle w:val="ConsPlusNormal"/>
              <w:jc w:val="center"/>
            </w:pPr>
            <w:r>
              <w:t>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Грунтоотвозные шаланды самоходные</w:t>
            </w:r>
          </w:p>
        </w:tc>
        <w:tc>
          <w:tcPr>
            <w:tcW w:w="970" w:type="dxa"/>
            <w:vAlign w:val="center"/>
          </w:tcPr>
          <w:p w:rsidR="001B58D1" w:rsidRDefault="001B58D1">
            <w:pPr>
              <w:pStyle w:val="ConsPlusNormal"/>
              <w:jc w:val="center"/>
            </w:pPr>
            <w:r>
              <w:t>45402</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Машины и оборудование речного флота</w:t>
            </w:r>
          </w:p>
        </w:tc>
        <w:tc>
          <w:tcPr>
            <w:tcW w:w="970" w:type="dxa"/>
            <w:vAlign w:val="center"/>
          </w:tcPr>
          <w:p w:rsidR="001B58D1" w:rsidRDefault="001B58D1">
            <w:pPr>
              <w:pStyle w:val="ConsPlusNormal"/>
              <w:jc w:val="center"/>
            </w:pPr>
            <w:r>
              <w:t>455</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Землесосы и земснаряды дизельные: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производительностью до 400 куб. м/час</w:t>
            </w:r>
          </w:p>
        </w:tc>
        <w:tc>
          <w:tcPr>
            <w:tcW w:w="970" w:type="dxa"/>
            <w:vAlign w:val="center"/>
          </w:tcPr>
          <w:p w:rsidR="001B58D1" w:rsidRDefault="001B58D1">
            <w:pPr>
              <w:pStyle w:val="ConsPlusNormal"/>
              <w:jc w:val="center"/>
            </w:pPr>
            <w:r>
              <w:t>45500</w:t>
            </w:r>
          </w:p>
        </w:tc>
        <w:tc>
          <w:tcPr>
            <w:tcW w:w="1263" w:type="dxa"/>
            <w:vAlign w:val="center"/>
          </w:tcPr>
          <w:p w:rsidR="001B58D1" w:rsidRDefault="001B58D1">
            <w:pPr>
              <w:pStyle w:val="ConsPlusNormal"/>
              <w:jc w:val="center"/>
            </w:pPr>
            <w:r>
              <w:t>3,6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производительностью более 400 куб. м/час</w:t>
            </w:r>
          </w:p>
        </w:tc>
        <w:tc>
          <w:tcPr>
            <w:tcW w:w="970" w:type="dxa"/>
            <w:vAlign w:val="center"/>
          </w:tcPr>
          <w:p w:rsidR="001B58D1" w:rsidRDefault="001B58D1">
            <w:pPr>
              <w:pStyle w:val="ConsPlusNormal"/>
              <w:jc w:val="center"/>
            </w:pPr>
            <w:r>
              <w:t>45501</w:t>
            </w:r>
          </w:p>
        </w:tc>
        <w:tc>
          <w:tcPr>
            <w:tcW w:w="1263" w:type="dxa"/>
            <w:vAlign w:val="center"/>
          </w:tcPr>
          <w:p w:rsidR="001B58D1" w:rsidRDefault="001B58D1">
            <w:pPr>
              <w:pStyle w:val="ConsPlusNormal"/>
              <w:jc w:val="center"/>
            </w:pPr>
            <w:r>
              <w:t>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Дноочистительные снаряды и водолазные краны</w:t>
            </w:r>
          </w:p>
        </w:tc>
        <w:tc>
          <w:tcPr>
            <w:tcW w:w="970" w:type="dxa"/>
            <w:vAlign w:val="center"/>
          </w:tcPr>
          <w:p w:rsidR="001B58D1" w:rsidRDefault="001B58D1">
            <w:pPr>
              <w:pStyle w:val="ConsPlusNormal"/>
              <w:jc w:val="center"/>
            </w:pPr>
            <w:r>
              <w:t>45502</w:t>
            </w:r>
          </w:p>
        </w:tc>
        <w:tc>
          <w:tcPr>
            <w:tcW w:w="1263" w:type="dxa"/>
            <w:vAlign w:val="center"/>
          </w:tcPr>
          <w:p w:rsidR="001B58D1" w:rsidRDefault="001B58D1">
            <w:pPr>
              <w:pStyle w:val="ConsPlusNormal"/>
              <w:jc w:val="center"/>
            </w:pPr>
            <w:r>
              <w:t>5,9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Грунтоотвозные шаланды</w:t>
            </w:r>
          </w:p>
        </w:tc>
        <w:tc>
          <w:tcPr>
            <w:tcW w:w="970" w:type="dxa"/>
            <w:vAlign w:val="center"/>
          </w:tcPr>
          <w:p w:rsidR="001B58D1" w:rsidRDefault="001B58D1">
            <w:pPr>
              <w:pStyle w:val="ConsPlusNormal"/>
              <w:jc w:val="center"/>
            </w:pPr>
            <w:r>
              <w:t>45503</w:t>
            </w:r>
          </w:p>
        </w:tc>
        <w:tc>
          <w:tcPr>
            <w:tcW w:w="1263" w:type="dxa"/>
            <w:vAlign w:val="center"/>
          </w:tcPr>
          <w:p w:rsidR="001B58D1" w:rsidRDefault="001B58D1">
            <w:pPr>
              <w:pStyle w:val="ConsPlusNormal"/>
              <w:jc w:val="center"/>
            </w:pPr>
            <w:r>
              <w:t>4,7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Мотозавозни (в том числе морские)</w:t>
            </w:r>
          </w:p>
        </w:tc>
        <w:tc>
          <w:tcPr>
            <w:tcW w:w="970" w:type="dxa"/>
            <w:vAlign w:val="center"/>
          </w:tcPr>
          <w:p w:rsidR="001B58D1" w:rsidRDefault="001B58D1">
            <w:pPr>
              <w:pStyle w:val="ConsPlusNormal"/>
              <w:jc w:val="center"/>
            </w:pPr>
            <w:r>
              <w:t>45504</w:t>
            </w:r>
          </w:p>
        </w:tc>
        <w:tc>
          <w:tcPr>
            <w:tcW w:w="1263" w:type="dxa"/>
            <w:vAlign w:val="center"/>
          </w:tcPr>
          <w:p w:rsidR="001B58D1" w:rsidRDefault="001B58D1">
            <w:pPr>
              <w:pStyle w:val="ConsPlusNormal"/>
              <w:jc w:val="center"/>
            </w:pPr>
            <w:r>
              <w:t>6,2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Нефтестанции и плавмастерские</w:t>
            </w:r>
          </w:p>
        </w:tc>
        <w:tc>
          <w:tcPr>
            <w:tcW w:w="970" w:type="dxa"/>
            <w:vAlign w:val="center"/>
          </w:tcPr>
          <w:p w:rsidR="001B58D1" w:rsidRDefault="001B58D1">
            <w:pPr>
              <w:pStyle w:val="ConsPlusNormal"/>
              <w:jc w:val="center"/>
            </w:pPr>
            <w:r>
              <w:t>45505</w:t>
            </w:r>
          </w:p>
        </w:tc>
        <w:tc>
          <w:tcPr>
            <w:tcW w:w="1263" w:type="dxa"/>
            <w:vAlign w:val="center"/>
          </w:tcPr>
          <w:p w:rsidR="001B58D1" w:rsidRDefault="001B58D1">
            <w:pPr>
              <w:pStyle w:val="ConsPlusNormal"/>
              <w:jc w:val="center"/>
            </w:pPr>
            <w:r>
              <w:t>2,7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Сельскохозяйственные машины и оборудование</w:t>
            </w:r>
          </w:p>
        </w:tc>
        <w:tc>
          <w:tcPr>
            <w:tcW w:w="970" w:type="dxa"/>
            <w:vAlign w:val="center"/>
          </w:tcPr>
          <w:p w:rsidR="001B58D1" w:rsidRDefault="001B58D1">
            <w:pPr>
              <w:pStyle w:val="ConsPlusNormal"/>
              <w:jc w:val="center"/>
            </w:pPr>
            <w:r>
              <w:t>457</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подготовки почвы (корчеватели, рыхлители, покровосдиратели, для уборки камней, кустов и пней, кочкорезы, фрезы болотные и лесные, машины и аппараты огневой зачистки лесных вырубок, комбинированные и универсальные)</w:t>
            </w:r>
          </w:p>
        </w:tc>
        <w:tc>
          <w:tcPr>
            <w:tcW w:w="970" w:type="dxa"/>
            <w:vAlign w:val="center"/>
          </w:tcPr>
          <w:p w:rsidR="001B58D1" w:rsidRDefault="001B58D1">
            <w:pPr>
              <w:pStyle w:val="ConsPlusNormal"/>
              <w:jc w:val="center"/>
            </w:pPr>
            <w:r>
              <w:t>45713</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Плуги общего назначения</w:t>
            </w:r>
          </w:p>
        </w:tc>
        <w:tc>
          <w:tcPr>
            <w:tcW w:w="970" w:type="dxa"/>
            <w:vAlign w:val="center"/>
          </w:tcPr>
          <w:p w:rsidR="001B58D1" w:rsidRDefault="001B58D1">
            <w:pPr>
              <w:pStyle w:val="ConsPlusNormal"/>
              <w:jc w:val="center"/>
            </w:pPr>
            <w:r>
              <w:t>45717</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поверхностной обработки почвы: лущильники лемешные и дисковые, бороны дисковые</w:t>
            </w:r>
          </w:p>
        </w:tc>
        <w:tc>
          <w:tcPr>
            <w:tcW w:w="970" w:type="dxa"/>
            <w:vAlign w:val="center"/>
          </w:tcPr>
          <w:p w:rsidR="001B58D1" w:rsidRDefault="001B58D1">
            <w:pPr>
              <w:pStyle w:val="ConsPlusNormal"/>
              <w:jc w:val="center"/>
            </w:pPr>
            <w:r>
              <w:t>45721</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образования посадочных ям и выкопки саженцев, сеянцев (ямокопатели, гидробуры, скобы выкопочные и другие)</w:t>
            </w:r>
          </w:p>
        </w:tc>
        <w:tc>
          <w:tcPr>
            <w:tcW w:w="970" w:type="dxa"/>
            <w:vAlign w:val="center"/>
          </w:tcPr>
          <w:p w:rsidR="001B58D1" w:rsidRDefault="001B58D1">
            <w:pPr>
              <w:pStyle w:val="ConsPlusNormal"/>
              <w:jc w:val="center"/>
            </w:pPr>
            <w:r>
              <w:t>45726</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Сажалки (картофелесажалки, рассадопосадочные, высадно-посадочные, машины лесопосадочные, комбинированные, универсальные и другие)</w:t>
            </w:r>
          </w:p>
        </w:tc>
        <w:tc>
          <w:tcPr>
            <w:tcW w:w="970" w:type="dxa"/>
            <w:vAlign w:val="center"/>
          </w:tcPr>
          <w:p w:rsidR="001B58D1" w:rsidRDefault="001B58D1">
            <w:pPr>
              <w:pStyle w:val="ConsPlusNormal"/>
              <w:jc w:val="center"/>
            </w:pPr>
            <w:r>
              <w:t>45729</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подготовки удобрений и материалов для мульчирования почвы</w:t>
            </w:r>
          </w:p>
        </w:tc>
        <w:tc>
          <w:tcPr>
            <w:tcW w:w="970" w:type="dxa"/>
            <w:vAlign w:val="center"/>
          </w:tcPr>
          <w:p w:rsidR="001B58D1" w:rsidRDefault="001B58D1">
            <w:pPr>
              <w:pStyle w:val="ConsPlusNormal"/>
              <w:jc w:val="center"/>
            </w:pPr>
            <w:r>
              <w:t>45730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для внесения удобрений, защиты растений, зерна и семян (опрыскиватели, опыливатели, протравливатели, фулинаторы, разбрасыватели, смесители, аппараты аэрозольные и для базальной обработки деревьев)</w:t>
            </w:r>
          </w:p>
        </w:tc>
        <w:tc>
          <w:tcPr>
            <w:tcW w:w="970" w:type="dxa"/>
            <w:vAlign w:val="center"/>
          </w:tcPr>
          <w:p w:rsidR="001B58D1" w:rsidRDefault="001B58D1">
            <w:pPr>
              <w:pStyle w:val="ConsPlusNormal"/>
              <w:jc w:val="center"/>
            </w:pPr>
            <w:r>
              <w:t>45731</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вспомогательное, погрузочно-разгрузочное, транспортное, приспособления и инвентарь для почвообработки, посева, посадки, ухода, уборки всех видов культур</w:t>
            </w:r>
          </w:p>
        </w:tc>
        <w:tc>
          <w:tcPr>
            <w:tcW w:w="970" w:type="dxa"/>
            <w:vAlign w:val="center"/>
          </w:tcPr>
          <w:p w:rsidR="001B58D1" w:rsidRDefault="001B58D1">
            <w:pPr>
              <w:pStyle w:val="ConsPlusNormal"/>
              <w:jc w:val="center"/>
            </w:pPr>
            <w:r>
              <w:t>45740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для искусственного досушивания сена, грабли и волокуши тракторные, пресс-подборщики, пресс-экструдеры, метатели тюков, приспособления для погрузки и укладки тюков и рулонов, мягких контейнеров, внесения консервантов</w:t>
            </w:r>
          </w:p>
        </w:tc>
        <w:tc>
          <w:tcPr>
            <w:tcW w:w="970" w:type="dxa"/>
            <w:vAlign w:val="center"/>
          </w:tcPr>
          <w:p w:rsidR="001B58D1" w:rsidRDefault="001B58D1">
            <w:pPr>
              <w:pStyle w:val="ConsPlusNormal"/>
              <w:jc w:val="center"/>
            </w:pPr>
            <w:r>
              <w:t>45743</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Раздатчики-смесители кормов автомобильные и прицепные, разгрузчики сухих кормов, машины для внесения органических удобрений, водоподъемники передвижные, копатели и очистители шахтных колодцев, бункеры и емкости для сухих кормов</w:t>
            </w:r>
          </w:p>
        </w:tc>
        <w:tc>
          <w:tcPr>
            <w:tcW w:w="970" w:type="dxa"/>
            <w:vAlign w:val="center"/>
          </w:tcPr>
          <w:p w:rsidR="001B58D1" w:rsidRDefault="001B58D1">
            <w:pPr>
              <w:pStyle w:val="ConsPlusNormal"/>
              <w:jc w:val="center"/>
            </w:pPr>
            <w:r>
              <w:t>45746</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Другие виды специализированных рабочих машин и оборудования</w:t>
            </w:r>
          </w:p>
        </w:tc>
        <w:tc>
          <w:tcPr>
            <w:tcW w:w="970" w:type="dxa"/>
            <w:vAlign w:val="center"/>
          </w:tcPr>
          <w:p w:rsidR="001B58D1" w:rsidRDefault="001B58D1">
            <w:pPr>
              <w:pStyle w:val="ConsPlusNormal"/>
              <w:jc w:val="center"/>
            </w:pPr>
            <w:r>
              <w:t>461</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Сливо-наливные средства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агрегаты и установки окрасочные и моечные самоходные</w:t>
            </w:r>
          </w:p>
        </w:tc>
        <w:tc>
          <w:tcPr>
            <w:tcW w:w="970" w:type="dxa"/>
            <w:vAlign w:val="center"/>
          </w:tcPr>
          <w:p w:rsidR="001B58D1" w:rsidRDefault="001B58D1">
            <w:pPr>
              <w:pStyle w:val="ConsPlusNormal"/>
              <w:jc w:val="center"/>
            </w:pPr>
            <w:r>
              <w:t>46115</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цехов гальванических покрытий</w:t>
            </w:r>
          </w:p>
        </w:tc>
        <w:tc>
          <w:tcPr>
            <w:tcW w:w="970" w:type="dxa"/>
            <w:vAlign w:val="center"/>
          </w:tcPr>
          <w:p w:rsidR="001B58D1" w:rsidRDefault="001B58D1">
            <w:pPr>
              <w:pStyle w:val="ConsPlusNormal"/>
              <w:jc w:val="center"/>
            </w:pPr>
            <w:r>
              <w:t>46116</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Измерительные и регулирующие приборы и устройства и лабораторное оборудование</w:t>
            </w:r>
          </w:p>
        </w:tc>
        <w:tc>
          <w:tcPr>
            <w:tcW w:w="970" w:type="dxa"/>
            <w:vAlign w:val="center"/>
          </w:tcPr>
          <w:p w:rsidR="001B58D1" w:rsidRDefault="001B58D1">
            <w:pPr>
              <w:pStyle w:val="ConsPlusNormal"/>
              <w:jc w:val="center"/>
            </w:pPr>
            <w:r>
              <w:t>470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Контрольно-измерительная, проверочная и испытательная аппаратура связи, сигнализации и блокировки стационарная</w:t>
            </w:r>
          </w:p>
        </w:tc>
        <w:tc>
          <w:tcPr>
            <w:tcW w:w="970" w:type="dxa"/>
            <w:vAlign w:val="center"/>
          </w:tcPr>
          <w:p w:rsidR="001B58D1" w:rsidRDefault="001B58D1">
            <w:pPr>
              <w:pStyle w:val="ConsPlusNormal"/>
              <w:jc w:val="center"/>
            </w:pPr>
            <w:r>
              <w:t>47000</w:t>
            </w:r>
          </w:p>
        </w:tc>
        <w:tc>
          <w:tcPr>
            <w:tcW w:w="1263" w:type="dxa"/>
            <w:vAlign w:val="center"/>
          </w:tcPr>
          <w:p w:rsidR="001B58D1" w:rsidRDefault="001B58D1">
            <w:pPr>
              <w:pStyle w:val="ConsPlusNormal"/>
              <w:jc w:val="center"/>
            </w:pPr>
            <w:r>
              <w:t>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Контрольно-измерительная, проверочная и испытательная аппаратура связи, сигнализации и блокировки переносная</w:t>
            </w:r>
          </w:p>
        </w:tc>
        <w:tc>
          <w:tcPr>
            <w:tcW w:w="970" w:type="dxa"/>
            <w:vAlign w:val="center"/>
          </w:tcPr>
          <w:p w:rsidR="001B58D1" w:rsidRDefault="001B58D1">
            <w:pPr>
              <w:pStyle w:val="ConsPlusNormal"/>
              <w:jc w:val="center"/>
            </w:pPr>
            <w:r>
              <w:t>47001</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автоблокировки (в том числе путевые устройства автоматической локомотивной сигнализации), автостопов точечного типа, диспетчерского контроля движения поездов, переездной сигнализации, автошлагбаумов, переносной автоблокировки</w:t>
            </w:r>
          </w:p>
        </w:tc>
        <w:tc>
          <w:tcPr>
            <w:tcW w:w="970" w:type="dxa"/>
            <w:vAlign w:val="center"/>
          </w:tcPr>
          <w:p w:rsidR="001B58D1" w:rsidRDefault="001B58D1">
            <w:pPr>
              <w:pStyle w:val="ConsPlusNormal"/>
              <w:jc w:val="center"/>
            </w:pPr>
            <w:r>
              <w:t>47002</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Полуавтоматическая блокировка</w:t>
            </w:r>
          </w:p>
        </w:tc>
        <w:tc>
          <w:tcPr>
            <w:tcW w:w="970" w:type="dxa"/>
            <w:vAlign w:val="center"/>
          </w:tcPr>
          <w:p w:rsidR="001B58D1" w:rsidRDefault="001B58D1">
            <w:pPr>
              <w:pStyle w:val="ConsPlusNormal"/>
              <w:jc w:val="center"/>
            </w:pPr>
            <w:r>
              <w:t>47003</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Автоматическая локомотивная сигнализация</w:t>
            </w:r>
          </w:p>
        </w:tc>
        <w:tc>
          <w:tcPr>
            <w:tcW w:w="970" w:type="dxa"/>
            <w:vAlign w:val="center"/>
          </w:tcPr>
          <w:p w:rsidR="001B58D1" w:rsidRDefault="001B58D1">
            <w:pPr>
              <w:pStyle w:val="ConsPlusNormal"/>
              <w:jc w:val="center"/>
            </w:pPr>
            <w:r>
              <w:t>47004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Электрожезловая сигнализация</w:t>
            </w:r>
          </w:p>
        </w:tc>
        <w:tc>
          <w:tcPr>
            <w:tcW w:w="970" w:type="dxa"/>
            <w:vAlign w:val="center"/>
          </w:tcPr>
          <w:p w:rsidR="001B58D1" w:rsidRDefault="001B58D1">
            <w:pPr>
              <w:pStyle w:val="ConsPlusNormal"/>
              <w:jc w:val="center"/>
            </w:pPr>
            <w:r>
              <w:t>47005</w:t>
            </w:r>
          </w:p>
        </w:tc>
        <w:tc>
          <w:tcPr>
            <w:tcW w:w="1263" w:type="dxa"/>
            <w:vAlign w:val="center"/>
          </w:tcPr>
          <w:p w:rsidR="001B58D1" w:rsidRDefault="001B58D1">
            <w:pPr>
              <w:pStyle w:val="ConsPlusNormal"/>
              <w:jc w:val="center"/>
            </w:pPr>
            <w:r>
              <w:t>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Независимодействующая сигнализация</w:t>
            </w:r>
          </w:p>
        </w:tc>
        <w:tc>
          <w:tcPr>
            <w:tcW w:w="970" w:type="dxa"/>
            <w:vAlign w:val="center"/>
          </w:tcPr>
          <w:p w:rsidR="001B58D1" w:rsidRDefault="001B58D1">
            <w:pPr>
              <w:pStyle w:val="ConsPlusNormal"/>
              <w:jc w:val="center"/>
            </w:pPr>
            <w:r>
              <w:t>47006</w:t>
            </w:r>
          </w:p>
        </w:tc>
        <w:tc>
          <w:tcPr>
            <w:tcW w:w="1263" w:type="dxa"/>
            <w:vAlign w:val="center"/>
          </w:tcPr>
          <w:p w:rsidR="001B58D1" w:rsidRDefault="001B58D1">
            <w:pPr>
              <w:pStyle w:val="ConsPlusNormal"/>
              <w:jc w:val="center"/>
            </w:pPr>
            <w:r>
              <w:t>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Электрическая централизация стрелок и сигналов</w:t>
            </w:r>
          </w:p>
        </w:tc>
        <w:tc>
          <w:tcPr>
            <w:tcW w:w="970" w:type="dxa"/>
            <w:vAlign w:val="center"/>
          </w:tcPr>
          <w:p w:rsidR="001B58D1" w:rsidRDefault="001B58D1">
            <w:pPr>
              <w:pStyle w:val="ConsPlusNormal"/>
              <w:jc w:val="center"/>
            </w:pPr>
            <w:r>
              <w:t>47007</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оборудования центральных диспетчерских и операторских пунктов</w:t>
            </w:r>
          </w:p>
        </w:tc>
        <w:tc>
          <w:tcPr>
            <w:tcW w:w="970" w:type="dxa"/>
            <w:vAlign w:val="center"/>
          </w:tcPr>
          <w:p w:rsidR="001B58D1" w:rsidRDefault="001B58D1">
            <w:pPr>
              <w:pStyle w:val="ConsPlusNormal"/>
              <w:jc w:val="center"/>
            </w:pPr>
            <w:r>
              <w:t>47008</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Механическая централизация стрелок и сигналов</w:t>
            </w:r>
          </w:p>
        </w:tc>
        <w:tc>
          <w:tcPr>
            <w:tcW w:w="970" w:type="dxa"/>
            <w:vAlign w:val="center"/>
          </w:tcPr>
          <w:p w:rsidR="001B58D1" w:rsidRDefault="001B58D1">
            <w:pPr>
              <w:pStyle w:val="ConsPlusNormal"/>
              <w:jc w:val="center"/>
            </w:pPr>
            <w:r>
              <w:t>47009</w:t>
            </w:r>
          </w:p>
        </w:tc>
        <w:tc>
          <w:tcPr>
            <w:tcW w:w="1263" w:type="dxa"/>
            <w:vAlign w:val="center"/>
          </w:tcPr>
          <w:p w:rsidR="001B58D1" w:rsidRDefault="001B58D1">
            <w:pPr>
              <w:pStyle w:val="ConsPlusNormal"/>
              <w:jc w:val="center"/>
            </w:pPr>
            <w:r>
              <w:t>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Маршрутно-контрольные устройства</w:t>
            </w:r>
          </w:p>
        </w:tc>
        <w:tc>
          <w:tcPr>
            <w:tcW w:w="970" w:type="dxa"/>
            <w:vAlign w:val="center"/>
          </w:tcPr>
          <w:p w:rsidR="001B58D1" w:rsidRDefault="001B58D1">
            <w:pPr>
              <w:pStyle w:val="ConsPlusNormal"/>
              <w:jc w:val="center"/>
            </w:pPr>
            <w:r>
              <w:t>47010</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Автоматические устройства сортировочных горок</w:t>
            </w:r>
          </w:p>
        </w:tc>
        <w:tc>
          <w:tcPr>
            <w:tcW w:w="970" w:type="dxa"/>
            <w:vAlign w:val="center"/>
          </w:tcPr>
          <w:p w:rsidR="001B58D1" w:rsidRDefault="001B58D1">
            <w:pPr>
              <w:pStyle w:val="ConsPlusNormal"/>
              <w:jc w:val="center"/>
            </w:pPr>
            <w:r>
              <w:t>47011</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Путеизмерительные тележки</w:t>
            </w:r>
          </w:p>
        </w:tc>
        <w:tc>
          <w:tcPr>
            <w:tcW w:w="970" w:type="dxa"/>
            <w:vAlign w:val="center"/>
          </w:tcPr>
          <w:p w:rsidR="001B58D1" w:rsidRDefault="001B58D1">
            <w:pPr>
              <w:pStyle w:val="ConsPlusNormal"/>
              <w:jc w:val="center"/>
            </w:pPr>
            <w:r>
              <w:t>47014</w:t>
            </w:r>
          </w:p>
        </w:tc>
        <w:tc>
          <w:tcPr>
            <w:tcW w:w="1263" w:type="dxa"/>
            <w:vAlign w:val="center"/>
          </w:tcPr>
          <w:p w:rsidR="001B58D1" w:rsidRDefault="001B58D1">
            <w:pPr>
              <w:pStyle w:val="ConsPlusNormal"/>
              <w:jc w:val="center"/>
            </w:pPr>
            <w:r>
              <w:t>8,2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Дефектоскопы рельсовые передвижные, съемные</w:t>
            </w:r>
          </w:p>
        </w:tc>
        <w:tc>
          <w:tcPr>
            <w:tcW w:w="970" w:type="dxa"/>
            <w:vAlign w:val="center"/>
          </w:tcPr>
          <w:p w:rsidR="001B58D1" w:rsidRDefault="001B58D1">
            <w:pPr>
              <w:pStyle w:val="ConsPlusNormal"/>
              <w:jc w:val="center"/>
            </w:pPr>
            <w:r>
              <w:t>47015</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Дефектоскопы для контроля деталей и узлов подвижного состава</w:t>
            </w:r>
          </w:p>
        </w:tc>
        <w:tc>
          <w:tcPr>
            <w:tcW w:w="970" w:type="dxa"/>
            <w:vAlign w:val="center"/>
          </w:tcPr>
          <w:p w:rsidR="001B58D1" w:rsidRDefault="001B58D1">
            <w:pPr>
              <w:pStyle w:val="ConsPlusNormal"/>
              <w:jc w:val="center"/>
            </w:pPr>
            <w:r>
              <w:t>47016</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Горизонтальные и вертикальные глушители шума: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 выхлопе</w:t>
            </w:r>
          </w:p>
        </w:tc>
        <w:tc>
          <w:tcPr>
            <w:tcW w:w="970" w:type="dxa"/>
            <w:vAlign w:val="center"/>
          </w:tcPr>
          <w:p w:rsidR="001B58D1" w:rsidRDefault="001B58D1">
            <w:pPr>
              <w:pStyle w:val="ConsPlusNormal"/>
              <w:jc w:val="center"/>
            </w:pPr>
            <w:r>
              <w:t>47017</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 всасывании</w:t>
            </w:r>
          </w:p>
        </w:tc>
        <w:tc>
          <w:tcPr>
            <w:tcW w:w="970" w:type="dxa"/>
            <w:vAlign w:val="center"/>
          </w:tcPr>
          <w:p w:rsidR="001B58D1" w:rsidRDefault="001B58D1">
            <w:pPr>
              <w:pStyle w:val="ConsPlusNormal"/>
              <w:jc w:val="center"/>
            </w:pPr>
            <w:r>
              <w:t>47018</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испытательных станций</w:t>
            </w:r>
          </w:p>
        </w:tc>
        <w:tc>
          <w:tcPr>
            <w:tcW w:w="970" w:type="dxa"/>
            <w:vAlign w:val="center"/>
          </w:tcPr>
          <w:p w:rsidR="001B58D1" w:rsidRDefault="001B58D1">
            <w:pPr>
              <w:pStyle w:val="ConsPlusNormal"/>
              <w:jc w:val="center"/>
            </w:pPr>
            <w:r>
              <w:t>47019</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Измерительные лаборатории (несамоходные, самоходные)</w:t>
            </w:r>
          </w:p>
        </w:tc>
        <w:tc>
          <w:tcPr>
            <w:tcW w:w="970" w:type="dxa"/>
            <w:vAlign w:val="center"/>
          </w:tcPr>
          <w:p w:rsidR="001B58D1" w:rsidRDefault="001B58D1">
            <w:pPr>
              <w:pStyle w:val="ConsPlusNormal"/>
              <w:jc w:val="center"/>
            </w:pPr>
            <w:r>
              <w:t>47020</w:t>
            </w:r>
          </w:p>
        </w:tc>
        <w:tc>
          <w:tcPr>
            <w:tcW w:w="1263" w:type="dxa"/>
            <w:vAlign w:val="center"/>
          </w:tcPr>
          <w:p w:rsidR="001B58D1" w:rsidRDefault="001B58D1">
            <w:pPr>
              <w:pStyle w:val="ConsPlusNormal"/>
              <w:jc w:val="center"/>
            </w:pPr>
            <w:r>
              <w:t>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Вагоны-дефектоскопы магнитные и ультразвуковые</w:t>
            </w:r>
          </w:p>
        </w:tc>
        <w:tc>
          <w:tcPr>
            <w:tcW w:w="970" w:type="dxa"/>
            <w:vAlign w:val="center"/>
          </w:tcPr>
          <w:p w:rsidR="001B58D1" w:rsidRDefault="001B58D1">
            <w:pPr>
              <w:pStyle w:val="ConsPlusNormal"/>
              <w:jc w:val="center"/>
            </w:pPr>
            <w:r>
              <w:t>47021</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 путеизмерительные и мостоиспытательные</w:t>
            </w:r>
          </w:p>
        </w:tc>
        <w:tc>
          <w:tcPr>
            <w:tcW w:w="970" w:type="dxa"/>
            <w:vAlign w:val="center"/>
          </w:tcPr>
          <w:p w:rsidR="001B58D1" w:rsidRDefault="001B58D1">
            <w:pPr>
              <w:pStyle w:val="ConsPlusNormal"/>
              <w:jc w:val="center"/>
            </w:pPr>
            <w:r>
              <w:t>47022</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Лабораторное оборудование, приборы и аппараты из стекла, кварца и фарфора (лаборатории стационарные и переносные) (для устройств, работающих в условиях контакта с агрессивной и абразивной средой (химконтроль загрязнения среды и тому подобное), применяется коэффициент 1,6)</w:t>
            </w:r>
          </w:p>
        </w:tc>
        <w:tc>
          <w:tcPr>
            <w:tcW w:w="970" w:type="dxa"/>
            <w:vAlign w:val="center"/>
          </w:tcPr>
          <w:p w:rsidR="001B58D1" w:rsidRDefault="001B58D1">
            <w:pPr>
              <w:pStyle w:val="ConsPlusNormal"/>
              <w:jc w:val="center"/>
            </w:pPr>
            <w:r>
              <w:t>47023</w:t>
            </w:r>
          </w:p>
        </w:tc>
        <w:tc>
          <w:tcPr>
            <w:tcW w:w="1263" w:type="dxa"/>
            <w:vAlign w:val="center"/>
          </w:tcPr>
          <w:p w:rsidR="001B58D1" w:rsidRDefault="001B58D1">
            <w:pPr>
              <w:pStyle w:val="ConsPlusNormal"/>
              <w:jc w:val="center"/>
            </w:pPr>
            <w:r>
              <w:t>18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Измерительные приборы, аппаратура, измеритель износа компактного провода (МГА), аппаратура рентгеновская, медицинская диагностическая</w:t>
            </w:r>
          </w:p>
        </w:tc>
        <w:tc>
          <w:tcPr>
            <w:tcW w:w="970" w:type="dxa"/>
            <w:vAlign w:val="center"/>
          </w:tcPr>
          <w:p w:rsidR="001B58D1" w:rsidRDefault="001B58D1">
            <w:pPr>
              <w:pStyle w:val="ConsPlusNormal"/>
              <w:jc w:val="center"/>
            </w:pPr>
            <w:r>
              <w:t>47024</w:t>
            </w:r>
          </w:p>
        </w:tc>
        <w:tc>
          <w:tcPr>
            <w:tcW w:w="1263" w:type="dxa"/>
            <w:vAlign w:val="center"/>
          </w:tcPr>
          <w:p w:rsidR="001B58D1" w:rsidRDefault="001B58D1">
            <w:pPr>
              <w:pStyle w:val="ConsPlusNormal"/>
              <w:jc w:val="center"/>
            </w:pPr>
            <w:r>
              <w:t>10,4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системы посадки и наземные радионавигационные средства вождения самолета</w:t>
            </w:r>
          </w:p>
        </w:tc>
        <w:tc>
          <w:tcPr>
            <w:tcW w:w="970" w:type="dxa"/>
            <w:vAlign w:val="center"/>
          </w:tcPr>
          <w:p w:rsidR="001B58D1" w:rsidRDefault="001B58D1">
            <w:pPr>
              <w:pStyle w:val="ConsPlusNormal"/>
              <w:jc w:val="center"/>
            </w:pPr>
            <w:r>
              <w:t>47025</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Контрольно-измерительное и испытательное, сортировочное оборудование</w:t>
            </w:r>
          </w:p>
        </w:tc>
        <w:tc>
          <w:tcPr>
            <w:tcW w:w="970" w:type="dxa"/>
            <w:vAlign w:val="center"/>
          </w:tcPr>
          <w:p w:rsidR="001B58D1" w:rsidRDefault="001B58D1">
            <w:pPr>
              <w:pStyle w:val="ConsPlusNormal"/>
              <w:jc w:val="center"/>
            </w:pPr>
            <w:r>
              <w:t>47026</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Аппаратура автоматизации подземных производственных процессов, отдельных установок, контроля шахтной атмосферы и обеспечения безопасности ведения горных работ</w:t>
            </w:r>
          </w:p>
        </w:tc>
        <w:tc>
          <w:tcPr>
            <w:tcW w:w="970" w:type="dxa"/>
            <w:vAlign w:val="center"/>
          </w:tcPr>
          <w:p w:rsidR="001B58D1" w:rsidRDefault="001B58D1">
            <w:pPr>
              <w:pStyle w:val="ConsPlusNormal"/>
              <w:jc w:val="center"/>
            </w:pPr>
            <w:r>
              <w:t>47028</w:t>
            </w:r>
          </w:p>
        </w:tc>
        <w:tc>
          <w:tcPr>
            <w:tcW w:w="1263" w:type="dxa"/>
            <w:vAlign w:val="center"/>
          </w:tcPr>
          <w:p w:rsidR="001B58D1" w:rsidRDefault="001B58D1">
            <w:pPr>
              <w:pStyle w:val="ConsPlusNormal"/>
              <w:jc w:val="center"/>
            </w:pPr>
            <w:r>
              <w:t>31,3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для определения температуры, расхода и скоростей в химической промышленности</w:t>
            </w:r>
          </w:p>
        </w:tc>
        <w:tc>
          <w:tcPr>
            <w:tcW w:w="970" w:type="dxa"/>
            <w:vAlign w:val="center"/>
          </w:tcPr>
          <w:p w:rsidR="001B58D1" w:rsidRDefault="001B58D1">
            <w:pPr>
              <w:pStyle w:val="ConsPlusNormal"/>
              <w:jc w:val="center"/>
            </w:pPr>
            <w:r>
              <w:t>47031</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Радиоизмерительные и электроизмерительные приборы и устройства общего и специального назначения</w:t>
            </w:r>
          </w:p>
        </w:tc>
        <w:tc>
          <w:tcPr>
            <w:tcW w:w="970" w:type="dxa"/>
            <w:vAlign w:val="center"/>
          </w:tcPr>
          <w:p w:rsidR="001B58D1" w:rsidRDefault="001B58D1">
            <w:pPr>
              <w:pStyle w:val="ConsPlusNormal"/>
              <w:jc w:val="center"/>
            </w:pPr>
            <w:r>
              <w:t>47032</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Геодезические приборы (астрономические универсалы, теодолиты, нивелиры, кипрегели и другие приборы, используемые на полевых работах)</w:t>
            </w:r>
          </w:p>
        </w:tc>
        <w:tc>
          <w:tcPr>
            <w:tcW w:w="970" w:type="dxa"/>
            <w:vAlign w:val="center"/>
          </w:tcPr>
          <w:p w:rsidR="001B58D1" w:rsidRDefault="001B58D1">
            <w:pPr>
              <w:pStyle w:val="ConsPlusNormal"/>
              <w:jc w:val="center"/>
            </w:pPr>
            <w:r>
              <w:t>47033</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Радиогеодезические системы (светодальномеры, радиодальномеры и другие системы)</w:t>
            </w:r>
          </w:p>
        </w:tc>
        <w:tc>
          <w:tcPr>
            <w:tcW w:w="970" w:type="dxa"/>
            <w:vAlign w:val="center"/>
          </w:tcPr>
          <w:p w:rsidR="001B58D1" w:rsidRDefault="001B58D1">
            <w:pPr>
              <w:pStyle w:val="ConsPlusNormal"/>
              <w:jc w:val="center"/>
            </w:pPr>
            <w:r>
              <w:t>47034</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Стереотопографические и фотограмметрические приборы (стереографы, стереопроекторы, </w:t>
            </w:r>
            <w:r>
              <w:lastRenderedPageBreak/>
              <w:t>стереокомпараторы, фототрансформаторы, фоторедукторы и другие приборы, используемые на камеральных работах)</w:t>
            </w:r>
          </w:p>
        </w:tc>
        <w:tc>
          <w:tcPr>
            <w:tcW w:w="970" w:type="dxa"/>
            <w:vAlign w:val="center"/>
          </w:tcPr>
          <w:p w:rsidR="001B58D1" w:rsidRDefault="001B58D1">
            <w:pPr>
              <w:pStyle w:val="ConsPlusNormal"/>
              <w:jc w:val="center"/>
            </w:pPr>
            <w:r>
              <w:lastRenderedPageBreak/>
              <w:t>47035</w:t>
            </w:r>
          </w:p>
        </w:tc>
        <w:tc>
          <w:tcPr>
            <w:tcW w:w="1263" w:type="dxa"/>
            <w:vAlign w:val="center"/>
          </w:tcPr>
          <w:p w:rsidR="001B58D1" w:rsidRDefault="001B58D1">
            <w:pPr>
              <w:pStyle w:val="ConsPlusNormal"/>
              <w:jc w:val="center"/>
            </w:pPr>
            <w:r>
              <w:t>10,5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Приборы для контроля и регулирования технологических процессов (за исключением приборов температуры, радиоизотопных приборов)</w:t>
            </w:r>
          </w:p>
        </w:tc>
        <w:tc>
          <w:tcPr>
            <w:tcW w:w="970" w:type="dxa"/>
            <w:vAlign w:val="center"/>
          </w:tcPr>
          <w:p w:rsidR="001B58D1" w:rsidRDefault="001B58D1">
            <w:pPr>
              <w:pStyle w:val="ConsPlusNormal"/>
              <w:jc w:val="center"/>
            </w:pPr>
            <w:r>
              <w:t>47036</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для измерения и регулирования температуры</w:t>
            </w:r>
          </w:p>
        </w:tc>
        <w:tc>
          <w:tcPr>
            <w:tcW w:w="970" w:type="dxa"/>
            <w:vAlign w:val="center"/>
          </w:tcPr>
          <w:p w:rsidR="001B58D1" w:rsidRDefault="001B58D1">
            <w:pPr>
              <w:pStyle w:val="ConsPlusNormal"/>
              <w:jc w:val="center"/>
            </w:pPr>
            <w:r>
              <w:t>47037</w:t>
            </w:r>
          </w:p>
        </w:tc>
        <w:tc>
          <w:tcPr>
            <w:tcW w:w="1263" w:type="dxa"/>
            <w:vAlign w:val="center"/>
          </w:tcPr>
          <w:p w:rsidR="001B58D1" w:rsidRDefault="001B58D1">
            <w:pPr>
              <w:pStyle w:val="ConsPlusNormal"/>
              <w:jc w:val="center"/>
            </w:pPr>
            <w:r>
              <w:t>11,8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Весовое оборудование: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весы лабораторные</w:t>
            </w:r>
          </w:p>
        </w:tc>
        <w:tc>
          <w:tcPr>
            <w:tcW w:w="970" w:type="dxa"/>
            <w:vAlign w:val="center"/>
          </w:tcPr>
          <w:p w:rsidR="001B58D1" w:rsidRDefault="001B58D1">
            <w:pPr>
              <w:pStyle w:val="ConsPlusNormal"/>
              <w:jc w:val="center"/>
            </w:pPr>
            <w:r>
              <w:t>47038</w:t>
            </w:r>
          </w:p>
        </w:tc>
        <w:tc>
          <w:tcPr>
            <w:tcW w:w="1263" w:type="dxa"/>
            <w:vAlign w:val="center"/>
          </w:tcPr>
          <w:p w:rsidR="001B58D1" w:rsidRDefault="001B58D1">
            <w:pPr>
              <w:pStyle w:val="ConsPlusNormal"/>
              <w:jc w:val="center"/>
            </w:pPr>
            <w:r>
              <w:t>8,8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весы платформенные</w:t>
            </w:r>
          </w:p>
        </w:tc>
        <w:tc>
          <w:tcPr>
            <w:tcW w:w="970" w:type="dxa"/>
            <w:vAlign w:val="center"/>
          </w:tcPr>
          <w:p w:rsidR="001B58D1" w:rsidRDefault="001B58D1">
            <w:pPr>
              <w:pStyle w:val="ConsPlusNormal"/>
              <w:jc w:val="center"/>
            </w:pPr>
            <w:r>
              <w:t>47039</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Весы транспортные (автомобильные, вагонные, вагонеточные и другие)</w:t>
            </w:r>
          </w:p>
        </w:tc>
        <w:tc>
          <w:tcPr>
            <w:tcW w:w="970" w:type="dxa"/>
            <w:vAlign w:val="center"/>
          </w:tcPr>
          <w:p w:rsidR="001B58D1" w:rsidRDefault="001B58D1">
            <w:pPr>
              <w:pStyle w:val="ConsPlusNormal"/>
              <w:jc w:val="center"/>
            </w:pPr>
            <w:r>
              <w:t>47040</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Весы и дозаторы специальные передвижные: электровагон-весы (кроме электровагон-весов доменных цехов), электровесовые тележки и тому подобное, включая автоматические непрерывного и дискретного действия</w:t>
            </w:r>
          </w:p>
        </w:tc>
        <w:tc>
          <w:tcPr>
            <w:tcW w:w="970" w:type="dxa"/>
            <w:vAlign w:val="center"/>
          </w:tcPr>
          <w:p w:rsidR="001B58D1" w:rsidRDefault="001B58D1">
            <w:pPr>
              <w:pStyle w:val="ConsPlusNormal"/>
              <w:jc w:val="center"/>
            </w:pPr>
            <w:r>
              <w:t>47042</w:t>
            </w:r>
          </w:p>
        </w:tc>
        <w:tc>
          <w:tcPr>
            <w:tcW w:w="1263" w:type="dxa"/>
            <w:vAlign w:val="center"/>
          </w:tcPr>
          <w:p w:rsidR="001B58D1" w:rsidRDefault="001B58D1">
            <w:pPr>
              <w:pStyle w:val="ConsPlusNormal"/>
              <w:jc w:val="center"/>
            </w:pPr>
            <w:r>
              <w:t>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приборы для определения механических свойств материалов</w:t>
            </w:r>
          </w:p>
        </w:tc>
        <w:tc>
          <w:tcPr>
            <w:tcW w:w="970" w:type="dxa"/>
            <w:vAlign w:val="center"/>
          </w:tcPr>
          <w:p w:rsidR="001B58D1" w:rsidRDefault="001B58D1">
            <w:pPr>
              <w:pStyle w:val="ConsPlusNormal"/>
              <w:jc w:val="center"/>
            </w:pPr>
            <w:r>
              <w:t>47044</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приборы для измерения усилий и деформации</w:t>
            </w:r>
          </w:p>
        </w:tc>
        <w:tc>
          <w:tcPr>
            <w:tcW w:w="970" w:type="dxa"/>
            <w:vAlign w:val="center"/>
          </w:tcPr>
          <w:p w:rsidR="001B58D1" w:rsidRDefault="001B58D1">
            <w:pPr>
              <w:pStyle w:val="ConsPlusNormal"/>
              <w:jc w:val="center"/>
            </w:pPr>
            <w:r>
              <w:t>47045</w:t>
            </w:r>
          </w:p>
        </w:tc>
        <w:tc>
          <w:tcPr>
            <w:tcW w:w="1263" w:type="dxa"/>
            <w:vAlign w:val="center"/>
          </w:tcPr>
          <w:p w:rsidR="001B58D1" w:rsidRDefault="001B58D1">
            <w:pPr>
              <w:pStyle w:val="ConsPlusNormal"/>
              <w:jc w:val="center"/>
            </w:pPr>
            <w:r>
              <w:t>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Аппараты и приборы виброметрии</w:t>
            </w:r>
          </w:p>
        </w:tc>
        <w:tc>
          <w:tcPr>
            <w:tcW w:w="970" w:type="dxa"/>
            <w:vAlign w:val="center"/>
          </w:tcPr>
          <w:p w:rsidR="001B58D1" w:rsidRDefault="001B58D1">
            <w:pPr>
              <w:pStyle w:val="ConsPlusNormal"/>
              <w:jc w:val="center"/>
            </w:pPr>
            <w:r>
              <w:t>47046</w:t>
            </w:r>
          </w:p>
        </w:tc>
        <w:tc>
          <w:tcPr>
            <w:tcW w:w="1263" w:type="dxa"/>
            <w:vAlign w:val="center"/>
          </w:tcPr>
          <w:p w:rsidR="001B58D1" w:rsidRDefault="001B58D1">
            <w:pPr>
              <w:pStyle w:val="ConsPlusNormal"/>
              <w:jc w:val="center"/>
            </w:pPr>
            <w:r>
              <w:t>10,2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Зубоизмерительные приборы (станковые)</w:t>
            </w:r>
          </w:p>
        </w:tc>
        <w:tc>
          <w:tcPr>
            <w:tcW w:w="970" w:type="dxa"/>
            <w:vAlign w:val="center"/>
          </w:tcPr>
          <w:p w:rsidR="001B58D1" w:rsidRDefault="001B58D1">
            <w:pPr>
              <w:pStyle w:val="ConsPlusNormal"/>
              <w:jc w:val="center"/>
            </w:pPr>
            <w:r>
              <w:t>47047</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Электронные средства контроля (в том числе приборы активного контроля)</w:t>
            </w:r>
          </w:p>
        </w:tc>
        <w:tc>
          <w:tcPr>
            <w:tcW w:w="970" w:type="dxa"/>
            <w:vAlign w:val="center"/>
          </w:tcPr>
          <w:p w:rsidR="001B58D1" w:rsidRDefault="001B58D1">
            <w:pPr>
              <w:pStyle w:val="ConsPlusNormal"/>
              <w:jc w:val="center"/>
            </w:pPr>
            <w:r>
              <w:t>47048</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для измерения шероховатости, отклонения от формы и расположения поверхностей (профилемеры, кругломеры)</w:t>
            </w:r>
          </w:p>
        </w:tc>
        <w:tc>
          <w:tcPr>
            <w:tcW w:w="970" w:type="dxa"/>
            <w:vAlign w:val="center"/>
          </w:tcPr>
          <w:p w:rsidR="001B58D1" w:rsidRDefault="001B58D1">
            <w:pPr>
              <w:pStyle w:val="ConsPlusNormal"/>
              <w:jc w:val="center"/>
            </w:pPr>
            <w:r>
              <w:t>47049</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для предварительной настройки режущего инструмента</w:t>
            </w:r>
          </w:p>
        </w:tc>
        <w:tc>
          <w:tcPr>
            <w:tcW w:w="970" w:type="dxa"/>
            <w:vAlign w:val="center"/>
          </w:tcPr>
          <w:p w:rsidR="001B58D1" w:rsidRDefault="001B58D1">
            <w:pPr>
              <w:pStyle w:val="ConsPlusNormal"/>
              <w:jc w:val="center"/>
            </w:pPr>
            <w:r>
              <w:t>47050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устройств телемеханики многофункциональные</w:t>
            </w:r>
          </w:p>
        </w:tc>
        <w:tc>
          <w:tcPr>
            <w:tcW w:w="970" w:type="dxa"/>
            <w:vAlign w:val="center"/>
          </w:tcPr>
          <w:p w:rsidR="001B58D1" w:rsidRDefault="001B58D1">
            <w:pPr>
              <w:pStyle w:val="ConsPlusNormal"/>
              <w:jc w:val="center"/>
            </w:pPr>
            <w:r>
              <w:t>47051</w:t>
            </w:r>
          </w:p>
        </w:tc>
        <w:tc>
          <w:tcPr>
            <w:tcW w:w="1263" w:type="dxa"/>
            <w:vAlign w:val="center"/>
          </w:tcPr>
          <w:p w:rsidR="001B58D1" w:rsidRDefault="001B58D1">
            <w:pPr>
              <w:pStyle w:val="ConsPlusNormal"/>
              <w:jc w:val="center"/>
            </w:pPr>
            <w:r>
              <w:t>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Щиты и пульты диспетчерские телемеханические, щиты и пульты для автоматизированных систем управления производственными процессами</w:t>
            </w:r>
          </w:p>
        </w:tc>
        <w:tc>
          <w:tcPr>
            <w:tcW w:w="970" w:type="dxa"/>
            <w:vAlign w:val="center"/>
          </w:tcPr>
          <w:p w:rsidR="001B58D1" w:rsidRDefault="001B58D1">
            <w:pPr>
              <w:pStyle w:val="ConsPlusNormal"/>
              <w:jc w:val="center"/>
            </w:pPr>
            <w:r>
              <w:t>47052</w:t>
            </w:r>
          </w:p>
        </w:tc>
        <w:tc>
          <w:tcPr>
            <w:tcW w:w="1263" w:type="dxa"/>
            <w:vAlign w:val="center"/>
          </w:tcPr>
          <w:p w:rsidR="001B58D1" w:rsidRDefault="001B58D1">
            <w:pPr>
              <w:pStyle w:val="ConsPlusNormal"/>
              <w:jc w:val="center"/>
            </w:pPr>
            <w:r>
              <w:t>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для измерения биоэлектрических потенциалов органов человеческого организма</w:t>
            </w:r>
          </w:p>
        </w:tc>
        <w:tc>
          <w:tcPr>
            <w:tcW w:w="970" w:type="dxa"/>
            <w:vAlign w:val="center"/>
          </w:tcPr>
          <w:p w:rsidR="001B58D1" w:rsidRDefault="001B58D1">
            <w:pPr>
              <w:pStyle w:val="ConsPlusNormal"/>
              <w:jc w:val="center"/>
            </w:pPr>
            <w:r>
              <w:t>47053</w:t>
            </w:r>
          </w:p>
        </w:tc>
        <w:tc>
          <w:tcPr>
            <w:tcW w:w="1263" w:type="dxa"/>
            <w:vAlign w:val="center"/>
          </w:tcPr>
          <w:p w:rsidR="001B58D1" w:rsidRDefault="001B58D1">
            <w:pPr>
              <w:pStyle w:val="ConsPlusNormal"/>
              <w:jc w:val="center"/>
            </w:pPr>
            <w:r>
              <w:t>11,6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стойка контрольно-измерительного пункта</w:t>
            </w:r>
          </w:p>
        </w:tc>
        <w:tc>
          <w:tcPr>
            <w:tcW w:w="970" w:type="dxa"/>
            <w:vAlign w:val="center"/>
          </w:tcPr>
          <w:p w:rsidR="001B58D1" w:rsidRDefault="001B58D1">
            <w:pPr>
              <w:pStyle w:val="ConsPlusNormal"/>
              <w:jc w:val="center"/>
            </w:pPr>
            <w:r>
              <w:t>47054</w:t>
            </w:r>
          </w:p>
        </w:tc>
        <w:tc>
          <w:tcPr>
            <w:tcW w:w="1263" w:type="dxa"/>
            <w:vAlign w:val="center"/>
          </w:tcPr>
          <w:p w:rsidR="001B58D1" w:rsidRDefault="001B58D1">
            <w:pPr>
              <w:pStyle w:val="ConsPlusNormal"/>
              <w:jc w:val="center"/>
            </w:pPr>
            <w:r>
              <w:t>11,6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Приборы поверочные и технологические для часовой промышленности</w:t>
            </w:r>
          </w:p>
        </w:tc>
        <w:tc>
          <w:tcPr>
            <w:tcW w:w="970" w:type="dxa"/>
            <w:vAlign w:val="center"/>
          </w:tcPr>
          <w:p w:rsidR="001B58D1" w:rsidRDefault="001B58D1">
            <w:pPr>
              <w:pStyle w:val="ConsPlusNormal"/>
              <w:jc w:val="center"/>
            </w:pPr>
            <w:r>
              <w:t>47055</w:t>
            </w:r>
          </w:p>
        </w:tc>
        <w:tc>
          <w:tcPr>
            <w:tcW w:w="1263" w:type="dxa"/>
            <w:vAlign w:val="center"/>
          </w:tcPr>
          <w:p w:rsidR="001B58D1" w:rsidRDefault="001B58D1">
            <w:pPr>
              <w:pStyle w:val="ConsPlusNormal"/>
              <w:jc w:val="center"/>
            </w:pPr>
            <w:r>
              <w:t>11,6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Весы специальные технологические</w:t>
            </w:r>
          </w:p>
        </w:tc>
        <w:tc>
          <w:tcPr>
            <w:tcW w:w="970" w:type="dxa"/>
            <w:vAlign w:val="center"/>
          </w:tcPr>
          <w:p w:rsidR="001B58D1" w:rsidRDefault="001B58D1">
            <w:pPr>
              <w:pStyle w:val="ConsPlusNormal"/>
              <w:jc w:val="center"/>
            </w:pPr>
            <w:r>
              <w:t>47056</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Секундомеры, хронометры, хронографы всех видов</w:t>
            </w:r>
          </w:p>
        </w:tc>
        <w:tc>
          <w:tcPr>
            <w:tcW w:w="970" w:type="dxa"/>
            <w:vAlign w:val="center"/>
          </w:tcPr>
          <w:p w:rsidR="001B58D1" w:rsidRDefault="001B58D1">
            <w:pPr>
              <w:pStyle w:val="ConsPlusNormal"/>
              <w:jc w:val="center"/>
            </w:pPr>
            <w:r>
              <w:t>47057</w:t>
            </w:r>
          </w:p>
        </w:tc>
        <w:tc>
          <w:tcPr>
            <w:tcW w:w="1263" w:type="dxa"/>
            <w:vAlign w:val="center"/>
          </w:tcPr>
          <w:p w:rsidR="001B58D1" w:rsidRDefault="001B58D1">
            <w:pPr>
              <w:pStyle w:val="ConsPlusNormal"/>
              <w:jc w:val="center"/>
            </w:pPr>
            <w:r>
              <w:t>13,2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Вспомогательные приборы и аппараты для клинико-диагностических, санитарно-гигиенических бактериологических исследований общего назначения</w:t>
            </w:r>
          </w:p>
        </w:tc>
        <w:tc>
          <w:tcPr>
            <w:tcW w:w="970" w:type="dxa"/>
            <w:vAlign w:val="center"/>
          </w:tcPr>
          <w:p w:rsidR="001B58D1" w:rsidRDefault="001B58D1">
            <w:pPr>
              <w:pStyle w:val="ConsPlusNormal"/>
              <w:jc w:val="center"/>
            </w:pPr>
            <w:r>
              <w:t>47058</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Приборы и аппаратура для лечения и наркоза, замещения функций органов и систем организма</w:t>
            </w:r>
          </w:p>
        </w:tc>
        <w:tc>
          <w:tcPr>
            <w:tcW w:w="970" w:type="dxa"/>
            <w:vAlign w:val="center"/>
          </w:tcPr>
          <w:p w:rsidR="001B58D1" w:rsidRDefault="001B58D1">
            <w:pPr>
              <w:pStyle w:val="ConsPlusNormal"/>
              <w:jc w:val="center"/>
            </w:pPr>
            <w:r>
              <w:t>47059</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автоматизации конвейерного транспорта и стационарные установки контроля состояния атмосферы внутри и на поверхности шахт и разрезов</w:t>
            </w:r>
          </w:p>
        </w:tc>
        <w:tc>
          <w:tcPr>
            <w:tcW w:w="970" w:type="dxa"/>
            <w:vAlign w:val="center"/>
          </w:tcPr>
          <w:p w:rsidR="001B58D1" w:rsidRDefault="001B58D1">
            <w:pPr>
              <w:pStyle w:val="ConsPlusNormal"/>
              <w:jc w:val="center"/>
            </w:pPr>
            <w:r>
              <w:t>47060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Отдельные аппараты, приборы и устройства автоматизации производственных процессов на поверхности шахт, процессов обогащения и технологических установок на разрезах</w:t>
            </w:r>
          </w:p>
        </w:tc>
        <w:tc>
          <w:tcPr>
            <w:tcW w:w="970" w:type="dxa"/>
            <w:vAlign w:val="center"/>
          </w:tcPr>
          <w:p w:rsidR="001B58D1" w:rsidRDefault="001B58D1">
            <w:pPr>
              <w:pStyle w:val="ConsPlusNormal"/>
              <w:jc w:val="center"/>
            </w:pPr>
            <w:r>
              <w:t>47061</w:t>
            </w:r>
          </w:p>
        </w:tc>
        <w:tc>
          <w:tcPr>
            <w:tcW w:w="1263" w:type="dxa"/>
            <w:vAlign w:val="center"/>
          </w:tcPr>
          <w:p w:rsidR="001B58D1" w:rsidRDefault="001B58D1">
            <w:pPr>
              <w:pStyle w:val="ConsPlusNormal"/>
              <w:jc w:val="center"/>
            </w:pPr>
            <w:r>
              <w:t>27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средств производственно-технологической связи на поверхности шахт</w:t>
            </w:r>
          </w:p>
        </w:tc>
        <w:tc>
          <w:tcPr>
            <w:tcW w:w="970" w:type="dxa"/>
            <w:vAlign w:val="center"/>
          </w:tcPr>
          <w:p w:rsidR="001B58D1" w:rsidRDefault="001B58D1">
            <w:pPr>
              <w:pStyle w:val="ConsPlusNormal"/>
              <w:jc w:val="center"/>
            </w:pPr>
            <w:r>
              <w:t>47062</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средств связи стационарные подземные (всех видов)</w:t>
            </w:r>
          </w:p>
        </w:tc>
        <w:tc>
          <w:tcPr>
            <w:tcW w:w="970" w:type="dxa"/>
            <w:vAlign w:val="center"/>
          </w:tcPr>
          <w:p w:rsidR="001B58D1" w:rsidRDefault="001B58D1">
            <w:pPr>
              <w:pStyle w:val="ConsPlusNormal"/>
              <w:jc w:val="center"/>
            </w:pPr>
            <w:r>
              <w:t>47063</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автоматизации рельсового транспорта</w:t>
            </w:r>
          </w:p>
        </w:tc>
        <w:tc>
          <w:tcPr>
            <w:tcW w:w="970" w:type="dxa"/>
            <w:vAlign w:val="center"/>
          </w:tcPr>
          <w:p w:rsidR="001B58D1" w:rsidRDefault="001B58D1">
            <w:pPr>
              <w:pStyle w:val="ConsPlusNormal"/>
              <w:jc w:val="center"/>
            </w:pPr>
            <w:r>
              <w:t>47064</w:t>
            </w:r>
          </w:p>
        </w:tc>
        <w:tc>
          <w:tcPr>
            <w:tcW w:w="1263" w:type="dxa"/>
            <w:vAlign w:val="center"/>
          </w:tcPr>
          <w:p w:rsidR="001B58D1" w:rsidRDefault="001B58D1">
            <w:pPr>
              <w:pStyle w:val="ConsPlusNormal"/>
              <w:jc w:val="center"/>
            </w:pPr>
            <w:r>
              <w:t>22,2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Комплексы автоматизации подземных стационарных установок, комплексы автоматизации и роботизации технологических установок</w:t>
            </w:r>
          </w:p>
        </w:tc>
        <w:tc>
          <w:tcPr>
            <w:tcW w:w="970" w:type="dxa"/>
            <w:vAlign w:val="center"/>
          </w:tcPr>
          <w:p w:rsidR="001B58D1" w:rsidRDefault="001B58D1">
            <w:pPr>
              <w:pStyle w:val="ConsPlusNormal"/>
              <w:jc w:val="center"/>
            </w:pPr>
            <w:r>
              <w:t>47065</w:t>
            </w:r>
          </w:p>
        </w:tc>
        <w:tc>
          <w:tcPr>
            <w:tcW w:w="1263" w:type="dxa"/>
            <w:vAlign w:val="center"/>
          </w:tcPr>
          <w:p w:rsidR="001B58D1" w:rsidRDefault="001B58D1">
            <w:pPr>
              <w:pStyle w:val="ConsPlusNormal"/>
              <w:jc w:val="center"/>
            </w:pPr>
            <w:r>
              <w:t>21,7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Средства автоматизации забойного оборудования (очистных узкозахватных комбайнов, струговых установок, проходческих комбайнов, нарезных, угле- и породопогрузочных машин, бурильных станков, механизированной крепи)</w:t>
            </w:r>
          </w:p>
        </w:tc>
        <w:tc>
          <w:tcPr>
            <w:tcW w:w="970" w:type="dxa"/>
            <w:vAlign w:val="center"/>
          </w:tcPr>
          <w:p w:rsidR="001B58D1" w:rsidRDefault="001B58D1">
            <w:pPr>
              <w:pStyle w:val="ConsPlusNormal"/>
              <w:jc w:val="center"/>
            </w:pPr>
            <w:r>
              <w:t>47066</w:t>
            </w:r>
          </w:p>
        </w:tc>
        <w:tc>
          <w:tcPr>
            <w:tcW w:w="1263" w:type="dxa"/>
            <w:vAlign w:val="center"/>
          </w:tcPr>
          <w:p w:rsidR="001B58D1" w:rsidRDefault="001B58D1">
            <w:pPr>
              <w:pStyle w:val="ConsPlusNormal"/>
              <w:jc w:val="center"/>
            </w:pPr>
            <w:r>
              <w:t>33,3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Вычислительная техника</w:t>
            </w:r>
          </w:p>
        </w:tc>
        <w:tc>
          <w:tcPr>
            <w:tcW w:w="970" w:type="dxa"/>
            <w:vAlign w:val="center"/>
          </w:tcPr>
          <w:p w:rsidR="001B58D1" w:rsidRDefault="001B58D1">
            <w:pPr>
              <w:pStyle w:val="ConsPlusNormal"/>
              <w:jc w:val="center"/>
            </w:pPr>
            <w:r>
              <w:t>480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комплексы электронные цифровые вычислительные с программным управлением общего назначения, специализированные и управляющие на базе всех типов процессоров</w:t>
            </w:r>
          </w:p>
        </w:tc>
        <w:tc>
          <w:tcPr>
            <w:tcW w:w="970" w:type="dxa"/>
            <w:vAlign w:val="center"/>
          </w:tcPr>
          <w:p w:rsidR="001B58D1" w:rsidRDefault="001B58D1">
            <w:pPr>
              <w:pStyle w:val="ConsPlusNormal"/>
              <w:jc w:val="center"/>
            </w:pPr>
            <w:r>
              <w:t>48000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Аналоговые и клавишные электронные вычислительные машины</w:t>
            </w:r>
          </w:p>
        </w:tc>
        <w:tc>
          <w:tcPr>
            <w:tcW w:w="970" w:type="dxa"/>
            <w:vAlign w:val="center"/>
          </w:tcPr>
          <w:p w:rsidR="001B58D1" w:rsidRDefault="001B58D1">
            <w:pPr>
              <w:pStyle w:val="ConsPlusNormal"/>
              <w:jc w:val="center"/>
            </w:pPr>
            <w:r>
              <w:t>48001</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Перфорационные и клавишные электромеханические вычислительные машины</w:t>
            </w:r>
          </w:p>
        </w:tc>
        <w:tc>
          <w:tcPr>
            <w:tcW w:w="970" w:type="dxa"/>
            <w:vAlign w:val="center"/>
          </w:tcPr>
          <w:p w:rsidR="001B58D1" w:rsidRDefault="001B58D1">
            <w:pPr>
              <w:pStyle w:val="ConsPlusNormal"/>
              <w:jc w:val="center"/>
            </w:pPr>
            <w:r>
              <w:t>48002</w:t>
            </w:r>
          </w:p>
        </w:tc>
        <w:tc>
          <w:tcPr>
            <w:tcW w:w="1263" w:type="dxa"/>
            <w:vAlign w:val="center"/>
          </w:tcPr>
          <w:p w:rsidR="001B58D1" w:rsidRDefault="001B58D1">
            <w:pPr>
              <w:pStyle w:val="ConsPlusNormal"/>
              <w:jc w:val="center"/>
            </w:pPr>
            <w:r>
              <w:t>7,1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Устройства периферийные вычислительных комплексов и электронных машин</w:t>
            </w:r>
          </w:p>
        </w:tc>
        <w:tc>
          <w:tcPr>
            <w:tcW w:w="970" w:type="dxa"/>
            <w:vAlign w:val="center"/>
          </w:tcPr>
          <w:p w:rsidR="001B58D1" w:rsidRDefault="001B58D1">
            <w:pPr>
              <w:pStyle w:val="ConsPlusNormal"/>
              <w:jc w:val="center"/>
            </w:pPr>
            <w:r>
              <w:t>48003</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Микро электро-вычислительные машины и процессоры унифицированные</w:t>
            </w:r>
          </w:p>
        </w:tc>
        <w:tc>
          <w:tcPr>
            <w:tcW w:w="970" w:type="dxa"/>
            <w:vAlign w:val="center"/>
          </w:tcPr>
          <w:p w:rsidR="001B58D1" w:rsidRDefault="001B58D1">
            <w:pPr>
              <w:pStyle w:val="ConsPlusNormal"/>
              <w:jc w:val="center"/>
            </w:pPr>
            <w:r>
              <w:t>48004</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персональные компьютеры</w:t>
            </w:r>
          </w:p>
        </w:tc>
        <w:tc>
          <w:tcPr>
            <w:tcW w:w="970" w:type="dxa"/>
            <w:vAlign w:val="center"/>
          </w:tcPr>
          <w:p w:rsidR="001B58D1" w:rsidRDefault="001B58D1">
            <w:pPr>
              <w:pStyle w:val="ConsPlusNormal"/>
              <w:jc w:val="center"/>
            </w:pPr>
            <w:r>
              <w:t>48005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Устройства программного управления</w:t>
            </w:r>
          </w:p>
        </w:tc>
        <w:tc>
          <w:tcPr>
            <w:tcW w:w="970" w:type="dxa"/>
            <w:vAlign w:val="center"/>
          </w:tcPr>
          <w:p w:rsidR="001B58D1" w:rsidRDefault="001B58D1">
            <w:pPr>
              <w:pStyle w:val="ConsPlusNormal"/>
              <w:jc w:val="center"/>
            </w:pPr>
            <w:r>
              <w:t>48006</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Командо-аппараты для различных видов оборудования и линии</w:t>
            </w:r>
          </w:p>
        </w:tc>
        <w:tc>
          <w:tcPr>
            <w:tcW w:w="970" w:type="dxa"/>
            <w:vAlign w:val="center"/>
          </w:tcPr>
          <w:p w:rsidR="001B58D1" w:rsidRDefault="001B58D1">
            <w:pPr>
              <w:pStyle w:val="ConsPlusNormal"/>
              <w:jc w:val="center"/>
            </w:pPr>
            <w:r>
              <w:t>48007</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Системы программного управления для всех видов технологического оборудования и гибких автоматизированных систем, персональные компьютеры</w:t>
            </w:r>
          </w:p>
        </w:tc>
        <w:tc>
          <w:tcPr>
            <w:tcW w:w="970" w:type="dxa"/>
            <w:vAlign w:val="center"/>
          </w:tcPr>
          <w:p w:rsidR="001B58D1" w:rsidRDefault="001B58D1">
            <w:pPr>
              <w:pStyle w:val="ConsPlusNormal"/>
              <w:jc w:val="center"/>
            </w:pPr>
            <w:r>
              <w:t>48008</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Аналого-цифровые вычислительные комплексы и системы</w:t>
            </w:r>
          </w:p>
        </w:tc>
        <w:tc>
          <w:tcPr>
            <w:tcW w:w="970" w:type="dxa"/>
            <w:vAlign w:val="center"/>
          </w:tcPr>
          <w:p w:rsidR="001B58D1" w:rsidRDefault="001B58D1">
            <w:pPr>
              <w:pStyle w:val="ConsPlusNormal"/>
              <w:jc w:val="center"/>
            </w:pPr>
            <w:r>
              <w:t>48009</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Комплекты автоматизированных рабочих мест для конструкторских и технологических работ</w:t>
            </w:r>
          </w:p>
        </w:tc>
        <w:tc>
          <w:tcPr>
            <w:tcW w:w="970" w:type="dxa"/>
            <w:vAlign w:val="center"/>
          </w:tcPr>
          <w:p w:rsidR="001B58D1" w:rsidRDefault="001B58D1">
            <w:pPr>
              <w:pStyle w:val="ConsPlusNormal"/>
              <w:jc w:val="center"/>
            </w:pPr>
            <w:r>
              <w:t>48010</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Прочие машины и оборудование</w:t>
            </w:r>
          </w:p>
        </w:tc>
        <w:tc>
          <w:tcPr>
            <w:tcW w:w="970" w:type="dxa"/>
            <w:vAlign w:val="center"/>
          </w:tcPr>
          <w:p w:rsidR="001B58D1" w:rsidRDefault="001B58D1">
            <w:pPr>
              <w:pStyle w:val="ConsPlusNormal"/>
              <w:jc w:val="center"/>
            </w:pPr>
            <w:r>
              <w:t>49</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Машины и оборудование коммунального хозяйства</w:t>
            </w:r>
          </w:p>
        </w:tc>
        <w:tc>
          <w:tcPr>
            <w:tcW w:w="970" w:type="dxa"/>
            <w:vAlign w:val="center"/>
          </w:tcPr>
          <w:p w:rsidR="001B58D1" w:rsidRDefault="001B58D1">
            <w:pPr>
              <w:pStyle w:val="ConsPlusNormal"/>
              <w:jc w:val="center"/>
            </w:pPr>
            <w:r>
              <w:t>490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Дробилки, грабли механические, решетки, шиберы; задвижки на насосных станциях; затворы щитовые, шандорные, шиберные</w:t>
            </w:r>
          </w:p>
        </w:tc>
        <w:tc>
          <w:tcPr>
            <w:tcW w:w="970" w:type="dxa"/>
            <w:vAlign w:val="center"/>
          </w:tcPr>
          <w:p w:rsidR="001B58D1" w:rsidRDefault="001B58D1">
            <w:pPr>
              <w:pStyle w:val="ConsPlusNormal"/>
              <w:jc w:val="center"/>
            </w:pPr>
            <w:r>
              <w:t>49000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Насосы для канализационных отстойников</w:t>
            </w:r>
          </w:p>
        </w:tc>
        <w:tc>
          <w:tcPr>
            <w:tcW w:w="970" w:type="dxa"/>
            <w:vAlign w:val="center"/>
          </w:tcPr>
          <w:p w:rsidR="001B58D1" w:rsidRDefault="001B58D1">
            <w:pPr>
              <w:pStyle w:val="ConsPlusNormal"/>
              <w:jc w:val="center"/>
            </w:pPr>
            <w:r>
              <w:t>49001</w:t>
            </w:r>
          </w:p>
        </w:tc>
        <w:tc>
          <w:tcPr>
            <w:tcW w:w="1263" w:type="dxa"/>
            <w:vAlign w:val="center"/>
          </w:tcPr>
          <w:p w:rsidR="001B58D1" w:rsidRDefault="001B58D1">
            <w:pPr>
              <w:pStyle w:val="ConsPlusNormal"/>
              <w:jc w:val="center"/>
            </w:pPr>
            <w:r>
              <w:t>6,8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Механизмы скребковые, лоскребы, пескоскребы</w:t>
            </w:r>
          </w:p>
        </w:tc>
        <w:tc>
          <w:tcPr>
            <w:tcW w:w="970" w:type="dxa"/>
            <w:vAlign w:val="center"/>
          </w:tcPr>
          <w:p w:rsidR="001B58D1" w:rsidRDefault="001B58D1">
            <w:pPr>
              <w:pStyle w:val="ConsPlusNormal"/>
              <w:jc w:val="center"/>
            </w:pPr>
            <w:r>
              <w:t>49002</w:t>
            </w:r>
          </w:p>
        </w:tc>
        <w:tc>
          <w:tcPr>
            <w:tcW w:w="1263" w:type="dxa"/>
            <w:vAlign w:val="center"/>
          </w:tcPr>
          <w:p w:rsidR="001B58D1" w:rsidRDefault="001B58D1">
            <w:pPr>
              <w:pStyle w:val="ConsPlusNormal"/>
              <w:jc w:val="center"/>
            </w:pPr>
            <w:r>
              <w:t>14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электролизные для обеззараживания питьевых и сточных вод</w:t>
            </w:r>
          </w:p>
        </w:tc>
        <w:tc>
          <w:tcPr>
            <w:tcW w:w="970" w:type="dxa"/>
            <w:vAlign w:val="center"/>
          </w:tcPr>
          <w:p w:rsidR="001B58D1" w:rsidRDefault="001B58D1">
            <w:pPr>
              <w:pStyle w:val="ConsPlusNormal"/>
              <w:jc w:val="center"/>
            </w:pPr>
            <w:r>
              <w:t>49003</w:t>
            </w:r>
          </w:p>
        </w:tc>
        <w:tc>
          <w:tcPr>
            <w:tcW w:w="1263" w:type="dxa"/>
            <w:vAlign w:val="center"/>
          </w:tcPr>
          <w:p w:rsidR="001B58D1" w:rsidRDefault="001B58D1">
            <w:pPr>
              <w:pStyle w:val="ConsPlusNormal"/>
              <w:jc w:val="center"/>
            </w:pPr>
            <w:r>
              <w:t>16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Установки для растворения полиакриламида</w:t>
            </w:r>
          </w:p>
        </w:tc>
        <w:tc>
          <w:tcPr>
            <w:tcW w:w="970" w:type="dxa"/>
            <w:vAlign w:val="center"/>
          </w:tcPr>
          <w:p w:rsidR="001B58D1" w:rsidRDefault="001B58D1">
            <w:pPr>
              <w:pStyle w:val="ConsPlusNormal"/>
              <w:jc w:val="center"/>
            </w:pPr>
            <w:r>
              <w:t>49004</w:t>
            </w:r>
          </w:p>
        </w:tc>
        <w:tc>
          <w:tcPr>
            <w:tcW w:w="1263" w:type="dxa"/>
            <w:vAlign w:val="center"/>
          </w:tcPr>
          <w:p w:rsidR="001B58D1" w:rsidRDefault="001B58D1">
            <w:pPr>
              <w:pStyle w:val="ConsPlusNormal"/>
              <w:jc w:val="center"/>
            </w:pPr>
            <w:r>
              <w:t>12,1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Центрифуги, вакуум-фильтры, микрофильтры, фильтр-прессы ленточные для обезвоживания осадка</w:t>
            </w:r>
          </w:p>
        </w:tc>
        <w:tc>
          <w:tcPr>
            <w:tcW w:w="970" w:type="dxa"/>
            <w:vAlign w:val="center"/>
          </w:tcPr>
          <w:p w:rsidR="001B58D1" w:rsidRDefault="001B58D1">
            <w:pPr>
              <w:pStyle w:val="ConsPlusNormal"/>
              <w:jc w:val="center"/>
            </w:pPr>
            <w:r>
              <w:t>49005</w:t>
            </w:r>
          </w:p>
        </w:tc>
        <w:tc>
          <w:tcPr>
            <w:tcW w:w="1263" w:type="dxa"/>
            <w:vAlign w:val="center"/>
          </w:tcPr>
          <w:p w:rsidR="001B58D1" w:rsidRDefault="001B58D1">
            <w:pPr>
              <w:pStyle w:val="ConsPlusNormal"/>
              <w:jc w:val="center"/>
            </w:pPr>
            <w:r>
              <w:t>12,3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Барабаны, сетки, флотационные сгустители металлические</w:t>
            </w:r>
          </w:p>
        </w:tc>
        <w:tc>
          <w:tcPr>
            <w:tcW w:w="970" w:type="dxa"/>
            <w:vAlign w:val="center"/>
          </w:tcPr>
          <w:p w:rsidR="001B58D1" w:rsidRDefault="001B58D1">
            <w:pPr>
              <w:pStyle w:val="ConsPlusNormal"/>
              <w:jc w:val="center"/>
            </w:pPr>
            <w:r>
              <w:t>49006</w:t>
            </w:r>
          </w:p>
        </w:tc>
        <w:tc>
          <w:tcPr>
            <w:tcW w:w="1263" w:type="dxa"/>
            <w:vAlign w:val="center"/>
          </w:tcPr>
          <w:p w:rsidR="001B58D1" w:rsidRDefault="001B58D1">
            <w:pPr>
              <w:pStyle w:val="ConsPlusNormal"/>
              <w:jc w:val="center"/>
            </w:pPr>
            <w:r>
              <w:t>6,5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Пробоотборник автоматический для сточных вод</w:t>
            </w:r>
          </w:p>
        </w:tc>
        <w:tc>
          <w:tcPr>
            <w:tcW w:w="970" w:type="dxa"/>
            <w:vAlign w:val="center"/>
          </w:tcPr>
          <w:p w:rsidR="001B58D1" w:rsidRDefault="001B58D1">
            <w:pPr>
              <w:pStyle w:val="ConsPlusNormal"/>
              <w:jc w:val="center"/>
            </w:pPr>
            <w:r>
              <w:t>49007</w:t>
            </w:r>
          </w:p>
        </w:tc>
        <w:tc>
          <w:tcPr>
            <w:tcW w:w="1263" w:type="dxa"/>
            <w:vAlign w:val="center"/>
          </w:tcPr>
          <w:p w:rsidR="001B58D1" w:rsidRDefault="001B58D1">
            <w:pPr>
              <w:pStyle w:val="ConsPlusNormal"/>
              <w:jc w:val="center"/>
            </w:pPr>
            <w:r>
              <w:t>9,8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Поливочно-моечные машины и прицепное поливочно-моечное оборудование; снегоочистители всех типов и снегоочистительное оборудование; вакуумные машины; ассенизационные машины и прицепные ассенизационные цистерны; специальное оборудование мусоровозов (кузова и механизмы)</w:t>
            </w:r>
          </w:p>
        </w:tc>
        <w:tc>
          <w:tcPr>
            <w:tcW w:w="970" w:type="dxa"/>
            <w:vAlign w:val="center"/>
          </w:tcPr>
          <w:p w:rsidR="001B58D1" w:rsidRDefault="001B58D1">
            <w:pPr>
              <w:pStyle w:val="ConsPlusNormal"/>
              <w:jc w:val="center"/>
            </w:pPr>
            <w:r>
              <w:t>49016</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Пескоразбрасыватели, подметально-уборочные машины; снегопогрузчики; тротуароуборочные машины со специальным оборудованием; илососные машины для очистки колодцев ливневой канализации</w:t>
            </w:r>
          </w:p>
        </w:tc>
        <w:tc>
          <w:tcPr>
            <w:tcW w:w="970" w:type="dxa"/>
            <w:vAlign w:val="center"/>
          </w:tcPr>
          <w:p w:rsidR="001B58D1" w:rsidRDefault="001B58D1">
            <w:pPr>
              <w:pStyle w:val="ConsPlusNormal"/>
              <w:jc w:val="center"/>
            </w:pPr>
            <w:r>
              <w:t>49017</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Катки-уплотнители для свалок бытовых отходов; универсальные уборочные машины</w:t>
            </w:r>
          </w:p>
        </w:tc>
        <w:tc>
          <w:tcPr>
            <w:tcW w:w="970" w:type="dxa"/>
            <w:vAlign w:val="center"/>
          </w:tcPr>
          <w:p w:rsidR="001B58D1" w:rsidRDefault="001B58D1">
            <w:pPr>
              <w:pStyle w:val="ConsPlusNormal"/>
              <w:jc w:val="center"/>
            </w:pPr>
            <w:r>
              <w:t>49018</w:t>
            </w:r>
          </w:p>
        </w:tc>
        <w:tc>
          <w:tcPr>
            <w:tcW w:w="1263" w:type="dxa"/>
            <w:vAlign w:val="center"/>
          </w:tcPr>
          <w:p w:rsidR="001B58D1" w:rsidRDefault="001B58D1">
            <w:pPr>
              <w:pStyle w:val="ConsPlusNormal"/>
              <w:jc w:val="center"/>
            </w:pPr>
            <w:r>
              <w:t>10,3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Контейнеры и металлические сборники для бытового мусора</w:t>
            </w:r>
          </w:p>
        </w:tc>
        <w:tc>
          <w:tcPr>
            <w:tcW w:w="970" w:type="dxa"/>
            <w:vAlign w:val="center"/>
          </w:tcPr>
          <w:p w:rsidR="001B58D1" w:rsidRDefault="001B58D1">
            <w:pPr>
              <w:pStyle w:val="ConsPlusNormal"/>
              <w:jc w:val="center"/>
            </w:pPr>
            <w:r>
              <w:t>49019</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Оборудование газорегуляторных пунктов в комплекте</w:t>
            </w:r>
          </w:p>
        </w:tc>
        <w:tc>
          <w:tcPr>
            <w:tcW w:w="970" w:type="dxa"/>
            <w:vAlign w:val="center"/>
          </w:tcPr>
          <w:p w:rsidR="001B58D1" w:rsidRDefault="001B58D1">
            <w:pPr>
              <w:pStyle w:val="ConsPlusNormal"/>
              <w:jc w:val="center"/>
            </w:pPr>
            <w:r>
              <w:t>49020</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Шкафные установки баллонов сжиженного газа</w:t>
            </w:r>
          </w:p>
        </w:tc>
        <w:tc>
          <w:tcPr>
            <w:tcW w:w="970" w:type="dxa"/>
            <w:vAlign w:val="center"/>
          </w:tcPr>
          <w:p w:rsidR="001B58D1" w:rsidRDefault="001B58D1">
            <w:pPr>
              <w:pStyle w:val="ConsPlusNormal"/>
              <w:jc w:val="center"/>
            </w:pPr>
            <w:r>
              <w:t>49021</w:t>
            </w:r>
          </w:p>
        </w:tc>
        <w:tc>
          <w:tcPr>
            <w:tcW w:w="1263" w:type="dxa"/>
            <w:vAlign w:val="center"/>
          </w:tcPr>
          <w:p w:rsidR="001B58D1" w:rsidRDefault="001B58D1">
            <w:pPr>
              <w:pStyle w:val="ConsPlusNormal"/>
              <w:jc w:val="center"/>
            </w:pPr>
            <w:r>
              <w:t>9,8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Поломоечные машины</w:t>
            </w:r>
          </w:p>
        </w:tc>
        <w:tc>
          <w:tcPr>
            <w:tcW w:w="970" w:type="dxa"/>
            <w:vAlign w:val="center"/>
          </w:tcPr>
          <w:p w:rsidR="001B58D1" w:rsidRDefault="001B58D1">
            <w:pPr>
              <w:pStyle w:val="ConsPlusNormal"/>
              <w:jc w:val="center"/>
            </w:pPr>
            <w:r>
              <w:t>49024</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Универсальные машины с кусторезом; дождевальные установки; сеялки семян газонных трав</w:t>
            </w:r>
          </w:p>
        </w:tc>
        <w:tc>
          <w:tcPr>
            <w:tcW w:w="970" w:type="dxa"/>
            <w:vAlign w:val="center"/>
          </w:tcPr>
          <w:p w:rsidR="001B58D1" w:rsidRDefault="001B58D1">
            <w:pPr>
              <w:pStyle w:val="ConsPlusNormal"/>
              <w:jc w:val="center"/>
            </w:pPr>
            <w:r>
              <w:t>49028</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Аэраторы; машины для посадки луковиц; тележки для цветов; прицепы поливочно-моечные к универсальной машине; автоопрыскиватель</w:t>
            </w:r>
          </w:p>
        </w:tc>
        <w:tc>
          <w:tcPr>
            <w:tcW w:w="970" w:type="dxa"/>
            <w:vAlign w:val="center"/>
          </w:tcPr>
          <w:p w:rsidR="001B58D1" w:rsidRDefault="001B58D1">
            <w:pPr>
              <w:pStyle w:val="ConsPlusNormal"/>
              <w:jc w:val="center"/>
            </w:pPr>
            <w:r>
              <w:t>49029</w:t>
            </w:r>
          </w:p>
        </w:tc>
        <w:tc>
          <w:tcPr>
            <w:tcW w:w="1263" w:type="dxa"/>
            <w:vAlign w:val="center"/>
          </w:tcPr>
          <w:p w:rsidR="001B58D1" w:rsidRDefault="001B58D1">
            <w:pPr>
              <w:pStyle w:val="ConsPlusNormal"/>
              <w:jc w:val="center"/>
            </w:pPr>
            <w:r>
              <w:t>15,2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Железнодорожный подвижной состав</w:t>
            </w:r>
          </w:p>
        </w:tc>
        <w:tc>
          <w:tcPr>
            <w:tcW w:w="970" w:type="dxa"/>
            <w:vAlign w:val="center"/>
          </w:tcPr>
          <w:p w:rsidR="001B58D1" w:rsidRDefault="001B58D1">
            <w:pPr>
              <w:pStyle w:val="ConsPlusNormal"/>
              <w:jc w:val="center"/>
            </w:pPr>
            <w:r>
              <w:t>500</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Электровозы постоянного и переменного тока</w:t>
            </w:r>
          </w:p>
        </w:tc>
        <w:tc>
          <w:tcPr>
            <w:tcW w:w="970" w:type="dxa"/>
            <w:vAlign w:val="center"/>
          </w:tcPr>
          <w:p w:rsidR="001B58D1" w:rsidRDefault="001B58D1">
            <w:pPr>
              <w:pStyle w:val="ConsPlusNormal"/>
              <w:jc w:val="center"/>
            </w:pPr>
            <w:r>
              <w:t>50000</w:t>
            </w:r>
          </w:p>
        </w:tc>
        <w:tc>
          <w:tcPr>
            <w:tcW w:w="1263" w:type="dxa"/>
            <w:vAlign w:val="center"/>
          </w:tcPr>
          <w:p w:rsidR="001B58D1" w:rsidRDefault="001B58D1">
            <w:pPr>
              <w:pStyle w:val="ConsPlusNormal"/>
              <w:jc w:val="center"/>
            </w:pPr>
            <w:r>
              <w:t>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Тепловозы магистральные, дизель-поезда; автомотрисы, паровозы и тендеры (для магистральных тепловозов на Крайнем Севере, в Средней Азии и Казахстане применяется коэффициент 1,1)</w:t>
            </w:r>
          </w:p>
        </w:tc>
        <w:tc>
          <w:tcPr>
            <w:tcW w:w="970" w:type="dxa"/>
            <w:vAlign w:val="center"/>
          </w:tcPr>
          <w:p w:rsidR="001B58D1" w:rsidRDefault="001B58D1">
            <w:pPr>
              <w:pStyle w:val="ConsPlusNormal"/>
              <w:jc w:val="center"/>
            </w:pPr>
            <w:r>
              <w:t>50001</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Тепловозы маневровые и промышленные: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 электрической передачей</w:t>
            </w:r>
          </w:p>
        </w:tc>
        <w:tc>
          <w:tcPr>
            <w:tcW w:w="970" w:type="dxa"/>
            <w:vAlign w:val="center"/>
          </w:tcPr>
          <w:p w:rsidR="001B58D1" w:rsidRDefault="001B58D1">
            <w:pPr>
              <w:pStyle w:val="ConsPlusNormal"/>
              <w:jc w:val="center"/>
            </w:pPr>
            <w:r>
              <w:t>50002</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 гидравлической передачей:</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550 кВт и выше</w:t>
            </w:r>
          </w:p>
        </w:tc>
        <w:tc>
          <w:tcPr>
            <w:tcW w:w="970" w:type="dxa"/>
            <w:vAlign w:val="center"/>
          </w:tcPr>
          <w:p w:rsidR="001B58D1" w:rsidRDefault="001B58D1">
            <w:pPr>
              <w:pStyle w:val="ConsPlusNormal"/>
              <w:jc w:val="center"/>
            </w:pPr>
            <w:r>
              <w:t>50003</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менее 550 кВт</w:t>
            </w:r>
          </w:p>
        </w:tc>
        <w:tc>
          <w:tcPr>
            <w:tcW w:w="970" w:type="dxa"/>
            <w:vAlign w:val="center"/>
          </w:tcPr>
          <w:p w:rsidR="001B58D1" w:rsidRDefault="001B58D1">
            <w:pPr>
              <w:pStyle w:val="ConsPlusNormal"/>
              <w:jc w:val="center"/>
            </w:pPr>
            <w:r>
              <w:t>50004</w:t>
            </w:r>
          </w:p>
        </w:tc>
        <w:tc>
          <w:tcPr>
            <w:tcW w:w="1263" w:type="dxa"/>
            <w:vAlign w:val="center"/>
          </w:tcPr>
          <w:p w:rsidR="001B58D1" w:rsidRDefault="001B58D1">
            <w:pPr>
              <w:pStyle w:val="ConsPlusNormal"/>
              <w:jc w:val="center"/>
            </w:pPr>
            <w:r>
              <w:t>6,6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Электропоезда постоянного и переменного тока, вагоны пассажирские цельнометаллические (мягкие, жесткие купейные и жесткие открытые, межобластные, багажные, почтовые); вагоны пассажирские с деревянным кузовом; цистерны цементные</w:t>
            </w:r>
          </w:p>
        </w:tc>
        <w:tc>
          <w:tcPr>
            <w:tcW w:w="970" w:type="dxa"/>
            <w:vAlign w:val="center"/>
          </w:tcPr>
          <w:p w:rsidR="001B58D1" w:rsidRDefault="001B58D1">
            <w:pPr>
              <w:pStyle w:val="ConsPlusNormal"/>
              <w:jc w:val="center"/>
            </w:pPr>
            <w:r>
              <w:t>50005</w:t>
            </w:r>
          </w:p>
        </w:tc>
        <w:tc>
          <w:tcPr>
            <w:tcW w:w="1263" w:type="dxa"/>
            <w:vAlign w:val="center"/>
          </w:tcPr>
          <w:p w:rsidR="001B58D1" w:rsidRDefault="001B58D1">
            <w:pPr>
              <w:pStyle w:val="ConsPlusNormal"/>
              <w:jc w:val="center"/>
            </w:pPr>
            <w:r>
              <w:t>3,6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Вагоны-рестораны; хоппер-дозаторы; рефрижераторные поезда-секции и вагоны-термосы, автономные рефрижераторные вагоны, вагоны-хопперы для цемента; вагоны для апатитового концентрата; вагоны для минеральных удобрений; цистерны для разных химических грузов</w:t>
            </w:r>
          </w:p>
        </w:tc>
        <w:tc>
          <w:tcPr>
            <w:tcW w:w="970" w:type="dxa"/>
            <w:vAlign w:val="center"/>
          </w:tcPr>
          <w:p w:rsidR="001B58D1" w:rsidRDefault="001B58D1">
            <w:pPr>
              <w:pStyle w:val="ConsPlusNormal"/>
              <w:jc w:val="center"/>
            </w:pPr>
            <w:r>
              <w:t>50006</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 xml:space="preserve">Вагоны грузовые крытые универсальные; платформы универсальные; цистерны нефтебензиновые 4-осные и 2-осные; вагоны для бумаги; платформы для </w:t>
            </w:r>
            <w:r>
              <w:lastRenderedPageBreak/>
              <w:t>большегрузных контейнеров; платформы для рулонной стали</w:t>
            </w:r>
          </w:p>
        </w:tc>
        <w:tc>
          <w:tcPr>
            <w:tcW w:w="970" w:type="dxa"/>
            <w:vAlign w:val="center"/>
          </w:tcPr>
          <w:p w:rsidR="001B58D1" w:rsidRDefault="001B58D1">
            <w:pPr>
              <w:pStyle w:val="ConsPlusNormal"/>
              <w:jc w:val="center"/>
            </w:pPr>
            <w:r>
              <w:lastRenderedPageBreak/>
              <w:t>50007</w:t>
            </w:r>
          </w:p>
        </w:tc>
        <w:tc>
          <w:tcPr>
            <w:tcW w:w="1263" w:type="dxa"/>
            <w:vAlign w:val="center"/>
          </w:tcPr>
          <w:p w:rsidR="001B58D1" w:rsidRDefault="001B58D1">
            <w:pPr>
              <w:pStyle w:val="ConsPlusNormal"/>
              <w:jc w:val="center"/>
            </w:pPr>
            <w:r>
              <w:t>3,1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Полувагоны 4-, 6-, 8-осные</w:t>
            </w:r>
          </w:p>
        </w:tc>
        <w:tc>
          <w:tcPr>
            <w:tcW w:w="970" w:type="dxa"/>
            <w:vAlign w:val="center"/>
          </w:tcPr>
          <w:p w:rsidR="001B58D1" w:rsidRDefault="001B58D1">
            <w:pPr>
              <w:pStyle w:val="ConsPlusNormal"/>
              <w:jc w:val="center"/>
            </w:pPr>
            <w:r>
              <w:t>50008</w:t>
            </w:r>
          </w:p>
        </w:tc>
        <w:tc>
          <w:tcPr>
            <w:tcW w:w="1263" w:type="dxa"/>
            <w:vAlign w:val="center"/>
          </w:tcPr>
          <w:p w:rsidR="001B58D1" w:rsidRDefault="001B58D1">
            <w:pPr>
              <w:pStyle w:val="ConsPlusNormal"/>
              <w:jc w:val="center"/>
            </w:pPr>
            <w:r>
              <w:t>4,5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Транспортеры</w:t>
            </w:r>
          </w:p>
        </w:tc>
        <w:tc>
          <w:tcPr>
            <w:tcW w:w="970" w:type="dxa"/>
            <w:vAlign w:val="center"/>
          </w:tcPr>
          <w:p w:rsidR="001B58D1" w:rsidRDefault="001B58D1">
            <w:pPr>
              <w:pStyle w:val="ConsPlusNormal"/>
              <w:jc w:val="center"/>
            </w:pPr>
            <w:r>
              <w:t>50009</w:t>
            </w:r>
          </w:p>
        </w:tc>
        <w:tc>
          <w:tcPr>
            <w:tcW w:w="1263" w:type="dxa"/>
            <w:vAlign w:val="center"/>
          </w:tcPr>
          <w:p w:rsidR="001B58D1" w:rsidRDefault="001B58D1">
            <w:pPr>
              <w:pStyle w:val="ConsPlusNormal"/>
              <w:jc w:val="center"/>
            </w:pPr>
            <w:r>
              <w:t>2,9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Специально-технические вагоны электростанции</w:t>
            </w:r>
          </w:p>
        </w:tc>
        <w:tc>
          <w:tcPr>
            <w:tcW w:w="970" w:type="dxa"/>
            <w:vAlign w:val="center"/>
          </w:tcPr>
          <w:p w:rsidR="001B58D1" w:rsidRDefault="001B58D1">
            <w:pPr>
              <w:pStyle w:val="ConsPlusNormal"/>
              <w:jc w:val="center"/>
            </w:pPr>
            <w:r>
              <w:t>50010</w:t>
            </w:r>
          </w:p>
        </w:tc>
        <w:tc>
          <w:tcPr>
            <w:tcW w:w="1263" w:type="dxa"/>
            <w:vAlign w:val="center"/>
          </w:tcPr>
          <w:p w:rsidR="001B58D1" w:rsidRDefault="001B58D1">
            <w:pPr>
              <w:pStyle w:val="ConsPlusNormal"/>
              <w:jc w:val="center"/>
            </w:pPr>
            <w:r>
              <w:t>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Цистерны кислотные; цистерны для улучшенной серной кислоты</w:t>
            </w:r>
          </w:p>
        </w:tc>
        <w:tc>
          <w:tcPr>
            <w:tcW w:w="970" w:type="dxa"/>
            <w:vAlign w:val="center"/>
          </w:tcPr>
          <w:p w:rsidR="001B58D1" w:rsidRDefault="001B58D1">
            <w:pPr>
              <w:pStyle w:val="ConsPlusNormal"/>
              <w:jc w:val="center"/>
            </w:pPr>
            <w:r>
              <w:t>50011</w:t>
            </w:r>
          </w:p>
        </w:tc>
        <w:tc>
          <w:tcPr>
            <w:tcW w:w="1263" w:type="dxa"/>
            <w:vAlign w:val="center"/>
          </w:tcPr>
          <w:p w:rsidR="001B58D1" w:rsidRDefault="001B58D1">
            <w:pPr>
              <w:pStyle w:val="ConsPlusNormal"/>
              <w:jc w:val="center"/>
            </w:pPr>
            <w:r>
              <w:t>5,1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Изотермические вагоны с льдосоляным охлаждением</w:t>
            </w:r>
          </w:p>
        </w:tc>
        <w:tc>
          <w:tcPr>
            <w:tcW w:w="970" w:type="dxa"/>
            <w:vAlign w:val="center"/>
          </w:tcPr>
          <w:p w:rsidR="001B58D1" w:rsidRDefault="001B58D1">
            <w:pPr>
              <w:pStyle w:val="ConsPlusNormal"/>
              <w:jc w:val="center"/>
            </w:pPr>
            <w:r>
              <w:t>50012</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Подвижной состав метрополитена; вагоны для скота; вагоны для автомобилей; вагоны-хопперы для зерна; вагоны грузовые бункерные; вагоны бункерного типа для нефтебитума; цистерны для пищевых продуктов; платформы для автомобилей; цистерны для живой рыбы</w:t>
            </w:r>
          </w:p>
        </w:tc>
        <w:tc>
          <w:tcPr>
            <w:tcW w:w="970" w:type="dxa"/>
            <w:vAlign w:val="center"/>
          </w:tcPr>
          <w:p w:rsidR="001B58D1" w:rsidRDefault="001B58D1">
            <w:pPr>
              <w:pStyle w:val="ConsPlusNormal"/>
              <w:jc w:val="center"/>
            </w:pPr>
            <w:r>
              <w:t>50013</w:t>
            </w:r>
          </w:p>
        </w:tc>
        <w:tc>
          <w:tcPr>
            <w:tcW w:w="1263" w:type="dxa"/>
            <w:vAlign w:val="center"/>
          </w:tcPr>
          <w:p w:rsidR="001B58D1" w:rsidRDefault="001B58D1">
            <w:pPr>
              <w:pStyle w:val="ConsPlusNormal"/>
              <w:jc w:val="center"/>
            </w:pPr>
            <w:r>
              <w:t>3,3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Вагоны-хопперы для агломерата и окатышей</w:t>
            </w:r>
          </w:p>
        </w:tc>
        <w:tc>
          <w:tcPr>
            <w:tcW w:w="970" w:type="dxa"/>
            <w:vAlign w:val="center"/>
          </w:tcPr>
          <w:p w:rsidR="001B58D1" w:rsidRDefault="001B58D1">
            <w:pPr>
              <w:pStyle w:val="ConsPlusNormal"/>
              <w:jc w:val="center"/>
            </w:pPr>
            <w:r>
              <w:t>50014</w:t>
            </w:r>
          </w:p>
        </w:tc>
        <w:tc>
          <w:tcPr>
            <w:tcW w:w="1263" w:type="dxa"/>
            <w:vAlign w:val="center"/>
          </w:tcPr>
          <w:p w:rsidR="001B58D1" w:rsidRDefault="001B58D1">
            <w:pPr>
              <w:pStyle w:val="ConsPlusNormal"/>
              <w:jc w:val="center"/>
            </w:pPr>
            <w:r>
              <w:t>6,1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Цистерны меланжевые</w:t>
            </w:r>
          </w:p>
        </w:tc>
        <w:tc>
          <w:tcPr>
            <w:tcW w:w="970" w:type="dxa"/>
            <w:vAlign w:val="center"/>
          </w:tcPr>
          <w:p w:rsidR="001B58D1" w:rsidRDefault="001B58D1">
            <w:pPr>
              <w:pStyle w:val="ConsPlusNormal"/>
              <w:jc w:val="center"/>
            </w:pPr>
            <w:r>
              <w:t>50015</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Холодильные установки для рефрижераторных вагонов, холодильные установки с оппозитными компрессорами</w:t>
            </w:r>
          </w:p>
        </w:tc>
        <w:tc>
          <w:tcPr>
            <w:tcW w:w="970" w:type="dxa"/>
            <w:vAlign w:val="center"/>
          </w:tcPr>
          <w:p w:rsidR="001B58D1" w:rsidRDefault="001B58D1">
            <w:pPr>
              <w:pStyle w:val="ConsPlusNormal"/>
              <w:jc w:val="center"/>
            </w:pPr>
            <w:r>
              <w:t>50016</w:t>
            </w:r>
          </w:p>
        </w:tc>
        <w:tc>
          <w:tcPr>
            <w:tcW w:w="1263" w:type="dxa"/>
            <w:vAlign w:val="center"/>
          </w:tcPr>
          <w:p w:rsidR="001B58D1" w:rsidRDefault="001B58D1">
            <w:pPr>
              <w:pStyle w:val="ConsPlusNormal"/>
              <w:jc w:val="center"/>
            </w:pPr>
            <w:r>
              <w:t>7,7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Морской флот</w:t>
            </w:r>
          </w:p>
        </w:tc>
        <w:tc>
          <w:tcPr>
            <w:tcW w:w="970" w:type="dxa"/>
            <w:vAlign w:val="center"/>
          </w:tcPr>
          <w:p w:rsidR="001B58D1" w:rsidRDefault="001B58D1">
            <w:pPr>
              <w:pStyle w:val="ConsPlusNormal"/>
              <w:jc w:val="center"/>
            </w:pPr>
            <w:r>
              <w:t>501</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Пассажирские и грузопассажирские суда: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водоизмещением более 10000 т</w:t>
            </w:r>
          </w:p>
        </w:tc>
        <w:tc>
          <w:tcPr>
            <w:tcW w:w="970" w:type="dxa"/>
            <w:vAlign w:val="center"/>
          </w:tcPr>
          <w:p w:rsidR="001B58D1" w:rsidRDefault="001B58D1">
            <w:pPr>
              <w:pStyle w:val="ConsPlusNormal"/>
              <w:jc w:val="center"/>
            </w:pPr>
            <w:r>
              <w:t>50100</w:t>
            </w:r>
          </w:p>
        </w:tc>
        <w:tc>
          <w:tcPr>
            <w:tcW w:w="1263" w:type="dxa"/>
            <w:vAlign w:val="center"/>
          </w:tcPr>
          <w:p w:rsidR="001B58D1" w:rsidRDefault="001B58D1">
            <w:pPr>
              <w:pStyle w:val="ConsPlusNormal"/>
              <w:jc w:val="center"/>
            </w:pPr>
            <w:r>
              <w:t>3,7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водоизмещением от 3000 до 10000 т</w:t>
            </w:r>
          </w:p>
        </w:tc>
        <w:tc>
          <w:tcPr>
            <w:tcW w:w="970" w:type="dxa"/>
            <w:vAlign w:val="center"/>
          </w:tcPr>
          <w:p w:rsidR="001B58D1" w:rsidRDefault="001B58D1">
            <w:pPr>
              <w:pStyle w:val="ConsPlusNormal"/>
              <w:jc w:val="center"/>
            </w:pPr>
            <w:r>
              <w:t>50101</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водоизмещением до 3000 т</w:t>
            </w:r>
          </w:p>
        </w:tc>
        <w:tc>
          <w:tcPr>
            <w:tcW w:w="970" w:type="dxa"/>
            <w:vAlign w:val="center"/>
          </w:tcPr>
          <w:p w:rsidR="001B58D1" w:rsidRDefault="001B58D1">
            <w:pPr>
              <w:pStyle w:val="ConsPlusNormal"/>
              <w:jc w:val="center"/>
            </w:pPr>
            <w:r>
              <w:t>50102</w:t>
            </w:r>
          </w:p>
        </w:tc>
        <w:tc>
          <w:tcPr>
            <w:tcW w:w="1263" w:type="dxa"/>
            <w:vAlign w:val="center"/>
          </w:tcPr>
          <w:p w:rsidR="001B58D1" w:rsidRDefault="001B58D1">
            <w:pPr>
              <w:pStyle w:val="ConsPlusNormal"/>
              <w:jc w:val="center"/>
            </w:pPr>
            <w:r>
              <w:t>4,4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Универсальные сухогрузные суда, многоцелевые грузовые суда, суда для перевозки тяжеловозных и крупногабаритных грузов</w:t>
            </w:r>
          </w:p>
        </w:tc>
        <w:tc>
          <w:tcPr>
            <w:tcW w:w="970" w:type="dxa"/>
            <w:vAlign w:val="center"/>
          </w:tcPr>
          <w:p w:rsidR="001B58D1" w:rsidRDefault="001B58D1">
            <w:pPr>
              <w:pStyle w:val="ConsPlusNormal"/>
              <w:jc w:val="center"/>
            </w:pPr>
            <w:r>
              <w:t>50103</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для перевозки навалочных и насыпных грузов:</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дедвейтом 12000 т и более</w:t>
            </w:r>
          </w:p>
        </w:tc>
        <w:tc>
          <w:tcPr>
            <w:tcW w:w="970" w:type="dxa"/>
            <w:vAlign w:val="center"/>
          </w:tcPr>
          <w:p w:rsidR="001B58D1" w:rsidRDefault="001B58D1">
            <w:pPr>
              <w:pStyle w:val="ConsPlusNormal"/>
              <w:jc w:val="center"/>
            </w:pPr>
            <w:r>
              <w:t>50104</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дедвейтом менее 12000 т</w:t>
            </w:r>
          </w:p>
        </w:tc>
        <w:tc>
          <w:tcPr>
            <w:tcW w:w="970" w:type="dxa"/>
            <w:vAlign w:val="center"/>
          </w:tcPr>
          <w:p w:rsidR="001B58D1" w:rsidRDefault="001B58D1">
            <w:pPr>
              <w:pStyle w:val="ConsPlusNormal"/>
              <w:jc w:val="center"/>
            </w:pPr>
            <w:r>
              <w:t>50105</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Лесовозы</w:t>
            </w:r>
          </w:p>
        </w:tc>
        <w:tc>
          <w:tcPr>
            <w:tcW w:w="970" w:type="dxa"/>
            <w:vAlign w:val="center"/>
          </w:tcPr>
          <w:p w:rsidR="001B58D1" w:rsidRDefault="001B58D1">
            <w:pPr>
              <w:pStyle w:val="ConsPlusNormal"/>
              <w:jc w:val="center"/>
            </w:pPr>
            <w:r>
              <w:t>50106</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Контейнеровозы специализированные: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вместимостью 300 контейнеров и более</w:t>
            </w:r>
          </w:p>
        </w:tc>
        <w:tc>
          <w:tcPr>
            <w:tcW w:w="970" w:type="dxa"/>
            <w:vAlign w:val="center"/>
          </w:tcPr>
          <w:p w:rsidR="001B58D1" w:rsidRDefault="001B58D1">
            <w:pPr>
              <w:pStyle w:val="ConsPlusNormal"/>
              <w:jc w:val="center"/>
            </w:pPr>
            <w:r>
              <w:t>50107</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вместимостью менее 300 контейнеров</w:t>
            </w:r>
          </w:p>
        </w:tc>
        <w:tc>
          <w:tcPr>
            <w:tcW w:w="970" w:type="dxa"/>
            <w:vAlign w:val="center"/>
          </w:tcPr>
          <w:p w:rsidR="001B58D1" w:rsidRDefault="001B58D1">
            <w:pPr>
              <w:pStyle w:val="ConsPlusNormal"/>
              <w:jc w:val="center"/>
            </w:pPr>
            <w:r>
              <w:t>50108</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с горизонтальной погрузкой:</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вместимостью 60000 куб. м и более</w:t>
            </w:r>
          </w:p>
        </w:tc>
        <w:tc>
          <w:tcPr>
            <w:tcW w:w="970" w:type="dxa"/>
            <w:vAlign w:val="center"/>
          </w:tcPr>
          <w:p w:rsidR="001B58D1" w:rsidRDefault="001B58D1">
            <w:pPr>
              <w:pStyle w:val="ConsPlusNormal"/>
              <w:jc w:val="center"/>
            </w:pPr>
            <w:r>
              <w:t>50109</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вместимостью менее 60000 куб. м</w:t>
            </w:r>
          </w:p>
        </w:tc>
        <w:tc>
          <w:tcPr>
            <w:tcW w:w="970" w:type="dxa"/>
            <w:vAlign w:val="center"/>
          </w:tcPr>
          <w:p w:rsidR="001B58D1" w:rsidRDefault="001B58D1">
            <w:pPr>
              <w:pStyle w:val="ConsPlusNormal"/>
              <w:jc w:val="center"/>
            </w:pPr>
            <w:r>
              <w:t>50110</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Лихтеровозы:</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вместимостью 20 лихтеров и более</w:t>
            </w:r>
          </w:p>
        </w:tc>
        <w:tc>
          <w:tcPr>
            <w:tcW w:w="970" w:type="dxa"/>
            <w:vAlign w:val="center"/>
          </w:tcPr>
          <w:p w:rsidR="001B58D1" w:rsidRDefault="001B58D1">
            <w:pPr>
              <w:pStyle w:val="ConsPlusNormal"/>
              <w:jc w:val="center"/>
            </w:pPr>
            <w:r>
              <w:t>50111</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вместимостью менее 20 лихтеров</w:t>
            </w:r>
          </w:p>
        </w:tc>
        <w:tc>
          <w:tcPr>
            <w:tcW w:w="970" w:type="dxa"/>
            <w:vAlign w:val="center"/>
          </w:tcPr>
          <w:p w:rsidR="001B58D1" w:rsidRDefault="001B58D1">
            <w:pPr>
              <w:pStyle w:val="ConsPlusNormal"/>
              <w:jc w:val="center"/>
            </w:pPr>
            <w:r>
              <w:t>50112</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Рефрижераторные суда</w:t>
            </w:r>
          </w:p>
        </w:tc>
        <w:tc>
          <w:tcPr>
            <w:tcW w:w="970" w:type="dxa"/>
            <w:vAlign w:val="center"/>
          </w:tcPr>
          <w:p w:rsidR="001B58D1" w:rsidRDefault="001B58D1">
            <w:pPr>
              <w:pStyle w:val="ConsPlusNormal"/>
              <w:jc w:val="center"/>
            </w:pPr>
            <w:r>
              <w:t>50113</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Паромы железнодорожные и автомобильные, ледокольно-транспортные суда</w:t>
            </w:r>
          </w:p>
        </w:tc>
        <w:tc>
          <w:tcPr>
            <w:tcW w:w="970" w:type="dxa"/>
            <w:vAlign w:val="center"/>
          </w:tcPr>
          <w:p w:rsidR="001B58D1" w:rsidRDefault="001B58D1">
            <w:pPr>
              <w:pStyle w:val="ConsPlusNormal"/>
              <w:jc w:val="center"/>
            </w:pPr>
            <w:r>
              <w:t>50114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Агломератовозы</w:t>
            </w:r>
          </w:p>
        </w:tc>
        <w:tc>
          <w:tcPr>
            <w:tcW w:w="970" w:type="dxa"/>
            <w:vAlign w:val="center"/>
          </w:tcPr>
          <w:p w:rsidR="001B58D1" w:rsidRDefault="001B58D1">
            <w:pPr>
              <w:pStyle w:val="ConsPlusNormal"/>
              <w:jc w:val="center"/>
            </w:pPr>
            <w:r>
              <w:t>50115</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Танкеры и нефтерудовозы</w:t>
            </w:r>
          </w:p>
        </w:tc>
        <w:tc>
          <w:tcPr>
            <w:tcW w:w="970" w:type="dxa"/>
            <w:vAlign w:val="center"/>
          </w:tcPr>
          <w:p w:rsidR="001B58D1" w:rsidRDefault="001B58D1">
            <w:pPr>
              <w:pStyle w:val="ConsPlusNormal"/>
              <w:jc w:val="center"/>
            </w:pPr>
            <w:r>
              <w:t>50116</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Буксиры морские</w:t>
            </w:r>
          </w:p>
        </w:tc>
        <w:tc>
          <w:tcPr>
            <w:tcW w:w="970" w:type="dxa"/>
            <w:vAlign w:val="center"/>
          </w:tcPr>
          <w:p w:rsidR="001B58D1" w:rsidRDefault="001B58D1">
            <w:pPr>
              <w:pStyle w:val="ConsPlusNormal"/>
              <w:jc w:val="center"/>
            </w:pPr>
            <w:r>
              <w:t>50117</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Виновозы, газовозы и химовозы</w:t>
            </w:r>
          </w:p>
        </w:tc>
        <w:tc>
          <w:tcPr>
            <w:tcW w:w="970" w:type="dxa"/>
            <w:vAlign w:val="center"/>
          </w:tcPr>
          <w:p w:rsidR="001B58D1" w:rsidRDefault="001B58D1">
            <w:pPr>
              <w:pStyle w:val="ConsPlusNormal"/>
              <w:jc w:val="center"/>
            </w:pPr>
            <w:r>
              <w:t>50118</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Лихтеры и баржи морские: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сухогрузные</w:t>
            </w:r>
          </w:p>
        </w:tc>
        <w:tc>
          <w:tcPr>
            <w:tcW w:w="970" w:type="dxa"/>
            <w:vAlign w:val="center"/>
          </w:tcPr>
          <w:p w:rsidR="001B58D1" w:rsidRDefault="001B58D1">
            <w:pPr>
              <w:pStyle w:val="ConsPlusNormal"/>
              <w:jc w:val="center"/>
            </w:pPr>
            <w:r>
              <w:t>50119</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наливные</w:t>
            </w:r>
          </w:p>
        </w:tc>
        <w:tc>
          <w:tcPr>
            <w:tcW w:w="970" w:type="dxa"/>
            <w:vAlign w:val="center"/>
          </w:tcPr>
          <w:p w:rsidR="001B58D1" w:rsidRDefault="001B58D1">
            <w:pPr>
              <w:pStyle w:val="ConsPlusNormal"/>
              <w:jc w:val="center"/>
            </w:pPr>
            <w:r>
              <w:t>50120</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Лихтеры судовые: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системы Си Би</w:t>
            </w:r>
          </w:p>
        </w:tc>
        <w:tc>
          <w:tcPr>
            <w:tcW w:w="970" w:type="dxa"/>
            <w:vAlign w:val="center"/>
          </w:tcPr>
          <w:p w:rsidR="001B58D1" w:rsidRDefault="001B58D1">
            <w:pPr>
              <w:pStyle w:val="ConsPlusNormal"/>
              <w:jc w:val="center"/>
            </w:pPr>
            <w:r>
              <w:t>50121</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системы ЛЭШ</w:t>
            </w:r>
          </w:p>
        </w:tc>
        <w:tc>
          <w:tcPr>
            <w:tcW w:w="970" w:type="dxa"/>
            <w:vAlign w:val="center"/>
          </w:tcPr>
          <w:p w:rsidR="001B58D1" w:rsidRDefault="001B58D1">
            <w:pPr>
              <w:pStyle w:val="ConsPlusNormal"/>
              <w:jc w:val="center"/>
            </w:pPr>
            <w:r>
              <w:t>50122</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Пассажирские суда ограниченного района плавания</w:t>
            </w:r>
          </w:p>
        </w:tc>
        <w:tc>
          <w:tcPr>
            <w:tcW w:w="970" w:type="dxa"/>
            <w:vAlign w:val="center"/>
          </w:tcPr>
          <w:p w:rsidR="001B58D1" w:rsidRDefault="001B58D1">
            <w:pPr>
              <w:pStyle w:val="ConsPlusNormal"/>
              <w:jc w:val="center"/>
            </w:pPr>
            <w:r>
              <w:t>50123</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Пассажирские суда на подводных крыльях, амфибийные буксировщики</w:t>
            </w:r>
          </w:p>
        </w:tc>
        <w:tc>
          <w:tcPr>
            <w:tcW w:w="970" w:type="dxa"/>
            <w:vAlign w:val="center"/>
          </w:tcPr>
          <w:p w:rsidR="001B58D1" w:rsidRDefault="001B58D1">
            <w:pPr>
              <w:pStyle w:val="ConsPlusNormal"/>
              <w:jc w:val="center"/>
            </w:pPr>
            <w:r>
              <w:t>50124</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Пассажирские катера на подводных крыльях</w:t>
            </w:r>
          </w:p>
        </w:tc>
        <w:tc>
          <w:tcPr>
            <w:tcW w:w="970" w:type="dxa"/>
            <w:vAlign w:val="center"/>
          </w:tcPr>
          <w:p w:rsidR="001B58D1" w:rsidRDefault="001B58D1">
            <w:pPr>
              <w:pStyle w:val="ConsPlusNormal"/>
              <w:jc w:val="center"/>
            </w:pPr>
            <w:r>
              <w:t>50125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Сухогрузные суда ограниченного района плавания</w:t>
            </w:r>
          </w:p>
        </w:tc>
        <w:tc>
          <w:tcPr>
            <w:tcW w:w="970" w:type="dxa"/>
            <w:vAlign w:val="center"/>
          </w:tcPr>
          <w:p w:rsidR="001B58D1" w:rsidRDefault="001B58D1">
            <w:pPr>
              <w:pStyle w:val="ConsPlusNormal"/>
              <w:jc w:val="center"/>
            </w:pPr>
            <w:r>
              <w:t>50126</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Танкеры ограниченного района плавания, плавбункеровщики, наливные плашкоуты</w:t>
            </w:r>
          </w:p>
        </w:tc>
        <w:tc>
          <w:tcPr>
            <w:tcW w:w="970" w:type="dxa"/>
            <w:vAlign w:val="center"/>
          </w:tcPr>
          <w:p w:rsidR="001B58D1" w:rsidRDefault="001B58D1">
            <w:pPr>
              <w:pStyle w:val="ConsPlusNormal"/>
              <w:jc w:val="center"/>
            </w:pPr>
            <w:r>
              <w:t>50127</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Баржи, шаланды и плашкоуты для внутрипортовых и рейдовых работ:</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самоходные</w:t>
            </w:r>
          </w:p>
        </w:tc>
        <w:tc>
          <w:tcPr>
            <w:tcW w:w="970" w:type="dxa"/>
            <w:vAlign w:val="center"/>
          </w:tcPr>
          <w:p w:rsidR="001B58D1" w:rsidRDefault="001B58D1">
            <w:pPr>
              <w:pStyle w:val="ConsPlusNormal"/>
              <w:jc w:val="center"/>
            </w:pPr>
            <w:r>
              <w:t>50128</w:t>
            </w:r>
          </w:p>
        </w:tc>
        <w:tc>
          <w:tcPr>
            <w:tcW w:w="1263" w:type="dxa"/>
            <w:vAlign w:val="center"/>
          </w:tcPr>
          <w:p w:rsidR="001B58D1" w:rsidRDefault="001B58D1">
            <w:pPr>
              <w:pStyle w:val="ConsPlusNormal"/>
              <w:jc w:val="center"/>
            </w:pPr>
            <w:r>
              <w:t>7,2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несамоходные</w:t>
            </w:r>
          </w:p>
        </w:tc>
        <w:tc>
          <w:tcPr>
            <w:tcW w:w="970" w:type="dxa"/>
            <w:vAlign w:val="center"/>
          </w:tcPr>
          <w:p w:rsidR="001B58D1" w:rsidRDefault="001B58D1">
            <w:pPr>
              <w:pStyle w:val="ConsPlusNormal"/>
              <w:jc w:val="center"/>
            </w:pPr>
            <w:r>
              <w:t>50129</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Рейдовые и портовые буксиры:</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700 кВт и более</w:t>
            </w:r>
          </w:p>
        </w:tc>
        <w:tc>
          <w:tcPr>
            <w:tcW w:w="970" w:type="dxa"/>
            <w:vAlign w:val="center"/>
          </w:tcPr>
          <w:p w:rsidR="001B58D1" w:rsidRDefault="001B58D1">
            <w:pPr>
              <w:pStyle w:val="ConsPlusNormal"/>
              <w:jc w:val="center"/>
            </w:pPr>
            <w:r>
              <w:t>50130</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мощностью от 200 до 700 кВт</w:t>
            </w:r>
          </w:p>
        </w:tc>
        <w:tc>
          <w:tcPr>
            <w:tcW w:w="970" w:type="dxa"/>
            <w:vAlign w:val="center"/>
          </w:tcPr>
          <w:p w:rsidR="001B58D1" w:rsidRDefault="001B58D1">
            <w:pPr>
              <w:pStyle w:val="ConsPlusNormal"/>
              <w:jc w:val="center"/>
            </w:pPr>
            <w:r>
              <w:t>50131</w:t>
            </w:r>
          </w:p>
        </w:tc>
        <w:tc>
          <w:tcPr>
            <w:tcW w:w="1263" w:type="dxa"/>
            <w:vAlign w:val="center"/>
          </w:tcPr>
          <w:p w:rsidR="001B58D1" w:rsidRDefault="001B58D1">
            <w:pPr>
              <w:pStyle w:val="ConsPlusNormal"/>
              <w:jc w:val="center"/>
            </w:pPr>
            <w:r>
              <w:t>5,6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до 200 кВт</w:t>
            </w:r>
          </w:p>
        </w:tc>
        <w:tc>
          <w:tcPr>
            <w:tcW w:w="970" w:type="dxa"/>
            <w:vAlign w:val="center"/>
          </w:tcPr>
          <w:p w:rsidR="001B58D1" w:rsidRDefault="001B58D1">
            <w:pPr>
              <w:pStyle w:val="ConsPlusNormal"/>
              <w:jc w:val="center"/>
            </w:pPr>
            <w:r>
              <w:t>50132</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Спасательные, пожарные и киллекторные суда: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700 кВт и более</w:t>
            </w:r>
          </w:p>
        </w:tc>
        <w:tc>
          <w:tcPr>
            <w:tcW w:w="970" w:type="dxa"/>
            <w:vAlign w:val="center"/>
          </w:tcPr>
          <w:p w:rsidR="001B58D1" w:rsidRDefault="001B58D1">
            <w:pPr>
              <w:pStyle w:val="ConsPlusNormal"/>
              <w:jc w:val="center"/>
            </w:pPr>
            <w:r>
              <w:t>50133</w:t>
            </w:r>
          </w:p>
        </w:tc>
        <w:tc>
          <w:tcPr>
            <w:tcW w:w="1263" w:type="dxa"/>
            <w:vAlign w:val="center"/>
          </w:tcPr>
          <w:p w:rsidR="001B58D1" w:rsidRDefault="001B58D1">
            <w:pPr>
              <w:pStyle w:val="ConsPlusNormal"/>
              <w:jc w:val="center"/>
            </w:pPr>
            <w:r>
              <w:t>3,9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до 700 кВт</w:t>
            </w:r>
          </w:p>
        </w:tc>
        <w:tc>
          <w:tcPr>
            <w:tcW w:w="970" w:type="dxa"/>
            <w:vAlign w:val="center"/>
          </w:tcPr>
          <w:p w:rsidR="001B58D1" w:rsidRDefault="001B58D1">
            <w:pPr>
              <w:pStyle w:val="ConsPlusNormal"/>
              <w:jc w:val="center"/>
            </w:pPr>
            <w:r>
              <w:t>50134</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для сбора разлившейся нефти</w:t>
            </w:r>
          </w:p>
        </w:tc>
        <w:tc>
          <w:tcPr>
            <w:tcW w:w="970" w:type="dxa"/>
            <w:vAlign w:val="center"/>
          </w:tcPr>
          <w:p w:rsidR="001B58D1" w:rsidRDefault="001B58D1">
            <w:pPr>
              <w:pStyle w:val="ConsPlusNormal"/>
              <w:jc w:val="center"/>
            </w:pPr>
            <w:r>
              <w:t>50135</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Нефтемусоросборщики портовые и рейдовые</w:t>
            </w:r>
          </w:p>
        </w:tc>
        <w:tc>
          <w:tcPr>
            <w:tcW w:w="970" w:type="dxa"/>
            <w:vAlign w:val="center"/>
          </w:tcPr>
          <w:p w:rsidR="001B58D1" w:rsidRDefault="001B58D1">
            <w:pPr>
              <w:pStyle w:val="ConsPlusNormal"/>
              <w:jc w:val="center"/>
            </w:pPr>
            <w:r>
              <w:t>50136</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Зачистные станции, самоходные приемщики отходов, контрольно-дозиметрические пункты</w:t>
            </w:r>
          </w:p>
        </w:tc>
        <w:tc>
          <w:tcPr>
            <w:tcW w:w="970" w:type="dxa"/>
            <w:vAlign w:val="center"/>
          </w:tcPr>
          <w:p w:rsidR="001B58D1" w:rsidRDefault="001B58D1">
            <w:pPr>
              <w:pStyle w:val="ConsPlusNormal"/>
              <w:jc w:val="center"/>
            </w:pPr>
            <w:r>
              <w:t>50137</w:t>
            </w:r>
          </w:p>
        </w:tc>
        <w:tc>
          <w:tcPr>
            <w:tcW w:w="1263" w:type="dxa"/>
            <w:vAlign w:val="center"/>
          </w:tcPr>
          <w:p w:rsidR="001B58D1" w:rsidRDefault="001B58D1">
            <w:pPr>
              <w:pStyle w:val="ConsPlusNormal"/>
              <w:jc w:val="center"/>
            </w:pPr>
            <w:r>
              <w:t>6,3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Служебно-разъездные катера, лоцманские боты и суда</w:t>
            </w:r>
          </w:p>
        </w:tc>
        <w:tc>
          <w:tcPr>
            <w:tcW w:w="970" w:type="dxa"/>
            <w:vAlign w:val="center"/>
          </w:tcPr>
          <w:p w:rsidR="001B58D1" w:rsidRDefault="001B58D1">
            <w:pPr>
              <w:pStyle w:val="ConsPlusNormal"/>
              <w:jc w:val="center"/>
            </w:pPr>
            <w:r>
              <w:t>50138</w:t>
            </w:r>
          </w:p>
        </w:tc>
        <w:tc>
          <w:tcPr>
            <w:tcW w:w="1263" w:type="dxa"/>
            <w:vAlign w:val="center"/>
          </w:tcPr>
          <w:p w:rsidR="001B58D1" w:rsidRDefault="001B58D1">
            <w:pPr>
              <w:pStyle w:val="ConsPlusNormal"/>
              <w:jc w:val="center"/>
            </w:pPr>
            <w:r>
              <w:t>7,1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Плавпричалы, плавучие емкости, понтоны</w:t>
            </w:r>
          </w:p>
        </w:tc>
        <w:tc>
          <w:tcPr>
            <w:tcW w:w="970" w:type="dxa"/>
            <w:vAlign w:val="center"/>
          </w:tcPr>
          <w:p w:rsidR="001B58D1" w:rsidRDefault="001B58D1">
            <w:pPr>
              <w:pStyle w:val="ConsPlusNormal"/>
              <w:jc w:val="center"/>
            </w:pPr>
            <w:r>
              <w:t>50139</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Контейнеры-волокуши</w:t>
            </w:r>
          </w:p>
        </w:tc>
        <w:tc>
          <w:tcPr>
            <w:tcW w:w="970" w:type="dxa"/>
            <w:vAlign w:val="center"/>
          </w:tcPr>
          <w:p w:rsidR="001B58D1" w:rsidRDefault="001B58D1">
            <w:pPr>
              <w:pStyle w:val="ConsPlusNormal"/>
              <w:jc w:val="center"/>
            </w:pPr>
            <w:r>
              <w:t>50140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Ледоколы линейные и портовые</w:t>
            </w:r>
          </w:p>
        </w:tc>
        <w:tc>
          <w:tcPr>
            <w:tcW w:w="970" w:type="dxa"/>
            <w:vAlign w:val="center"/>
          </w:tcPr>
          <w:p w:rsidR="001B58D1" w:rsidRDefault="001B58D1">
            <w:pPr>
              <w:pStyle w:val="ConsPlusNormal"/>
              <w:jc w:val="center"/>
            </w:pPr>
            <w:r>
              <w:t>50141</w:t>
            </w:r>
          </w:p>
        </w:tc>
        <w:tc>
          <w:tcPr>
            <w:tcW w:w="1263" w:type="dxa"/>
            <w:vAlign w:val="center"/>
          </w:tcPr>
          <w:p w:rsidR="001B58D1" w:rsidRDefault="001B58D1">
            <w:pPr>
              <w:pStyle w:val="ConsPlusNormal"/>
              <w:jc w:val="center"/>
            </w:pPr>
            <w:r>
              <w:t>4,2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Речной флот</w:t>
            </w:r>
          </w:p>
        </w:tc>
        <w:tc>
          <w:tcPr>
            <w:tcW w:w="970" w:type="dxa"/>
            <w:vAlign w:val="center"/>
          </w:tcPr>
          <w:p w:rsidR="001B58D1" w:rsidRDefault="001B58D1">
            <w:pPr>
              <w:pStyle w:val="ConsPlusNormal"/>
              <w:jc w:val="center"/>
            </w:pPr>
            <w:r>
              <w:t>502</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Буксирные и служебно-вспомогательные суда мощностью:</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более 515 кВт</w:t>
            </w:r>
          </w:p>
        </w:tc>
        <w:tc>
          <w:tcPr>
            <w:tcW w:w="970" w:type="dxa"/>
            <w:vAlign w:val="center"/>
          </w:tcPr>
          <w:p w:rsidR="001B58D1" w:rsidRDefault="001B58D1">
            <w:pPr>
              <w:pStyle w:val="ConsPlusNormal"/>
              <w:jc w:val="center"/>
            </w:pPr>
            <w:r>
              <w:t>50200</w:t>
            </w:r>
          </w:p>
        </w:tc>
        <w:tc>
          <w:tcPr>
            <w:tcW w:w="1263" w:type="dxa"/>
            <w:vAlign w:val="center"/>
          </w:tcPr>
          <w:p w:rsidR="001B58D1" w:rsidRDefault="001B58D1">
            <w:pPr>
              <w:pStyle w:val="ConsPlusNormal"/>
              <w:jc w:val="center"/>
            </w:pPr>
            <w:r>
              <w:t>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221 - 515 кВт</w:t>
            </w:r>
          </w:p>
        </w:tc>
        <w:tc>
          <w:tcPr>
            <w:tcW w:w="970" w:type="dxa"/>
            <w:vAlign w:val="center"/>
          </w:tcPr>
          <w:p w:rsidR="001B58D1" w:rsidRDefault="001B58D1">
            <w:pPr>
              <w:pStyle w:val="ConsPlusNormal"/>
              <w:jc w:val="center"/>
            </w:pPr>
            <w:r>
              <w:t>50201</w:t>
            </w:r>
          </w:p>
        </w:tc>
        <w:tc>
          <w:tcPr>
            <w:tcW w:w="1263" w:type="dxa"/>
            <w:vAlign w:val="center"/>
          </w:tcPr>
          <w:p w:rsidR="001B58D1" w:rsidRDefault="001B58D1">
            <w:pPr>
              <w:pStyle w:val="ConsPlusNormal"/>
              <w:jc w:val="center"/>
            </w:pPr>
            <w:r>
              <w:t>3,9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221 кВт</w:t>
            </w:r>
          </w:p>
        </w:tc>
        <w:tc>
          <w:tcPr>
            <w:tcW w:w="970" w:type="dxa"/>
            <w:vAlign w:val="center"/>
          </w:tcPr>
          <w:p w:rsidR="001B58D1" w:rsidRDefault="001B58D1">
            <w:pPr>
              <w:pStyle w:val="ConsPlusNormal"/>
              <w:jc w:val="center"/>
            </w:pPr>
            <w:r>
              <w:t>50202</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Ледоколы линейные</w:t>
            </w:r>
          </w:p>
        </w:tc>
        <w:tc>
          <w:tcPr>
            <w:tcW w:w="970" w:type="dxa"/>
            <w:vAlign w:val="center"/>
          </w:tcPr>
          <w:p w:rsidR="001B58D1" w:rsidRDefault="001B58D1">
            <w:pPr>
              <w:pStyle w:val="ConsPlusNormal"/>
              <w:jc w:val="center"/>
            </w:pPr>
            <w:r>
              <w:t>50203</w:t>
            </w:r>
          </w:p>
        </w:tc>
        <w:tc>
          <w:tcPr>
            <w:tcW w:w="1263" w:type="dxa"/>
            <w:vAlign w:val="center"/>
          </w:tcPr>
          <w:p w:rsidR="001B58D1" w:rsidRDefault="001B58D1">
            <w:pPr>
              <w:pStyle w:val="ConsPlusNormal"/>
              <w:jc w:val="center"/>
            </w:pPr>
            <w:r>
              <w:t>2,8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Сухогрузные теплоходы внутреннего плавания:</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универсального назначения грузоподъемностью более 700 т</w:t>
            </w:r>
          </w:p>
        </w:tc>
        <w:tc>
          <w:tcPr>
            <w:tcW w:w="970" w:type="dxa"/>
            <w:vAlign w:val="center"/>
          </w:tcPr>
          <w:p w:rsidR="001B58D1" w:rsidRDefault="001B58D1">
            <w:pPr>
              <w:pStyle w:val="ConsPlusNormal"/>
              <w:jc w:val="center"/>
            </w:pPr>
            <w:r>
              <w:t>50204</w:t>
            </w:r>
          </w:p>
        </w:tc>
        <w:tc>
          <w:tcPr>
            <w:tcW w:w="1263" w:type="dxa"/>
            <w:vAlign w:val="center"/>
          </w:tcPr>
          <w:p w:rsidR="001B58D1" w:rsidRDefault="001B58D1">
            <w:pPr>
              <w:pStyle w:val="ConsPlusNormal"/>
              <w:jc w:val="center"/>
            </w:pPr>
            <w:r>
              <w:t>2,8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универсального назначения грузоподъемностью до 700 т</w:t>
            </w:r>
          </w:p>
        </w:tc>
        <w:tc>
          <w:tcPr>
            <w:tcW w:w="970" w:type="dxa"/>
            <w:vAlign w:val="center"/>
          </w:tcPr>
          <w:p w:rsidR="001B58D1" w:rsidRDefault="001B58D1">
            <w:pPr>
              <w:pStyle w:val="ConsPlusNormal"/>
              <w:jc w:val="center"/>
            </w:pPr>
            <w:r>
              <w:t>50205</w:t>
            </w:r>
          </w:p>
        </w:tc>
        <w:tc>
          <w:tcPr>
            <w:tcW w:w="1263" w:type="dxa"/>
            <w:vAlign w:val="center"/>
          </w:tcPr>
          <w:p w:rsidR="001B58D1" w:rsidRDefault="001B58D1">
            <w:pPr>
              <w:pStyle w:val="ConsPlusNormal"/>
              <w:jc w:val="center"/>
            </w:pPr>
            <w:r>
              <w:t>3,9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специализированного назначения</w:t>
            </w:r>
          </w:p>
        </w:tc>
        <w:tc>
          <w:tcPr>
            <w:tcW w:w="970" w:type="dxa"/>
            <w:vAlign w:val="center"/>
          </w:tcPr>
          <w:p w:rsidR="001B58D1" w:rsidRDefault="001B58D1">
            <w:pPr>
              <w:pStyle w:val="ConsPlusNormal"/>
              <w:jc w:val="center"/>
            </w:pPr>
            <w:r>
              <w:t>50206</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Наливные теплоходы внутреннего плавания:</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более 3000 т</w:t>
            </w:r>
          </w:p>
        </w:tc>
        <w:tc>
          <w:tcPr>
            <w:tcW w:w="970" w:type="dxa"/>
            <w:vAlign w:val="center"/>
          </w:tcPr>
          <w:p w:rsidR="001B58D1" w:rsidRDefault="001B58D1">
            <w:pPr>
              <w:pStyle w:val="ConsPlusNormal"/>
              <w:jc w:val="center"/>
            </w:pPr>
            <w:r>
              <w:t>50207</w:t>
            </w:r>
          </w:p>
        </w:tc>
        <w:tc>
          <w:tcPr>
            <w:tcW w:w="1263" w:type="dxa"/>
            <w:vAlign w:val="center"/>
          </w:tcPr>
          <w:p w:rsidR="001B58D1" w:rsidRDefault="001B58D1">
            <w:pPr>
              <w:pStyle w:val="ConsPlusNormal"/>
              <w:jc w:val="center"/>
            </w:pPr>
            <w:r>
              <w:t>3,4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более 500 до 3000 т</w:t>
            </w:r>
          </w:p>
        </w:tc>
        <w:tc>
          <w:tcPr>
            <w:tcW w:w="970" w:type="dxa"/>
            <w:vAlign w:val="center"/>
          </w:tcPr>
          <w:p w:rsidR="001B58D1" w:rsidRDefault="001B58D1">
            <w:pPr>
              <w:pStyle w:val="ConsPlusNormal"/>
              <w:jc w:val="center"/>
            </w:pPr>
            <w:r>
              <w:t>50208</w:t>
            </w:r>
          </w:p>
        </w:tc>
        <w:tc>
          <w:tcPr>
            <w:tcW w:w="1263" w:type="dxa"/>
            <w:vAlign w:val="center"/>
          </w:tcPr>
          <w:p w:rsidR="001B58D1" w:rsidRDefault="001B58D1">
            <w:pPr>
              <w:pStyle w:val="ConsPlusNormal"/>
              <w:jc w:val="center"/>
            </w:pPr>
            <w:r>
              <w:t>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до 500 т</w:t>
            </w:r>
          </w:p>
        </w:tc>
        <w:tc>
          <w:tcPr>
            <w:tcW w:w="970" w:type="dxa"/>
            <w:vAlign w:val="center"/>
          </w:tcPr>
          <w:p w:rsidR="001B58D1" w:rsidRDefault="001B58D1">
            <w:pPr>
              <w:pStyle w:val="ConsPlusNormal"/>
              <w:jc w:val="center"/>
            </w:pPr>
            <w:r>
              <w:t>50209</w:t>
            </w:r>
          </w:p>
        </w:tc>
        <w:tc>
          <w:tcPr>
            <w:tcW w:w="1263" w:type="dxa"/>
            <w:vAlign w:val="center"/>
          </w:tcPr>
          <w:p w:rsidR="001B58D1" w:rsidRDefault="001B58D1">
            <w:pPr>
              <w:pStyle w:val="ConsPlusNormal"/>
              <w:jc w:val="center"/>
            </w:pPr>
            <w:r>
              <w:t>4,7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Грузовые теплоходы смешанного плавания</w:t>
            </w:r>
          </w:p>
        </w:tc>
        <w:tc>
          <w:tcPr>
            <w:tcW w:w="970" w:type="dxa"/>
            <w:vAlign w:val="center"/>
          </w:tcPr>
          <w:p w:rsidR="001B58D1" w:rsidRDefault="001B58D1">
            <w:pPr>
              <w:pStyle w:val="ConsPlusNormal"/>
              <w:jc w:val="center"/>
            </w:pPr>
            <w:r>
              <w:t>50210</w:t>
            </w:r>
          </w:p>
        </w:tc>
        <w:tc>
          <w:tcPr>
            <w:tcW w:w="1263" w:type="dxa"/>
            <w:vAlign w:val="center"/>
          </w:tcPr>
          <w:p w:rsidR="001B58D1" w:rsidRDefault="001B58D1">
            <w:pPr>
              <w:pStyle w:val="ConsPlusNormal"/>
              <w:jc w:val="center"/>
            </w:pPr>
            <w:r>
              <w:t>3,9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lastRenderedPageBreak/>
              <w:t>Пассажирские и грузопассажирские суда: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круизные повышенной комфортабельности</w:t>
            </w:r>
          </w:p>
        </w:tc>
        <w:tc>
          <w:tcPr>
            <w:tcW w:w="970" w:type="dxa"/>
            <w:vAlign w:val="center"/>
          </w:tcPr>
          <w:p w:rsidR="001B58D1" w:rsidRDefault="001B58D1">
            <w:pPr>
              <w:pStyle w:val="ConsPlusNormal"/>
              <w:jc w:val="center"/>
            </w:pPr>
            <w:r>
              <w:t>50211</w:t>
            </w:r>
          </w:p>
        </w:tc>
        <w:tc>
          <w:tcPr>
            <w:tcW w:w="1263" w:type="dxa"/>
            <w:vAlign w:val="center"/>
          </w:tcPr>
          <w:p w:rsidR="001B58D1" w:rsidRDefault="001B58D1">
            <w:pPr>
              <w:pStyle w:val="ConsPlusNormal"/>
              <w:jc w:val="center"/>
            </w:pPr>
            <w:r>
              <w:t>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443 кВт и более</w:t>
            </w:r>
          </w:p>
        </w:tc>
        <w:tc>
          <w:tcPr>
            <w:tcW w:w="970" w:type="dxa"/>
            <w:vAlign w:val="center"/>
          </w:tcPr>
          <w:p w:rsidR="001B58D1" w:rsidRDefault="001B58D1">
            <w:pPr>
              <w:pStyle w:val="ConsPlusNormal"/>
              <w:jc w:val="center"/>
            </w:pPr>
            <w:r>
              <w:t>50212</w:t>
            </w:r>
          </w:p>
        </w:tc>
        <w:tc>
          <w:tcPr>
            <w:tcW w:w="1263" w:type="dxa"/>
            <w:vAlign w:val="center"/>
          </w:tcPr>
          <w:p w:rsidR="001B58D1" w:rsidRDefault="001B58D1">
            <w:pPr>
              <w:pStyle w:val="ConsPlusNormal"/>
              <w:jc w:val="center"/>
            </w:pPr>
            <w:r>
              <w:t>2,3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от 221 до 442 кВт</w:t>
            </w:r>
          </w:p>
        </w:tc>
        <w:tc>
          <w:tcPr>
            <w:tcW w:w="970" w:type="dxa"/>
            <w:vAlign w:val="center"/>
          </w:tcPr>
          <w:p w:rsidR="001B58D1" w:rsidRDefault="001B58D1">
            <w:pPr>
              <w:pStyle w:val="ConsPlusNormal"/>
              <w:jc w:val="center"/>
            </w:pPr>
            <w:r>
              <w:t>50213</w:t>
            </w:r>
          </w:p>
        </w:tc>
        <w:tc>
          <w:tcPr>
            <w:tcW w:w="1263" w:type="dxa"/>
            <w:vAlign w:val="center"/>
          </w:tcPr>
          <w:p w:rsidR="001B58D1" w:rsidRDefault="001B58D1">
            <w:pPr>
              <w:pStyle w:val="ConsPlusNormal"/>
              <w:jc w:val="center"/>
            </w:pPr>
            <w:r>
              <w:t>3,1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мощностью до 220 кВт</w:t>
            </w:r>
          </w:p>
        </w:tc>
        <w:tc>
          <w:tcPr>
            <w:tcW w:w="970" w:type="dxa"/>
            <w:vAlign w:val="center"/>
          </w:tcPr>
          <w:p w:rsidR="001B58D1" w:rsidRDefault="001B58D1">
            <w:pPr>
              <w:pStyle w:val="ConsPlusNormal"/>
              <w:jc w:val="center"/>
            </w:pPr>
            <w:r>
              <w:t>50214</w:t>
            </w:r>
          </w:p>
        </w:tc>
        <w:tc>
          <w:tcPr>
            <w:tcW w:w="1263" w:type="dxa"/>
            <w:vAlign w:val="center"/>
          </w:tcPr>
          <w:p w:rsidR="001B58D1" w:rsidRDefault="001B58D1">
            <w:pPr>
              <w:pStyle w:val="ConsPlusNormal"/>
              <w:jc w:val="center"/>
            </w:pPr>
            <w:r>
              <w:t>3,8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на подводных крыльях</w:t>
            </w:r>
          </w:p>
        </w:tc>
        <w:tc>
          <w:tcPr>
            <w:tcW w:w="970" w:type="dxa"/>
            <w:vAlign w:val="center"/>
          </w:tcPr>
          <w:p w:rsidR="001B58D1" w:rsidRDefault="001B58D1">
            <w:pPr>
              <w:pStyle w:val="ConsPlusNormal"/>
              <w:jc w:val="center"/>
            </w:pPr>
            <w:r>
              <w:t>50215</w:t>
            </w:r>
          </w:p>
        </w:tc>
        <w:tc>
          <w:tcPr>
            <w:tcW w:w="1263" w:type="dxa"/>
            <w:vAlign w:val="center"/>
          </w:tcPr>
          <w:p w:rsidR="001B58D1" w:rsidRDefault="001B58D1">
            <w:pPr>
              <w:pStyle w:val="ConsPlusNormal"/>
              <w:jc w:val="center"/>
            </w:pPr>
            <w:r>
              <w:t>4,5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Суда на воздушной подушке, глиссирующие суда</w:t>
            </w:r>
          </w:p>
        </w:tc>
        <w:tc>
          <w:tcPr>
            <w:tcW w:w="970" w:type="dxa"/>
            <w:vAlign w:val="center"/>
          </w:tcPr>
          <w:p w:rsidR="001B58D1" w:rsidRDefault="001B58D1">
            <w:pPr>
              <w:pStyle w:val="ConsPlusNormal"/>
              <w:jc w:val="center"/>
            </w:pPr>
            <w:r>
              <w:t>50216</w:t>
            </w:r>
          </w:p>
        </w:tc>
        <w:tc>
          <w:tcPr>
            <w:tcW w:w="1263" w:type="dxa"/>
            <w:vAlign w:val="center"/>
          </w:tcPr>
          <w:p w:rsidR="001B58D1" w:rsidRDefault="001B58D1">
            <w:pPr>
              <w:pStyle w:val="ConsPlusNormal"/>
              <w:jc w:val="center"/>
            </w:pPr>
            <w:r>
              <w:t>5,2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Сухогрузные баржи: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более 1000 т</w:t>
            </w:r>
          </w:p>
        </w:tc>
        <w:tc>
          <w:tcPr>
            <w:tcW w:w="970" w:type="dxa"/>
            <w:vAlign w:val="center"/>
          </w:tcPr>
          <w:p w:rsidR="001B58D1" w:rsidRDefault="001B58D1">
            <w:pPr>
              <w:pStyle w:val="ConsPlusNormal"/>
              <w:jc w:val="center"/>
            </w:pPr>
            <w:r>
              <w:t>50217</w:t>
            </w:r>
          </w:p>
        </w:tc>
        <w:tc>
          <w:tcPr>
            <w:tcW w:w="1263" w:type="dxa"/>
            <w:vAlign w:val="center"/>
          </w:tcPr>
          <w:p w:rsidR="001B58D1" w:rsidRDefault="001B58D1">
            <w:pPr>
              <w:pStyle w:val="ConsPlusNormal"/>
              <w:jc w:val="center"/>
            </w:pPr>
            <w:r>
              <w:t>3,7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от 300 до 1000 т</w:t>
            </w:r>
          </w:p>
        </w:tc>
        <w:tc>
          <w:tcPr>
            <w:tcW w:w="970" w:type="dxa"/>
            <w:vAlign w:val="center"/>
          </w:tcPr>
          <w:p w:rsidR="001B58D1" w:rsidRDefault="001B58D1">
            <w:pPr>
              <w:pStyle w:val="ConsPlusNormal"/>
              <w:jc w:val="center"/>
            </w:pPr>
            <w:r>
              <w:t>50218</w:t>
            </w:r>
          </w:p>
        </w:tc>
        <w:tc>
          <w:tcPr>
            <w:tcW w:w="1263" w:type="dxa"/>
            <w:vAlign w:val="center"/>
          </w:tcPr>
          <w:p w:rsidR="001B58D1" w:rsidRDefault="001B58D1">
            <w:pPr>
              <w:pStyle w:val="ConsPlusNormal"/>
              <w:jc w:val="center"/>
            </w:pPr>
            <w:r>
              <w:t>4,6</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до 300 т</w:t>
            </w:r>
          </w:p>
        </w:tc>
        <w:tc>
          <w:tcPr>
            <w:tcW w:w="970" w:type="dxa"/>
            <w:vAlign w:val="center"/>
          </w:tcPr>
          <w:p w:rsidR="001B58D1" w:rsidRDefault="001B58D1">
            <w:pPr>
              <w:pStyle w:val="ConsPlusNormal"/>
              <w:jc w:val="center"/>
            </w:pPr>
            <w:r>
              <w:t>50219</w:t>
            </w:r>
          </w:p>
        </w:tc>
        <w:tc>
          <w:tcPr>
            <w:tcW w:w="1263" w:type="dxa"/>
            <w:vAlign w:val="center"/>
          </w:tcPr>
          <w:p w:rsidR="001B58D1" w:rsidRDefault="001B58D1">
            <w:pPr>
              <w:pStyle w:val="ConsPlusNormal"/>
              <w:jc w:val="center"/>
            </w:pPr>
            <w:r>
              <w:t>5,8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Наливные баржи;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более 1000 т</w:t>
            </w:r>
          </w:p>
        </w:tc>
        <w:tc>
          <w:tcPr>
            <w:tcW w:w="970" w:type="dxa"/>
            <w:vAlign w:val="center"/>
          </w:tcPr>
          <w:p w:rsidR="001B58D1" w:rsidRDefault="001B58D1">
            <w:pPr>
              <w:pStyle w:val="ConsPlusNormal"/>
              <w:jc w:val="center"/>
            </w:pPr>
            <w:r>
              <w:t>50220</w:t>
            </w:r>
          </w:p>
        </w:tc>
        <w:tc>
          <w:tcPr>
            <w:tcW w:w="1263" w:type="dxa"/>
            <w:vAlign w:val="center"/>
          </w:tcPr>
          <w:p w:rsidR="001B58D1" w:rsidRDefault="001B58D1">
            <w:pPr>
              <w:pStyle w:val="ConsPlusNormal"/>
              <w:jc w:val="center"/>
            </w:pPr>
            <w:r>
              <w:t>3,9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грузоподъемностью до 1000 т</w:t>
            </w:r>
          </w:p>
        </w:tc>
        <w:tc>
          <w:tcPr>
            <w:tcW w:w="970" w:type="dxa"/>
            <w:vAlign w:val="center"/>
          </w:tcPr>
          <w:p w:rsidR="001B58D1" w:rsidRDefault="001B58D1">
            <w:pPr>
              <w:pStyle w:val="ConsPlusNormal"/>
              <w:jc w:val="center"/>
            </w:pPr>
            <w:r>
              <w:t>50221</w:t>
            </w:r>
          </w:p>
        </w:tc>
        <w:tc>
          <w:tcPr>
            <w:tcW w:w="1263" w:type="dxa"/>
            <w:vAlign w:val="center"/>
          </w:tcPr>
          <w:p w:rsidR="001B58D1" w:rsidRDefault="001B58D1">
            <w:pPr>
              <w:pStyle w:val="ConsPlusNormal"/>
              <w:jc w:val="center"/>
            </w:pPr>
            <w:r>
              <w:t>4,7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Дебаркадеры, брандвахты и понтоны:</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металлические</w:t>
            </w:r>
          </w:p>
        </w:tc>
        <w:tc>
          <w:tcPr>
            <w:tcW w:w="970" w:type="dxa"/>
            <w:vAlign w:val="center"/>
          </w:tcPr>
          <w:p w:rsidR="001B58D1" w:rsidRDefault="001B58D1">
            <w:pPr>
              <w:pStyle w:val="ConsPlusNormal"/>
              <w:jc w:val="center"/>
            </w:pPr>
            <w:r>
              <w:t>50222</w:t>
            </w:r>
          </w:p>
        </w:tc>
        <w:tc>
          <w:tcPr>
            <w:tcW w:w="1263" w:type="dxa"/>
            <w:vAlign w:val="center"/>
          </w:tcPr>
          <w:p w:rsidR="001B58D1" w:rsidRDefault="001B58D1">
            <w:pPr>
              <w:pStyle w:val="ConsPlusNormal"/>
              <w:jc w:val="center"/>
            </w:pPr>
            <w:r>
              <w:t>3,7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железобетонные</w:t>
            </w:r>
          </w:p>
        </w:tc>
        <w:tc>
          <w:tcPr>
            <w:tcW w:w="970" w:type="dxa"/>
            <w:vAlign w:val="center"/>
          </w:tcPr>
          <w:p w:rsidR="001B58D1" w:rsidRDefault="001B58D1">
            <w:pPr>
              <w:pStyle w:val="ConsPlusNormal"/>
              <w:jc w:val="center"/>
            </w:pPr>
            <w:r>
              <w:t>50223</w:t>
            </w:r>
          </w:p>
        </w:tc>
        <w:tc>
          <w:tcPr>
            <w:tcW w:w="1263" w:type="dxa"/>
            <w:vAlign w:val="center"/>
          </w:tcPr>
          <w:p w:rsidR="001B58D1" w:rsidRDefault="001B58D1">
            <w:pPr>
              <w:pStyle w:val="ConsPlusNormal"/>
              <w:jc w:val="center"/>
            </w:pPr>
            <w:r>
              <w:t>2,4</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Лодки моторные и весельные: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металлические и пластмассовые</w:t>
            </w:r>
          </w:p>
        </w:tc>
        <w:tc>
          <w:tcPr>
            <w:tcW w:w="970" w:type="dxa"/>
            <w:vAlign w:val="center"/>
          </w:tcPr>
          <w:p w:rsidR="001B58D1" w:rsidRDefault="001B58D1">
            <w:pPr>
              <w:pStyle w:val="ConsPlusNormal"/>
              <w:jc w:val="center"/>
            </w:pPr>
            <w:r>
              <w:t>50224</w:t>
            </w:r>
          </w:p>
        </w:tc>
        <w:tc>
          <w:tcPr>
            <w:tcW w:w="1263" w:type="dxa"/>
            <w:vAlign w:val="center"/>
          </w:tcPr>
          <w:p w:rsidR="001B58D1" w:rsidRDefault="001B58D1">
            <w:pPr>
              <w:pStyle w:val="ConsPlusNormal"/>
              <w:jc w:val="center"/>
            </w:pPr>
            <w:r>
              <w:t>12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деревянные</w:t>
            </w:r>
          </w:p>
        </w:tc>
        <w:tc>
          <w:tcPr>
            <w:tcW w:w="970" w:type="dxa"/>
            <w:vAlign w:val="center"/>
          </w:tcPr>
          <w:p w:rsidR="001B58D1" w:rsidRDefault="001B58D1">
            <w:pPr>
              <w:pStyle w:val="ConsPlusNormal"/>
              <w:jc w:val="center"/>
            </w:pPr>
            <w:r>
              <w:t>50225</w:t>
            </w:r>
          </w:p>
        </w:tc>
        <w:tc>
          <w:tcPr>
            <w:tcW w:w="1263" w:type="dxa"/>
            <w:vAlign w:val="center"/>
          </w:tcPr>
          <w:p w:rsidR="001B58D1" w:rsidRDefault="001B58D1">
            <w:pPr>
              <w:pStyle w:val="ConsPlusNormal"/>
              <w:jc w:val="center"/>
            </w:pPr>
            <w:r>
              <w:t>19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ПОДВИЖНОЙ СОСТАВ АВТОМОБИЛЬНОГО ТРАНСПОРТА</w:t>
            </w:r>
          </w:p>
        </w:tc>
        <w:tc>
          <w:tcPr>
            <w:tcW w:w="970" w:type="dxa"/>
            <w:vAlign w:val="center"/>
          </w:tcPr>
          <w:p w:rsidR="001B58D1" w:rsidRDefault="001B58D1">
            <w:pPr>
              <w:pStyle w:val="ConsPlusNormal"/>
              <w:jc w:val="center"/>
            </w:pPr>
            <w:r>
              <w:t>504</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Транспортные автомобили, прицепы и полуприцепы</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Автомобили грузоподъемностью:</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0,5 т</w:t>
            </w:r>
          </w:p>
        </w:tc>
        <w:tc>
          <w:tcPr>
            <w:tcW w:w="970" w:type="dxa"/>
            <w:vAlign w:val="center"/>
          </w:tcPr>
          <w:p w:rsidR="001B58D1" w:rsidRDefault="001B58D1">
            <w:pPr>
              <w:pStyle w:val="ConsPlusNormal"/>
              <w:jc w:val="center"/>
            </w:pPr>
            <w:r>
              <w:t>50400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более 0,5 до 2 т</w:t>
            </w:r>
          </w:p>
        </w:tc>
        <w:tc>
          <w:tcPr>
            <w:tcW w:w="970" w:type="dxa"/>
            <w:vAlign w:val="center"/>
          </w:tcPr>
          <w:p w:rsidR="001B58D1" w:rsidRDefault="001B58D1">
            <w:pPr>
              <w:pStyle w:val="ConsPlusNormal"/>
              <w:jc w:val="center"/>
            </w:pPr>
            <w:r>
              <w:t>50401</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более 2 т с ресурсом до капитального ремонта:</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200 тыс. км</w:t>
            </w:r>
          </w:p>
        </w:tc>
        <w:tc>
          <w:tcPr>
            <w:tcW w:w="970" w:type="dxa"/>
            <w:vAlign w:val="center"/>
          </w:tcPr>
          <w:p w:rsidR="001B58D1" w:rsidRDefault="001B58D1">
            <w:pPr>
              <w:pStyle w:val="ConsPlusNormal"/>
              <w:jc w:val="center"/>
            </w:pPr>
            <w:r>
              <w:t>50402</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0,37</w:t>
            </w:r>
          </w:p>
        </w:tc>
      </w:tr>
      <w:tr w:rsidR="001B58D1">
        <w:tc>
          <w:tcPr>
            <w:tcW w:w="5325" w:type="dxa"/>
            <w:vAlign w:val="center"/>
          </w:tcPr>
          <w:p w:rsidR="001B58D1" w:rsidRDefault="001B58D1">
            <w:pPr>
              <w:pStyle w:val="ConsPlusNormal"/>
              <w:jc w:val="both"/>
            </w:pPr>
            <w:r>
              <w:t>более 200 до 250 тыс. км</w:t>
            </w:r>
          </w:p>
        </w:tc>
        <w:tc>
          <w:tcPr>
            <w:tcW w:w="970" w:type="dxa"/>
            <w:vAlign w:val="center"/>
          </w:tcPr>
          <w:p w:rsidR="001B58D1" w:rsidRDefault="001B58D1">
            <w:pPr>
              <w:pStyle w:val="ConsPlusNormal"/>
              <w:jc w:val="center"/>
            </w:pPr>
            <w:r>
              <w:t>50403</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0,3</w:t>
            </w:r>
          </w:p>
        </w:tc>
      </w:tr>
      <w:tr w:rsidR="001B58D1">
        <w:tc>
          <w:tcPr>
            <w:tcW w:w="5325" w:type="dxa"/>
            <w:vAlign w:val="center"/>
          </w:tcPr>
          <w:p w:rsidR="001B58D1" w:rsidRDefault="001B58D1">
            <w:pPr>
              <w:pStyle w:val="ConsPlusNormal"/>
              <w:jc w:val="both"/>
            </w:pPr>
            <w:r>
              <w:t>более 250 до 350 тыс. км</w:t>
            </w:r>
          </w:p>
        </w:tc>
        <w:tc>
          <w:tcPr>
            <w:tcW w:w="970" w:type="dxa"/>
            <w:vAlign w:val="center"/>
          </w:tcPr>
          <w:p w:rsidR="001B58D1" w:rsidRDefault="001B58D1">
            <w:pPr>
              <w:pStyle w:val="ConsPlusNormal"/>
              <w:jc w:val="center"/>
            </w:pPr>
            <w:r>
              <w:t>50404</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0,2</w:t>
            </w:r>
          </w:p>
        </w:tc>
      </w:tr>
      <w:tr w:rsidR="001B58D1">
        <w:tc>
          <w:tcPr>
            <w:tcW w:w="5325" w:type="dxa"/>
            <w:vAlign w:val="center"/>
          </w:tcPr>
          <w:p w:rsidR="001B58D1" w:rsidRDefault="001B58D1">
            <w:pPr>
              <w:pStyle w:val="ConsPlusNormal"/>
              <w:jc w:val="both"/>
            </w:pPr>
            <w:r>
              <w:lastRenderedPageBreak/>
              <w:t>более 350 до 400 тыс. км</w:t>
            </w:r>
          </w:p>
        </w:tc>
        <w:tc>
          <w:tcPr>
            <w:tcW w:w="970" w:type="dxa"/>
            <w:vAlign w:val="center"/>
          </w:tcPr>
          <w:p w:rsidR="001B58D1" w:rsidRDefault="001B58D1">
            <w:pPr>
              <w:pStyle w:val="ConsPlusNormal"/>
              <w:jc w:val="center"/>
            </w:pPr>
            <w:r>
              <w:t>50405</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0,17</w:t>
            </w:r>
          </w:p>
        </w:tc>
      </w:tr>
      <w:tr w:rsidR="001B58D1">
        <w:tc>
          <w:tcPr>
            <w:tcW w:w="5325" w:type="dxa"/>
            <w:vAlign w:val="center"/>
          </w:tcPr>
          <w:p w:rsidR="001B58D1" w:rsidRDefault="001B58D1">
            <w:pPr>
              <w:pStyle w:val="ConsPlusNormal"/>
              <w:jc w:val="both"/>
            </w:pPr>
            <w:r>
              <w:t>Карьерные автомобили - самосвалы грузоподъемностью:</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от 27 до 50 т</w:t>
            </w:r>
          </w:p>
        </w:tc>
        <w:tc>
          <w:tcPr>
            <w:tcW w:w="970" w:type="dxa"/>
            <w:vAlign w:val="center"/>
          </w:tcPr>
          <w:p w:rsidR="001B58D1" w:rsidRDefault="001B58D1">
            <w:pPr>
              <w:pStyle w:val="ConsPlusNormal"/>
              <w:jc w:val="center"/>
            </w:pPr>
            <w:r>
              <w:t>50406</w:t>
            </w:r>
          </w:p>
        </w:tc>
        <w:tc>
          <w:tcPr>
            <w:tcW w:w="1263" w:type="dxa"/>
            <w:vAlign w:val="center"/>
          </w:tcPr>
          <w:p w:rsidR="001B58D1" w:rsidRDefault="001B58D1">
            <w:pPr>
              <w:pStyle w:val="ConsPlusNormal"/>
              <w:jc w:val="center"/>
            </w:pPr>
            <w:r>
              <w:t>16,7</w:t>
            </w:r>
          </w:p>
        </w:tc>
        <w:tc>
          <w:tcPr>
            <w:tcW w:w="1502" w:type="dxa"/>
            <w:vAlign w:val="center"/>
          </w:tcPr>
          <w:p w:rsidR="001B58D1" w:rsidRDefault="001B58D1">
            <w:pPr>
              <w:pStyle w:val="ConsPlusNormal"/>
              <w:jc w:val="center"/>
            </w:pPr>
            <w:r>
              <w:t>0,37</w:t>
            </w:r>
          </w:p>
        </w:tc>
      </w:tr>
      <w:tr w:rsidR="001B58D1">
        <w:tc>
          <w:tcPr>
            <w:tcW w:w="5325" w:type="dxa"/>
            <w:vAlign w:val="center"/>
          </w:tcPr>
          <w:p w:rsidR="001B58D1" w:rsidRDefault="001B58D1">
            <w:pPr>
              <w:pStyle w:val="ConsPlusNormal"/>
              <w:jc w:val="both"/>
            </w:pPr>
            <w:r>
              <w:t>более 50 до 120 т</w:t>
            </w:r>
          </w:p>
        </w:tc>
        <w:tc>
          <w:tcPr>
            <w:tcW w:w="970" w:type="dxa"/>
            <w:vAlign w:val="center"/>
          </w:tcPr>
          <w:p w:rsidR="001B58D1" w:rsidRDefault="001B58D1">
            <w:pPr>
              <w:pStyle w:val="ConsPlusNormal"/>
              <w:jc w:val="center"/>
            </w:pPr>
            <w:r>
              <w:t>50407</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jc w:val="center"/>
            </w:pPr>
            <w:r>
              <w:t>0,3</w:t>
            </w:r>
          </w:p>
        </w:tc>
      </w:tr>
      <w:tr w:rsidR="001B58D1">
        <w:tc>
          <w:tcPr>
            <w:tcW w:w="5325" w:type="dxa"/>
            <w:vAlign w:val="center"/>
          </w:tcPr>
          <w:p w:rsidR="001B58D1" w:rsidRDefault="001B58D1">
            <w:pPr>
              <w:pStyle w:val="ConsPlusNormal"/>
              <w:jc w:val="both"/>
            </w:pPr>
            <w:r>
              <w:t>более 120 до 220 т</w:t>
            </w:r>
          </w:p>
        </w:tc>
        <w:tc>
          <w:tcPr>
            <w:tcW w:w="970" w:type="dxa"/>
            <w:vAlign w:val="center"/>
          </w:tcPr>
          <w:p w:rsidR="001B58D1" w:rsidRDefault="001B58D1">
            <w:pPr>
              <w:pStyle w:val="ConsPlusNormal"/>
              <w:jc w:val="center"/>
            </w:pPr>
            <w:r>
              <w:t>50408</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jc w:val="center"/>
            </w:pPr>
            <w:r>
              <w:t>0,22</w:t>
            </w:r>
          </w:p>
        </w:tc>
      </w:tr>
      <w:tr w:rsidR="001B58D1">
        <w:tc>
          <w:tcPr>
            <w:tcW w:w="5325" w:type="dxa"/>
            <w:vAlign w:val="center"/>
          </w:tcPr>
          <w:p w:rsidR="001B58D1" w:rsidRDefault="001B58D1">
            <w:pPr>
              <w:pStyle w:val="ConsPlusNormal"/>
              <w:jc w:val="both"/>
            </w:pPr>
            <w:r>
              <w:t>более 220 т</w:t>
            </w:r>
          </w:p>
        </w:tc>
        <w:tc>
          <w:tcPr>
            <w:tcW w:w="970" w:type="dxa"/>
            <w:vAlign w:val="center"/>
          </w:tcPr>
          <w:p w:rsidR="001B58D1" w:rsidRDefault="001B58D1">
            <w:pPr>
              <w:pStyle w:val="ConsPlusNormal"/>
              <w:jc w:val="center"/>
            </w:pPr>
            <w:r>
              <w:t>50409</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jc w:val="center"/>
            </w:pPr>
            <w:r>
              <w:t>0,2</w:t>
            </w:r>
          </w:p>
        </w:tc>
      </w:tr>
      <w:tr w:rsidR="001B58D1">
        <w:tc>
          <w:tcPr>
            <w:tcW w:w="5325" w:type="dxa"/>
            <w:vAlign w:val="center"/>
          </w:tcPr>
          <w:p w:rsidR="001B58D1" w:rsidRDefault="001B58D1">
            <w:pPr>
              <w:pStyle w:val="ConsPlusNormal"/>
              <w:jc w:val="both"/>
            </w:pPr>
            <w:r>
              <w:t>Прицепы и полуприцепы грузоподъемностью:</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8 т</w:t>
            </w:r>
          </w:p>
        </w:tc>
        <w:tc>
          <w:tcPr>
            <w:tcW w:w="970" w:type="dxa"/>
            <w:vAlign w:val="center"/>
          </w:tcPr>
          <w:p w:rsidR="001B58D1" w:rsidRDefault="001B58D1">
            <w:pPr>
              <w:pStyle w:val="ConsPlusNormal"/>
              <w:jc w:val="center"/>
            </w:pPr>
            <w:r>
              <w:t>50410</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более 8 т</w:t>
            </w:r>
          </w:p>
        </w:tc>
        <w:tc>
          <w:tcPr>
            <w:tcW w:w="970" w:type="dxa"/>
            <w:vAlign w:val="center"/>
          </w:tcPr>
          <w:p w:rsidR="001B58D1" w:rsidRDefault="001B58D1">
            <w:pPr>
              <w:pStyle w:val="ConsPlusNormal"/>
              <w:jc w:val="center"/>
            </w:pPr>
            <w:r>
              <w:t>50411</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Примечание:</w:t>
            </w:r>
          </w:p>
        </w:tc>
        <w:tc>
          <w:tcPr>
            <w:tcW w:w="970" w:type="dxa"/>
            <w:vMerge w:val="restart"/>
            <w:vAlign w:val="center"/>
          </w:tcPr>
          <w:p w:rsidR="001B58D1" w:rsidRDefault="001B58D1">
            <w:pPr>
              <w:pStyle w:val="ConsPlusNormal"/>
            </w:pPr>
          </w:p>
        </w:tc>
        <w:tc>
          <w:tcPr>
            <w:tcW w:w="1263" w:type="dxa"/>
            <w:vMerge w:val="restart"/>
            <w:vAlign w:val="center"/>
          </w:tcPr>
          <w:p w:rsidR="001B58D1" w:rsidRDefault="001B58D1">
            <w:pPr>
              <w:pStyle w:val="ConsPlusNormal"/>
            </w:pPr>
          </w:p>
        </w:tc>
        <w:tc>
          <w:tcPr>
            <w:tcW w:w="1502" w:type="dxa"/>
            <w:vMerge w:val="restart"/>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Для всех автосамосвалов грузоподъемностью 27 т и более, постоянно работающих в карьерах с расстоянием остатки до 1 км, применяются нормы в процентах от стоимости машины, в остальных случаях - в процентах от стоимости машины на 1000 км пробега.</w:t>
            </w:r>
          </w:p>
        </w:tc>
        <w:tc>
          <w:tcPr>
            <w:tcW w:w="970" w:type="dxa"/>
            <w:vMerge/>
          </w:tcPr>
          <w:p w:rsidR="001B58D1" w:rsidRDefault="001B58D1">
            <w:pPr>
              <w:pStyle w:val="ConsPlusNormal"/>
            </w:pPr>
          </w:p>
        </w:tc>
        <w:tc>
          <w:tcPr>
            <w:tcW w:w="1263" w:type="dxa"/>
            <w:vMerge/>
          </w:tcPr>
          <w:p w:rsidR="001B58D1" w:rsidRDefault="001B58D1">
            <w:pPr>
              <w:pStyle w:val="ConsPlusNormal"/>
            </w:pPr>
          </w:p>
        </w:tc>
        <w:tc>
          <w:tcPr>
            <w:tcW w:w="1502" w:type="dxa"/>
            <w:vMerge/>
          </w:tcPr>
          <w:p w:rsidR="001B58D1" w:rsidRDefault="001B58D1">
            <w:pPr>
              <w:pStyle w:val="ConsPlusNormal"/>
            </w:pPr>
          </w:p>
        </w:tc>
      </w:tr>
      <w:tr w:rsidR="001B58D1">
        <w:tc>
          <w:tcPr>
            <w:tcW w:w="5325" w:type="dxa"/>
            <w:vAlign w:val="center"/>
          </w:tcPr>
          <w:p w:rsidR="001B58D1" w:rsidRDefault="001B58D1">
            <w:pPr>
              <w:pStyle w:val="ConsPlusNormal"/>
              <w:jc w:val="both"/>
            </w:pPr>
            <w:r>
              <w:t>прицепы самосвальные</w:t>
            </w:r>
          </w:p>
        </w:tc>
        <w:tc>
          <w:tcPr>
            <w:tcW w:w="970" w:type="dxa"/>
            <w:vAlign w:val="center"/>
          </w:tcPr>
          <w:p w:rsidR="001B58D1" w:rsidRDefault="001B58D1">
            <w:pPr>
              <w:pStyle w:val="ConsPlusNormal"/>
              <w:jc w:val="center"/>
            </w:pPr>
            <w:r>
              <w:t>50412</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Прицепы и полуприцепы-тяжеловозы (ЧМЗАП) грузоподъемностью:</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до 100 т</w:t>
            </w:r>
          </w:p>
        </w:tc>
        <w:tc>
          <w:tcPr>
            <w:tcW w:w="970" w:type="dxa"/>
            <w:vAlign w:val="center"/>
          </w:tcPr>
          <w:p w:rsidR="001B58D1" w:rsidRDefault="001B58D1">
            <w:pPr>
              <w:pStyle w:val="ConsPlusNormal"/>
              <w:jc w:val="center"/>
            </w:pPr>
            <w:r>
              <w:t>50413</w:t>
            </w:r>
          </w:p>
        </w:tc>
        <w:tc>
          <w:tcPr>
            <w:tcW w:w="1263" w:type="dxa"/>
            <w:vAlign w:val="center"/>
          </w:tcPr>
          <w:p w:rsidR="001B58D1" w:rsidRDefault="001B58D1">
            <w:pPr>
              <w:pStyle w:val="ConsPlusNormal"/>
              <w:jc w:val="center"/>
            </w:pPr>
            <w:r>
              <w:t>8,3</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более 100 т</w:t>
            </w:r>
          </w:p>
        </w:tc>
        <w:tc>
          <w:tcPr>
            <w:tcW w:w="970" w:type="dxa"/>
            <w:vAlign w:val="center"/>
          </w:tcPr>
          <w:p w:rsidR="001B58D1" w:rsidRDefault="001B58D1">
            <w:pPr>
              <w:pStyle w:val="ConsPlusNormal"/>
              <w:jc w:val="center"/>
            </w:pPr>
            <w:r>
              <w:t>50414</w:t>
            </w:r>
          </w:p>
        </w:tc>
        <w:tc>
          <w:tcPr>
            <w:tcW w:w="1263" w:type="dxa"/>
            <w:vAlign w:val="center"/>
          </w:tcPr>
          <w:p w:rsidR="001B58D1" w:rsidRDefault="001B58D1">
            <w:pPr>
              <w:pStyle w:val="ConsPlusNormal"/>
              <w:jc w:val="center"/>
            </w:pPr>
            <w:r>
              <w:t>6,7</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такси</w:t>
            </w:r>
          </w:p>
        </w:tc>
        <w:tc>
          <w:tcPr>
            <w:tcW w:w="970" w:type="dxa"/>
            <w:vAlign w:val="center"/>
          </w:tcPr>
          <w:p w:rsidR="001B58D1" w:rsidRDefault="001B58D1">
            <w:pPr>
              <w:pStyle w:val="ConsPlusNormal"/>
              <w:jc w:val="center"/>
            </w:pPr>
            <w:r>
              <w:t>50419</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0,22</w:t>
            </w:r>
          </w:p>
        </w:tc>
      </w:tr>
      <w:tr w:rsidR="001B58D1">
        <w:tc>
          <w:tcPr>
            <w:tcW w:w="5325" w:type="dxa"/>
            <w:vAlign w:val="center"/>
          </w:tcPr>
          <w:p w:rsidR="001B58D1" w:rsidRDefault="001B58D1">
            <w:pPr>
              <w:pStyle w:val="ConsPlusNormal"/>
              <w:jc w:val="both"/>
            </w:pPr>
            <w:r>
              <w:t>Автобусы</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Автобусы особо малого класса (длиной до 5 м):</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общего назначения</w:t>
            </w:r>
          </w:p>
        </w:tc>
        <w:tc>
          <w:tcPr>
            <w:tcW w:w="970" w:type="dxa"/>
            <w:vAlign w:val="center"/>
          </w:tcPr>
          <w:p w:rsidR="001B58D1" w:rsidRDefault="001B58D1">
            <w:pPr>
              <w:pStyle w:val="ConsPlusNormal"/>
              <w:jc w:val="center"/>
            </w:pPr>
            <w:r>
              <w:t>50420</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маршрутные такси</w:t>
            </w:r>
          </w:p>
        </w:tc>
        <w:tc>
          <w:tcPr>
            <w:tcW w:w="970" w:type="dxa"/>
            <w:vAlign w:val="center"/>
          </w:tcPr>
          <w:p w:rsidR="001B58D1" w:rsidRDefault="001B58D1">
            <w:pPr>
              <w:pStyle w:val="ConsPlusNormal"/>
              <w:jc w:val="center"/>
            </w:pPr>
            <w:r>
              <w:t>50421</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0,22</w:t>
            </w:r>
          </w:p>
        </w:tc>
      </w:tr>
      <w:tr w:rsidR="001B58D1">
        <w:tc>
          <w:tcPr>
            <w:tcW w:w="5325" w:type="dxa"/>
            <w:vAlign w:val="center"/>
          </w:tcPr>
          <w:p w:rsidR="001B58D1" w:rsidRDefault="001B58D1">
            <w:pPr>
              <w:pStyle w:val="ConsPlusNormal"/>
              <w:jc w:val="both"/>
            </w:pPr>
            <w:r>
              <w:t>Автобусы малого класса (длиной до 7,5 м):</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транспорта общего пользования</w:t>
            </w:r>
          </w:p>
        </w:tc>
        <w:tc>
          <w:tcPr>
            <w:tcW w:w="970" w:type="dxa"/>
            <w:vAlign w:val="center"/>
          </w:tcPr>
          <w:p w:rsidR="001B58D1" w:rsidRDefault="001B58D1">
            <w:pPr>
              <w:pStyle w:val="ConsPlusNormal"/>
              <w:jc w:val="center"/>
            </w:pPr>
            <w:r>
              <w:t>50422</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0,22</w:t>
            </w:r>
          </w:p>
        </w:tc>
      </w:tr>
      <w:tr w:rsidR="001B58D1">
        <w:tc>
          <w:tcPr>
            <w:tcW w:w="5325" w:type="dxa"/>
            <w:vAlign w:val="center"/>
          </w:tcPr>
          <w:p w:rsidR="001B58D1" w:rsidRDefault="001B58D1">
            <w:pPr>
              <w:pStyle w:val="ConsPlusNormal"/>
              <w:jc w:val="both"/>
            </w:pPr>
            <w:r>
              <w:t>ведомственного транспорта</w:t>
            </w:r>
          </w:p>
        </w:tc>
        <w:tc>
          <w:tcPr>
            <w:tcW w:w="970" w:type="dxa"/>
            <w:vAlign w:val="center"/>
          </w:tcPr>
          <w:p w:rsidR="001B58D1" w:rsidRDefault="001B58D1">
            <w:pPr>
              <w:pStyle w:val="ConsPlusNormal"/>
              <w:jc w:val="center"/>
            </w:pPr>
            <w:r>
              <w:t>50423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Автобусы среднего и большого классов (длиной более 8 м):</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транспорта общего пользования</w:t>
            </w:r>
          </w:p>
        </w:tc>
        <w:tc>
          <w:tcPr>
            <w:tcW w:w="970" w:type="dxa"/>
            <w:vAlign w:val="center"/>
          </w:tcPr>
          <w:p w:rsidR="001B58D1" w:rsidRDefault="001B58D1">
            <w:pPr>
              <w:pStyle w:val="ConsPlusNormal"/>
              <w:jc w:val="center"/>
            </w:pPr>
            <w:r>
              <w:t>50424</w:t>
            </w:r>
          </w:p>
        </w:tc>
        <w:tc>
          <w:tcPr>
            <w:tcW w:w="1263" w:type="dxa"/>
            <w:vAlign w:val="center"/>
          </w:tcPr>
          <w:p w:rsidR="001B58D1" w:rsidRDefault="001B58D1">
            <w:pPr>
              <w:pStyle w:val="ConsPlusNormal"/>
              <w:jc w:val="center"/>
            </w:pPr>
            <w:r>
              <w:t>-</w:t>
            </w:r>
          </w:p>
        </w:tc>
        <w:tc>
          <w:tcPr>
            <w:tcW w:w="1502" w:type="dxa"/>
            <w:vAlign w:val="center"/>
          </w:tcPr>
          <w:p w:rsidR="001B58D1" w:rsidRDefault="001B58D1">
            <w:pPr>
              <w:pStyle w:val="ConsPlusNormal"/>
              <w:jc w:val="center"/>
            </w:pPr>
            <w:r>
              <w:t>0,17</w:t>
            </w:r>
          </w:p>
        </w:tc>
      </w:tr>
      <w:tr w:rsidR="001B58D1">
        <w:tc>
          <w:tcPr>
            <w:tcW w:w="5325" w:type="dxa"/>
            <w:vAlign w:val="center"/>
          </w:tcPr>
          <w:p w:rsidR="001B58D1" w:rsidRDefault="001B58D1">
            <w:pPr>
              <w:pStyle w:val="ConsPlusNormal"/>
              <w:jc w:val="both"/>
            </w:pPr>
            <w:r>
              <w:t>ведомственного транспорта</w:t>
            </w:r>
          </w:p>
        </w:tc>
        <w:tc>
          <w:tcPr>
            <w:tcW w:w="970" w:type="dxa"/>
            <w:vAlign w:val="center"/>
          </w:tcPr>
          <w:p w:rsidR="001B58D1" w:rsidRDefault="001B58D1">
            <w:pPr>
              <w:pStyle w:val="ConsPlusNormal"/>
              <w:jc w:val="center"/>
            </w:pPr>
            <w:r>
              <w:t>50425</w:t>
            </w:r>
          </w:p>
        </w:tc>
        <w:tc>
          <w:tcPr>
            <w:tcW w:w="1263" w:type="dxa"/>
            <w:vAlign w:val="center"/>
          </w:tcPr>
          <w:p w:rsidR="001B58D1" w:rsidRDefault="001B58D1">
            <w:pPr>
              <w:pStyle w:val="ConsPlusNormal"/>
              <w:jc w:val="center"/>
            </w:pPr>
            <w:r>
              <w:t>9,1</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Специальные автомобили (санитарные, ветеринарные, пожарные, аварийные, мастерские, автолавки и прочее):</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на шасси грузовых автомобилей</w:t>
            </w:r>
          </w:p>
        </w:tc>
        <w:tc>
          <w:tcPr>
            <w:tcW w:w="970" w:type="dxa"/>
            <w:vAlign w:val="center"/>
          </w:tcPr>
          <w:p w:rsidR="001B58D1" w:rsidRDefault="001B58D1">
            <w:pPr>
              <w:pStyle w:val="ConsPlusNormal"/>
              <w:jc w:val="center"/>
            </w:pPr>
            <w:r>
              <w:t>50426</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на шасси легковых автомобилей и автобусов</w:t>
            </w:r>
          </w:p>
        </w:tc>
        <w:tc>
          <w:tcPr>
            <w:tcW w:w="970" w:type="dxa"/>
            <w:vAlign w:val="center"/>
          </w:tcPr>
          <w:p w:rsidR="001B58D1" w:rsidRDefault="001B58D1">
            <w:pPr>
              <w:pStyle w:val="ConsPlusNormal"/>
              <w:jc w:val="center"/>
            </w:pPr>
            <w:r>
              <w:t>50427</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Спецтягачи кортовые</w:t>
            </w:r>
          </w:p>
        </w:tc>
        <w:tc>
          <w:tcPr>
            <w:tcW w:w="970" w:type="dxa"/>
            <w:vAlign w:val="center"/>
          </w:tcPr>
          <w:p w:rsidR="001B58D1" w:rsidRDefault="001B58D1">
            <w:pPr>
              <w:pStyle w:val="ConsPlusNormal"/>
              <w:jc w:val="center"/>
            </w:pPr>
            <w:r>
              <w:t>50428</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jc w:val="center"/>
            </w:pPr>
            <w:r>
              <w:t>-</w:t>
            </w:r>
          </w:p>
        </w:tc>
      </w:tr>
      <w:tr w:rsidR="001B58D1">
        <w:tc>
          <w:tcPr>
            <w:tcW w:w="5325" w:type="dxa"/>
            <w:vAlign w:val="center"/>
          </w:tcPr>
          <w:p w:rsidR="001B58D1" w:rsidRDefault="001B58D1">
            <w:pPr>
              <w:pStyle w:val="ConsPlusNormal"/>
              <w:jc w:val="both"/>
            </w:pPr>
            <w:r>
              <w:t>Примечания:</w:t>
            </w:r>
          </w:p>
        </w:tc>
        <w:tc>
          <w:tcPr>
            <w:tcW w:w="970" w:type="dxa"/>
            <w:vMerge w:val="restart"/>
            <w:vAlign w:val="center"/>
          </w:tcPr>
          <w:p w:rsidR="001B58D1" w:rsidRDefault="001B58D1">
            <w:pPr>
              <w:pStyle w:val="ConsPlusNormal"/>
            </w:pPr>
          </w:p>
        </w:tc>
        <w:tc>
          <w:tcPr>
            <w:tcW w:w="1263" w:type="dxa"/>
            <w:vMerge w:val="restart"/>
            <w:vAlign w:val="center"/>
          </w:tcPr>
          <w:p w:rsidR="001B58D1" w:rsidRDefault="001B58D1">
            <w:pPr>
              <w:pStyle w:val="ConsPlusNormal"/>
            </w:pPr>
          </w:p>
        </w:tc>
        <w:tc>
          <w:tcPr>
            <w:tcW w:w="1502" w:type="dxa"/>
            <w:vMerge w:val="restart"/>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Для автомобилей и прицепов со специализированными кузовами, седельных тягачей, работающих с одним полуприцепом, и для автомобилей-самосвалов грузоподъемностью до 27 т применяются такие же нормы амортизационных отчислений, как для базового автомобиля по соответствующей группе.</w:t>
            </w:r>
          </w:p>
        </w:tc>
        <w:tc>
          <w:tcPr>
            <w:tcW w:w="970" w:type="dxa"/>
            <w:vMerge/>
          </w:tcPr>
          <w:p w:rsidR="001B58D1" w:rsidRDefault="001B58D1">
            <w:pPr>
              <w:pStyle w:val="ConsPlusNormal"/>
            </w:pPr>
          </w:p>
        </w:tc>
        <w:tc>
          <w:tcPr>
            <w:tcW w:w="1263" w:type="dxa"/>
            <w:vMerge/>
          </w:tcPr>
          <w:p w:rsidR="001B58D1" w:rsidRDefault="001B58D1">
            <w:pPr>
              <w:pStyle w:val="ConsPlusNormal"/>
            </w:pPr>
          </w:p>
        </w:tc>
        <w:tc>
          <w:tcPr>
            <w:tcW w:w="1502" w:type="dxa"/>
            <w:vMerge/>
          </w:tcPr>
          <w:p w:rsidR="001B58D1" w:rsidRDefault="001B58D1">
            <w:pPr>
              <w:pStyle w:val="ConsPlusNormal"/>
            </w:pPr>
          </w:p>
        </w:tc>
      </w:tr>
      <w:tr w:rsidR="001B58D1">
        <w:tc>
          <w:tcPr>
            <w:tcW w:w="5325" w:type="dxa"/>
            <w:vAlign w:val="center"/>
          </w:tcPr>
          <w:p w:rsidR="001B58D1" w:rsidRDefault="001B58D1">
            <w:pPr>
              <w:pStyle w:val="ConsPlusNormal"/>
              <w:jc w:val="both"/>
            </w:pPr>
            <w:r>
              <w:t>Производственный транспорт</w:t>
            </w:r>
          </w:p>
        </w:tc>
        <w:tc>
          <w:tcPr>
            <w:tcW w:w="970" w:type="dxa"/>
            <w:vAlign w:val="center"/>
          </w:tcPr>
          <w:p w:rsidR="001B58D1" w:rsidRDefault="001B58D1">
            <w:pPr>
              <w:pStyle w:val="ConsPlusNormal"/>
              <w:jc w:val="center"/>
            </w:pPr>
            <w:r>
              <w:t>505</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Вагоны узкой колеи крытые, платформы, вагоны-сцепы узкой колеи</w:t>
            </w:r>
          </w:p>
        </w:tc>
        <w:tc>
          <w:tcPr>
            <w:tcW w:w="970" w:type="dxa"/>
            <w:vAlign w:val="center"/>
          </w:tcPr>
          <w:p w:rsidR="001B58D1" w:rsidRDefault="001B58D1">
            <w:pPr>
              <w:pStyle w:val="ConsPlusNormal"/>
              <w:jc w:val="center"/>
            </w:pPr>
            <w:r>
              <w:t>50500</w:t>
            </w:r>
          </w:p>
        </w:tc>
        <w:tc>
          <w:tcPr>
            <w:tcW w:w="1263" w:type="dxa"/>
            <w:vAlign w:val="center"/>
          </w:tcPr>
          <w:p w:rsidR="001B58D1" w:rsidRDefault="001B58D1">
            <w:pPr>
              <w:pStyle w:val="ConsPlusNormal"/>
              <w:jc w:val="center"/>
            </w:pPr>
            <w:r>
              <w:t>6,1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Транспортеры, цистерны узкой колеи</w:t>
            </w:r>
          </w:p>
        </w:tc>
        <w:tc>
          <w:tcPr>
            <w:tcW w:w="970" w:type="dxa"/>
            <w:vAlign w:val="center"/>
          </w:tcPr>
          <w:p w:rsidR="001B58D1" w:rsidRDefault="001B58D1">
            <w:pPr>
              <w:pStyle w:val="ConsPlusNormal"/>
              <w:jc w:val="center"/>
            </w:pPr>
            <w:r>
              <w:t>50501</w:t>
            </w:r>
          </w:p>
        </w:tc>
        <w:tc>
          <w:tcPr>
            <w:tcW w:w="1263" w:type="dxa"/>
            <w:vAlign w:val="center"/>
          </w:tcPr>
          <w:p w:rsidR="001B58D1" w:rsidRDefault="001B58D1">
            <w:pPr>
              <w:pStyle w:val="ConsPlusNormal"/>
              <w:jc w:val="center"/>
            </w:pPr>
            <w:r>
              <w:t>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Полувагоны торфовозочные узкой колеи</w:t>
            </w:r>
          </w:p>
        </w:tc>
        <w:tc>
          <w:tcPr>
            <w:tcW w:w="970" w:type="dxa"/>
            <w:vAlign w:val="center"/>
          </w:tcPr>
          <w:p w:rsidR="001B58D1" w:rsidRDefault="001B58D1">
            <w:pPr>
              <w:pStyle w:val="ConsPlusNormal"/>
              <w:jc w:val="center"/>
            </w:pPr>
            <w:r>
              <w:t>50502</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Грузопассажирские тепловозы и пассажирские вагоны узкой колеи; паровозы узкой колеи; оборудование грузовых и пассажирских канатных подвесных дорог</w:t>
            </w:r>
          </w:p>
        </w:tc>
        <w:tc>
          <w:tcPr>
            <w:tcW w:w="970" w:type="dxa"/>
            <w:vAlign w:val="center"/>
          </w:tcPr>
          <w:p w:rsidR="001B58D1" w:rsidRDefault="001B58D1">
            <w:pPr>
              <w:pStyle w:val="ConsPlusNormal"/>
              <w:jc w:val="center"/>
            </w:pPr>
            <w:r>
              <w:t>50503</w:t>
            </w:r>
          </w:p>
        </w:tc>
        <w:tc>
          <w:tcPr>
            <w:tcW w:w="1263" w:type="dxa"/>
            <w:vAlign w:val="center"/>
          </w:tcPr>
          <w:p w:rsidR="001B58D1" w:rsidRDefault="001B58D1">
            <w:pPr>
              <w:pStyle w:val="ConsPlusNormal"/>
              <w:jc w:val="center"/>
            </w:pPr>
            <w:r>
              <w:t>10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Мотовозы, автодрезины, погрузочно-разгрузочные летучки</w:t>
            </w:r>
          </w:p>
        </w:tc>
        <w:tc>
          <w:tcPr>
            <w:tcW w:w="970" w:type="dxa"/>
            <w:vAlign w:val="center"/>
          </w:tcPr>
          <w:p w:rsidR="001B58D1" w:rsidRDefault="001B58D1">
            <w:pPr>
              <w:pStyle w:val="ConsPlusNormal"/>
              <w:jc w:val="center"/>
            </w:pPr>
            <w:r>
              <w:t>50504</w:t>
            </w:r>
          </w:p>
        </w:tc>
        <w:tc>
          <w:tcPr>
            <w:tcW w:w="1263" w:type="dxa"/>
            <w:vAlign w:val="center"/>
          </w:tcPr>
          <w:p w:rsidR="001B58D1" w:rsidRDefault="001B58D1">
            <w:pPr>
              <w:pStyle w:val="ConsPlusNormal"/>
              <w:jc w:val="center"/>
            </w:pPr>
            <w:r>
              <w:t>4,8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Съемные и транспортные дрезины; электротягачи, электрокары, вагонетки, тележки почтовые, багажные, путевые и др.</w:t>
            </w:r>
          </w:p>
        </w:tc>
        <w:tc>
          <w:tcPr>
            <w:tcW w:w="970" w:type="dxa"/>
            <w:vAlign w:val="center"/>
          </w:tcPr>
          <w:p w:rsidR="001B58D1" w:rsidRDefault="001B58D1">
            <w:pPr>
              <w:pStyle w:val="ConsPlusNormal"/>
              <w:jc w:val="center"/>
            </w:pPr>
            <w:r>
              <w:t>50505</w:t>
            </w:r>
          </w:p>
        </w:tc>
        <w:tc>
          <w:tcPr>
            <w:tcW w:w="1263" w:type="dxa"/>
            <w:vAlign w:val="center"/>
          </w:tcPr>
          <w:p w:rsidR="001B58D1" w:rsidRDefault="001B58D1">
            <w:pPr>
              <w:pStyle w:val="ConsPlusNormal"/>
              <w:jc w:val="center"/>
            </w:pPr>
            <w:r>
              <w:t>12,5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Вагонетки шахтные горнорудные, проходческие с донным конвейером</w:t>
            </w:r>
          </w:p>
        </w:tc>
        <w:tc>
          <w:tcPr>
            <w:tcW w:w="970" w:type="dxa"/>
            <w:vAlign w:val="center"/>
          </w:tcPr>
          <w:p w:rsidR="001B58D1" w:rsidRDefault="001B58D1">
            <w:pPr>
              <w:pStyle w:val="ConsPlusNormal"/>
              <w:jc w:val="center"/>
            </w:pPr>
            <w:r>
              <w:t>50506</w:t>
            </w:r>
          </w:p>
        </w:tc>
        <w:tc>
          <w:tcPr>
            <w:tcW w:w="1263" w:type="dxa"/>
            <w:vAlign w:val="center"/>
          </w:tcPr>
          <w:p w:rsidR="001B58D1" w:rsidRDefault="001B58D1">
            <w:pPr>
              <w:pStyle w:val="ConsPlusNormal"/>
              <w:jc w:val="center"/>
            </w:pPr>
            <w:r>
              <w:t>22,8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Электровозы и тяговые агрегаты для промышленности</w:t>
            </w:r>
          </w:p>
        </w:tc>
        <w:tc>
          <w:tcPr>
            <w:tcW w:w="970" w:type="dxa"/>
            <w:vAlign w:val="center"/>
          </w:tcPr>
          <w:p w:rsidR="001B58D1" w:rsidRDefault="001B58D1">
            <w:pPr>
              <w:pStyle w:val="ConsPlusNormal"/>
              <w:jc w:val="center"/>
            </w:pPr>
            <w:r>
              <w:t>50507</w:t>
            </w:r>
          </w:p>
        </w:tc>
        <w:tc>
          <w:tcPr>
            <w:tcW w:w="1263" w:type="dxa"/>
            <w:vAlign w:val="center"/>
          </w:tcPr>
          <w:p w:rsidR="001B58D1" w:rsidRDefault="001B58D1">
            <w:pPr>
              <w:pStyle w:val="ConsPlusNormal"/>
              <w:jc w:val="center"/>
            </w:pPr>
            <w:r>
              <w:t>4,2</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Электровозы шахтные, рудничные, троллейные и аккумуляторные; гировозы; тележки для перевозки ковшей и жидкого металла, тележки судовозные</w:t>
            </w:r>
          </w:p>
        </w:tc>
        <w:tc>
          <w:tcPr>
            <w:tcW w:w="970" w:type="dxa"/>
            <w:vAlign w:val="center"/>
          </w:tcPr>
          <w:p w:rsidR="001B58D1" w:rsidRDefault="001B58D1">
            <w:pPr>
              <w:pStyle w:val="ConsPlusNormal"/>
              <w:jc w:val="center"/>
            </w:pPr>
            <w:r>
              <w:t>50508</w:t>
            </w:r>
          </w:p>
        </w:tc>
        <w:tc>
          <w:tcPr>
            <w:tcW w:w="1263" w:type="dxa"/>
            <w:vAlign w:val="center"/>
          </w:tcPr>
          <w:p w:rsidR="001B58D1" w:rsidRDefault="001B58D1">
            <w:pPr>
              <w:pStyle w:val="ConsPlusNormal"/>
              <w:jc w:val="center"/>
            </w:pPr>
            <w:r>
              <w:t>14,3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Думпкары</w:t>
            </w:r>
          </w:p>
        </w:tc>
        <w:tc>
          <w:tcPr>
            <w:tcW w:w="970" w:type="dxa"/>
            <w:vAlign w:val="center"/>
          </w:tcPr>
          <w:p w:rsidR="001B58D1" w:rsidRDefault="001B58D1">
            <w:pPr>
              <w:pStyle w:val="ConsPlusNormal"/>
              <w:jc w:val="center"/>
            </w:pPr>
            <w:r>
              <w:t>50509</w:t>
            </w:r>
          </w:p>
        </w:tc>
        <w:tc>
          <w:tcPr>
            <w:tcW w:w="1263" w:type="dxa"/>
            <w:vAlign w:val="center"/>
          </w:tcPr>
          <w:p w:rsidR="001B58D1" w:rsidRDefault="001B58D1">
            <w:pPr>
              <w:pStyle w:val="ConsPlusNormal"/>
              <w:jc w:val="center"/>
            </w:pPr>
            <w:r>
              <w:t>6,1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Аэросани "Амфибия"</w:t>
            </w:r>
          </w:p>
        </w:tc>
        <w:tc>
          <w:tcPr>
            <w:tcW w:w="970" w:type="dxa"/>
            <w:vAlign w:val="center"/>
          </w:tcPr>
          <w:p w:rsidR="001B58D1" w:rsidRDefault="001B58D1">
            <w:pPr>
              <w:pStyle w:val="ConsPlusNormal"/>
              <w:jc w:val="center"/>
            </w:pPr>
            <w:r>
              <w:t>50510</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Мотоциклы, мотороллеры, мопеды</w:t>
            </w:r>
          </w:p>
        </w:tc>
        <w:tc>
          <w:tcPr>
            <w:tcW w:w="970" w:type="dxa"/>
            <w:vAlign w:val="center"/>
          </w:tcPr>
          <w:p w:rsidR="001B58D1" w:rsidRDefault="001B58D1">
            <w:pPr>
              <w:pStyle w:val="ConsPlusNormal"/>
              <w:jc w:val="center"/>
            </w:pPr>
            <w:r>
              <w:t>50511</w:t>
            </w:r>
          </w:p>
        </w:tc>
        <w:tc>
          <w:tcPr>
            <w:tcW w:w="1263" w:type="dxa"/>
            <w:vAlign w:val="center"/>
          </w:tcPr>
          <w:p w:rsidR="001B58D1" w:rsidRDefault="001B58D1">
            <w:pPr>
              <w:pStyle w:val="ConsPlusNormal"/>
              <w:jc w:val="center"/>
            </w:pPr>
            <w:r>
              <w:t>21,3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Велосипеды (кроме спортивных)</w:t>
            </w:r>
          </w:p>
        </w:tc>
        <w:tc>
          <w:tcPr>
            <w:tcW w:w="970" w:type="dxa"/>
            <w:vAlign w:val="center"/>
          </w:tcPr>
          <w:p w:rsidR="001B58D1" w:rsidRDefault="001B58D1">
            <w:pPr>
              <w:pStyle w:val="ConsPlusNormal"/>
              <w:jc w:val="center"/>
            </w:pPr>
            <w:r>
              <w:t>50512</w:t>
            </w:r>
          </w:p>
        </w:tc>
        <w:tc>
          <w:tcPr>
            <w:tcW w:w="1263" w:type="dxa"/>
            <w:vAlign w:val="center"/>
          </w:tcPr>
          <w:p w:rsidR="001B58D1" w:rsidRDefault="001B58D1">
            <w:pPr>
              <w:pStyle w:val="ConsPlusNormal"/>
              <w:jc w:val="center"/>
            </w:pPr>
            <w:r>
              <w:t>25</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Повозки, телеги, сани и упряжь</w:t>
            </w:r>
          </w:p>
        </w:tc>
        <w:tc>
          <w:tcPr>
            <w:tcW w:w="970" w:type="dxa"/>
            <w:vAlign w:val="center"/>
          </w:tcPr>
          <w:p w:rsidR="001B58D1" w:rsidRDefault="001B58D1">
            <w:pPr>
              <w:pStyle w:val="ConsPlusNormal"/>
              <w:jc w:val="center"/>
            </w:pPr>
            <w:r>
              <w:t>50513</w:t>
            </w:r>
          </w:p>
        </w:tc>
        <w:tc>
          <w:tcPr>
            <w:tcW w:w="1263" w:type="dxa"/>
            <w:vAlign w:val="center"/>
          </w:tcPr>
          <w:p w:rsidR="001B58D1" w:rsidRDefault="001B58D1">
            <w:pPr>
              <w:pStyle w:val="ConsPlusNormal"/>
              <w:jc w:val="center"/>
            </w:pPr>
            <w:r>
              <w:t>15,1</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Желоб передвижной (КПТ), подвижной состав (КПТ)</w:t>
            </w:r>
          </w:p>
        </w:tc>
        <w:tc>
          <w:tcPr>
            <w:tcW w:w="970" w:type="dxa"/>
            <w:vAlign w:val="center"/>
          </w:tcPr>
          <w:p w:rsidR="001B58D1" w:rsidRDefault="001B58D1">
            <w:pPr>
              <w:pStyle w:val="ConsPlusNormal"/>
              <w:jc w:val="center"/>
            </w:pPr>
            <w:r>
              <w:t>50514</w:t>
            </w:r>
          </w:p>
        </w:tc>
        <w:tc>
          <w:tcPr>
            <w:tcW w:w="1263" w:type="dxa"/>
            <w:vAlign w:val="center"/>
          </w:tcPr>
          <w:p w:rsidR="001B58D1" w:rsidRDefault="001B58D1">
            <w:pPr>
              <w:pStyle w:val="ConsPlusNormal"/>
              <w:jc w:val="center"/>
            </w:pPr>
            <w:r>
              <w:t>8</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Электровозы для монтажных работ, в том числе для монтажа рам, крепи на колесно-рельсовом ходу</w:t>
            </w:r>
          </w:p>
        </w:tc>
        <w:tc>
          <w:tcPr>
            <w:tcW w:w="970" w:type="dxa"/>
            <w:vAlign w:val="center"/>
          </w:tcPr>
          <w:p w:rsidR="001B58D1" w:rsidRDefault="001B58D1">
            <w:pPr>
              <w:pStyle w:val="ConsPlusNormal"/>
              <w:jc w:val="center"/>
            </w:pPr>
            <w:r>
              <w:t>50515</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Инструмент</w:t>
            </w:r>
          </w:p>
        </w:tc>
        <w:tc>
          <w:tcPr>
            <w:tcW w:w="970" w:type="dxa"/>
            <w:vAlign w:val="center"/>
          </w:tcPr>
          <w:p w:rsidR="001B58D1" w:rsidRDefault="001B58D1">
            <w:pPr>
              <w:pStyle w:val="ConsPlusNormal"/>
              <w:jc w:val="center"/>
            </w:pPr>
            <w:r>
              <w:t>6</w:t>
            </w: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Бурильные и отбойные молотки, перфораторы и другой механический, пневматический и электрифицированный инструмент</w:t>
            </w:r>
          </w:p>
        </w:tc>
        <w:tc>
          <w:tcPr>
            <w:tcW w:w="970" w:type="dxa"/>
            <w:vAlign w:val="center"/>
          </w:tcPr>
          <w:p w:rsidR="001B58D1" w:rsidRDefault="001B58D1">
            <w:pPr>
              <w:pStyle w:val="ConsPlusNormal"/>
              <w:jc w:val="center"/>
            </w:pPr>
            <w:r>
              <w:t>60000</w:t>
            </w:r>
          </w:p>
        </w:tc>
        <w:tc>
          <w:tcPr>
            <w:tcW w:w="1263" w:type="dxa"/>
            <w:vAlign w:val="center"/>
          </w:tcPr>
          <w:p w:rsidR="001B58D1" w:rsidRDefault="001B58D1">
            <w:pPr>
              <w:pStyle w:val="ConsPlusNormal"/>
              <w:jc w:val="center"/>
            </w:pPr>
            <w:r>
              <w:t>50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Краскопульты, пистолеты-распылители и вибраторы (кроме вибраторов специального применения стоимостью менее 100 рублей или со сроком службы менее 1 года для гидротехнического строительства, комплект машин для скоростного строительства автомобильных дорог и аэродромов (ДС-110), для укладки бетона при формировании железобетонных напорных труб)</w:t>
            </w:r>
          </w:p>
        </w:tc>
        <w:tc>
          <w:tcPr>
            <w:tcW w:w="970" w:type="dxa"/>
            <w:vAlign w:val="center"/>
          </w:tcPr>
          <w:p w:rsidR="001B58D1" w:rsidRDefault="001B58D1">
            <w:pPr>
              <w:pStyle w:val="ConsPlusNormal"/>
              <w:jc w:val="center"/>
            </w:pPr>
            <w:r>
              <w:t>60001</w:t>
            </w:r>
          </w:p>
        </w:tc>
        <w:tc>
          <w:tcPr>
            <w:tcW w:w="1263" w:type="dxa"/>
            <w:vAlign w:val="center"/>
          </w:tcPr>
          <w:p w:rsidR="001B58D1" w:rsidRDefault="001B58D1">
            <w:pPr>
              <w:pStyle w:val="ConsPlusNormal"/>
              <w:jc w:val="center"/>
            </w:pPr>
            <w:r>
              <w:t>44,3</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Прочий инструмент</w:t>
            </w:r>
          </w:p>
        </w:tc>
        <w:tc>
          <w:tcPr>
            <w:tcW w:w="970" w:type="dxa"/>
            <w:vAlign w:val="center"/>
          </w:tcPr>
          <w:p w:rsidR="001B58D1" w:rsidRDefault="001B58D1">
            <w:pPr>
              <w:pStyle w:val="ConsPlusNormal"/>
              <w:jc w:val="center"/>
            </w:pPr>
            <w:r>
              <w:t>60002</w:t>
            </w:r>
          </w:p>
        </w:tc>
        <w:tc>
          <w:tcPr>
            <w:tcW w:w="1263" w:type="dxa"/>
            <w:vAlign w:val="center"/>
          </w:tcPr>
          <w:p w:rsidR="001B58D1" w:rsidRDefault="001B58D1">
            <w:pPr>
              <w:pStyle w:val="ConsPlusNormal"/>
              <w:jc w:val="center"/>
            </w:pPr>
            <w:r>
              <w:t>20</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Инструмент для обслуживания и ремонта железнодорожного пути</w:t>
            </w:r>
          </w:p>
        </w:tc>
        <w:tc>
          <w:tcPr>
            <w:tcW w:w="970" w:type="dxa"/>
            <w:vAlign w:val="center"/>
          </w:tcPr>
          <w:p w:rsidR="001B58D1" w:rsidRDefault="001B58D1">
            <w:pPr>
              <w:pStyle w:val="ConsPlusNormal"/>
            </w:pPr>
          </w:p>
        </w:tc>
        <w:tc>
          <w:tcPr>
            <w:tcW w:w="1263" w:type="dxa"/>
            <w:vAlign w:val="center"/>
          </w:tcPr>
          <w:p w:rsidR="001B58D1" w:rsidRDefault="001B58D1">
            <w:pPr>
              <w:pStyle w:val="ConsPlusNormal"/>
            </w:pP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Гидравлические разгоночные приборы, рихтовщики, шуруповерты, костылезабивщики</w:t>
            </w:r>
          </w:p>
        </w:tc>
        <w:tc>
          <w:tcPr>
            <w:tcW w:w="970" w:type="dxa"/>
            <w:vAlign w:val="center"/>
          </w:tcPr>
          <w:p w:rsidR="001B58D1" w:rsidRDefault="001B58D1">
            <w:pPr>
              <w:pStyle w:val="ConsPlusNormal"/>
              <w:jc w:val="center"/>
            </w:pPr>
            <w:r>
              <w:t>60003</w:t>
            </w:r>
          </w:p>
        </w:tc>
        <w:tc>
          <w:tcPr>
            <w:tcW w:w="1263" w:type="dxa"/>
            <w:vAlign w:val="center"/>
          </w:tcPr>
          <w:p w:rsidR="001B58D1" w:rsidRDefault="001B58D1">
            <w:pPr>
              <w:pStyle w:val="ConsPlusNormal"/>
              <w:jc w:val="center"/>
            </w:pPr>
            <w:r>
              <w:t>24,7</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Рельсорудные, рельсосверлильные и рельсошлифовальные станки переносные</w:t>
            </w:r>
          </w:p>
        </w:tc>
        <w:tc>
          <w:tcPr>
            <w:tcW w:w="970" w:type="dxa"/>
            <w:vAlign w:val="center"/>
          </w:tcPr>
          <w:p w:rsidR="001B58D1" w:rsidRDefault="001B58D1">
            <w:pPr>
              <w:pStyle w:val="ConsPlusNormal"/>
              <w:jc w:val="center"/>
            </w:pPr>
            <w:r>
              <w:t>60004</w:t>
            </w:r>
          </w:p>
        </w:tc>
        <w:tc>
          <w:tcPr>
            <w:tcW w:w="1263" w:type="dxa"/>
            <w:vAlign w:val="center"/>
          </w:tcPr>
          <w:p w:rsidR="001B58D1" w:rsidRDefault="001B58D1">
            <w:pPr>
              <w:pStyle w:val="ConsPlusNormal"/>
              <w:jc w:val="center"/>
            </w:pPr>
            <w:r>
              <w:t>10,9</w:t>
            </w:r>
          </w:p>
        </w:tc>
        <w:tc>
          <w:tcPr>
            <w:tcW w:w="1502" w:type="dxa"/>
            <w:vAlign w:val="center"/>
          </w:tcPr>
          <w:p w:rsidR="001B58D1" w:rsidRDefault="001B58D1">
            <w:pPr>
              <w:pStyle w:val="ConsPlusNormal"/>
            </w:pPr>
          </w:p>
        </w:tc>
      </w:tr>
      <w:tr w:rsidR="001B58D1">
        <w:tc>
          <w:tcPr>
            <w:tcW w:w="5325" w:type="dxa"/>
            <w:vAlign w:val="center"/>
          </w:tcPr>
          <w:p w:rsidR="001B58D1" w:rsidRDefault="001B58D1">
            <w:pPr>
              <w:pStyle w:val="ConsPlusNormal"/>
              <w:jc w:val="both"/>
            </w:pPr>
            <w:r>
              <w:t>Прочий путевой инструмент</w:t>
            </w:r>
          </w:p>
        </w:tc>
        <w:tc>
          <w:tcPr>
            <w:tcW w:w="970" w:type="dxa"/>
            <w:vAlign w:val="center"/>
          </w:tcPr>
          <w:p w:rsidR="001B58D1" w:rsidRDefault="001B58D1">
            <w:pPr>
              <w:pStyle w:val="ConsPlusNormal"/>
              <w:jc w:val="center"/>
            </w:pPr>
            <w:r>
              <w:t>60005</w:t>
            </w:r>
          </w:p>
        </w:tc>
        <w:tc>
          <w:tcPr>
            <w:tcW w:w="1263" w:type="dxa"/>
            <w:vAlign w:val="center"/>
          </w:tcPr>
          <w:p w:rsidR="001B58D1" w:rsidRDefault="001B58D1">
            <w:pPr>
              <w:pStyle w:val="ConsPlusNormal"/>
              <w:jc w:val="center"/>
            </w:pPr>
            <w:r>
              <w:t>11,1</w:t>
            </w:r>
          </w:p>
        </w:tc>
        <w:tc>
          <w:tcPr>
            <w:tcW w:w="1502" w:type="dxa"/>
            <w:vAlign w:val="center"/>
          </w:tcPr>
          <w:p w:rsidR="001B58D1" w:rsidRDefault="001B58D1">
            <w:pPr>
              <w:pStyle w:val="ConsPlusNormal"/>
            </w:pP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3</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Title"/>
        <w:jc w:val="center"/>
      </w:pPr>
      <w:r>
        <w:t>ПОКАЗАТЕЛИ ГОДОВОГО РЕЖИМА РАБОТЫ МАШИН И МЕХАНИЗМОВ</w:t>
      </w:r>
    </w:p>
    <w:p w:rsidR="001B58D1" w:rsidRDefault="001B58D1">
      <w:pPr>
        <w:pStyle w:val="ConsPlusNormal"/>
        <w:jc w:val="both"/>
      </w:pPr>
    </w:p>
    <w:p w:rsidR="001B58D1" w:rsidRDefault="001B58D1">
      <w:pPr>
        <w:pStyle w:val="ConsPlusNormal"/>
        <w:jc w:val="right"/>
        <w:outlineLvl w:val="2"/>
      </w:pPr>
      <w:bookmarkStart w:id="46" w:name="P4087"/>
      <w:bookmarkEnd w:id="46"/>
      <w:r>
        <w:t>Таблица</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6633"/>
        <w:gridCol w:w="1644"/>
      </w:tblGrid>
      <w:tr w:rsidR="001B58D1">
        <w:tc>
          <w:tcPr>
            <w:tcW w:w="793" w:type="dxa"/>
          </w:tcPr>
          <w:p w:rsidR="001B58D1" w:rsidRDefault="001B58D1">
            <w:pPr>
              <w:pStyle w:val="ConsPlusNormal"/>
              <w:jc w:val="center"/>
            </w:pPr>
            <w:r>
              <w:t>N п.п.</w:t>
            </w:r>
          </w:p>
        </w:tc>
        <w:tc>
          <w:tcPr>
            <w:tcW w:w="6633" w:type="dxa"/>
          </w:tcPr>
          <w:p w:rsidR="001B58D1" w:rsidRDefault="001B58D1">
            <w:pPr>
              <w:pStyle w:val="ConsPlusNormal"/>
              <w:jc w:val="center"/>
            </w:pPr>
            <w:r>
              <w:t>Наименование раздела/группы машин, механизмов</w:t>
            </w:r>
          </w:p>
        </w:tc>
        <w:tc>
          <w:tcPr>
            <w:tcW w:w="1644" w:type="dxa"/>
          </w:tcPr>
          <w:p w:rsidR="001B58D1" w:rsidRDefault="001B58D1">
            <w:pPr>
              <w:pStyle w:val="ConsPlusNormal"/>
              <w:jc w:val="center"/>
            </w:pPr>
            <w:r>
              <w:t xml:space="preserve">Годовой режим работы машин и механизмов, маш.-ч/год </w:t>
            </w:r>
            <w:hyperlink w:anchor="P4697">
              <w:r>
                <w:rPr>
                  <w:color w:val="0000FF"/>
                </w:rPr>
                <w:t>&lt;1&gt;</w:t>
              </w:r>
            </w:hyperlink>
          </w:p>
        </w:tc>
      </w:tr>
      <w:tr w:rsidR="001B58D1">
        <w:tc>
          <w:tcPr>
            <w:tcW w:w="793" w:type="dxa"/>
          </w:tcPr>
          <w:p w:rsidR="001B58D1" w:rsidRDefault="001B58D1">
            <w:pPr>
              <w:pStyle w:val="ConsPlusNormal"/>
              <w:jc w:val="center"/>
            </w:pPr>
            <w:r>
              <w:t>1</w:t>
            </w:r>
          </w:p>
        </w:tc>
        <w:tc>
          <w:tcPr>
            <w:tcW w:w="6633" w:type="dxa"/>
          </w:tcPr>
          <w:p w:rsidR="001B58D1" w:rsidRDefault="001B58D1">
            <w:pPr>
              <w:pStyle w:val="ConsPlusNormal"/>
              <w:jc w:val="center"/>
            </w:pPr>
            <w:r>
              <w:t>2</w:t>
            </w:r>
          </w:p>
        </w:tc>
        <w:tc>
          <w:tcPr>
            <w:tcW w:w="1644" w:type="dxa"/>
          </w:tcPr>
          <w:p w:rsidR="001B58D1" w:rsidRDefault="001B58D1">
            <w:pPr>
              <w:pStyle w:val="ConsPlusNormal"/>
              <w:jc w:val="center"/>
            </w:pPr>
            <w:r>
              <w:t>3</w:t>
            </w:r>
          </w:p>
        </w:tc>
      </w:tr>
      <w:tr w:rsidR="001B58D1">
        <w:tc>
          <w:tcPr>
            <w:tcW w:w="793" w:type="dxa"/>
          </w:tcPr>
          <w:p w:rsidR="001B58D1" w:rsidRDefault="001B58D1">
            <w:pPr>
              <w:pStyle w:val="ConsPlusNormal"/>
              <w:jc w:val="center"/>
              <w:outlineLvl w:val="3"/>
            </w:pPr>
            <w:r>
              <w:t>1</w:t>
            </w:r>
          </w:p>
        </w:tc>
        <w:tc>
          <w:tcPr>
            <w:tcW w:w="6633" w:type="dxa"/>
          </w:tcPr>
          <w:p w:rsidR="001B58D1" w:rsidRDefault="001B58D1">
            <w:pPr>
              <w:pStyle w:val="ConsPlusNormal"/>
            </w:pPr>
            <w:r>
              <w:t>Машины для земляных работ</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1.1</w:t>
            </w:r>
          </w:p>
        </w:tc>
        <w:tc>
          <w:tcPr>
            <w:tcW w:w="6633" w:type="dxa"/>
          </w:tcPr>
          <w:p w:rsidR="001B58D1" w:rsidRDefault="001B58D1">
            <w:pPr>
              <w:pStyle w:val="ConsPlusNormal"/>
            </w:pPr>
            <w:r>
              <w:t>Бульдозеры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1.2</w:t>
            </w:r>
          </w:p>
        </w:tc>
        <w:tc>
          <w:tcPr>
            <w:tcW w:w="6633" w:type="dxa"/>
          </w:tcPr>
          <w:p w:rsidR="001B58D1" w:rsidRDefault="001B58D1">
            <w:pPr>
              <w:pStyle w:val="ConsPlusNormal"/>
            </w:pPr>
            <w:r>
              <w:t>Грейдеры</w:t>
            </w:r>
          </w:p>
        </w:tc>
        <w:tc>
          <w:tcPr>
            <w:tcW w:w="1644" w:type="dxa"/>
            <w:vAlign w:val="center"/>
          </w:tcPr>
          <w:p w:rsidR="001B58D1" w:rsidRDefault="001B58D1">
            <w:pPr>
              <w:pStyle w:val="ConsPlusNormal"/>
              <w:jc w:val="center"/>
            </w:pPr>
            <w:r>
              <w:t>1 600</w:t>
            </w:r>
          </w:p>
        </w:tc>
      </w:tr>
      <w:tr w:rsidR="001B58D1">
        <w:tc>
          <w:tcPr>
            <w:tcW w:w="793" w:type="dxa"/>
          </w:tcPr>
          <w:p w:rsidR="001B58D1" w:rsidRDefault="001B58D1">
            <w:pPr>
              <w:pStyle w:val="ConsPlusNormal"/>
              <w:jc w:val="center"/>
            </w:pPr>
            <w:r>
              <w:t>1.3</w:t>
            </w:r>
          </w:p>
        </w:tc>
        <w:tc>
          <w:tcPr>
            <w:tcW w:w="6633" w:type="dxa"/>
          </w:tcPr>
          <w:p w:rsidR="001B58D1" w:rsidRDefault="001B58D1">
            <w:pPr>
              <w:pStyle w:val="ConsPlusNormal"/>
            </w:pPr>
            <w:r>
              <w:t>Скреперы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1.4</w:t>
            </w:r>
          </w:p>
        </w:tc>
        <w:tc>
          <w:tcPr>
            <w:tcW w:w="6633" w:type="dxa"/>
          </w:tcPr>
          <w:p w:rsidR="001B58D1" w:rsidRDefault="001B58D1">
            <w:pPr>
              <w:pStyle w:val="ConsPlusNormal"/>
            </w:pPr>
            <w:r>
              <w:t>Установки баровые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1.5</w:t>
            </w:r>
          </w:p>
        </w:tc>
        <w:tc>
          <w:tcPr>
            <w:tcW w:w="6633" w:type="dxa"/>
          </w:tcPr>
          <w:p w:rsidR="001B58D1" w:rsidRDefault="001B58D1">
            <w:pPr>
              <w:pStyle w:val="ConsPlusNormal"/>
            </w:pPr>
            <w:r>
              <w:t>Экскаваторы</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outlineLvl w:val="3"/>
            </w:pPr>
            <w:r>
              <w:t>2</w:t>
            </w:r>
          </w:p>
        </w:tc>
        <w:tc>
          <w:tcPr>
            <w:tcW w:w="6633" w:type="dxa"/>
          </w:tcPr>
          <w:p w:rsidR="001B58D1" w:rsidRDefault="001B58D1">
            <w:pPr>
              <w:pStyle w:val="ConsPlusNormal"/>
            </w:pPr>
            <w:r>
              <w:t>Машины и агрегаты для свайных и шпунтовых работ</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2.1</w:t>
            </w:r>
          </w:p>
        </w:tc>
        <w:tc>
          <w:tcPr>
            <w:tcW w:w="6633" w:type="dxa"/>
          </w:tcPr>
          <w:p w:rsidR="001B58D1" w:rsidRDefault="001B58D1">
            <w:pPr>
              <w:pStyle w:val="ConsPlusNormal"/>
            </w:pPr>
            <w:r>
              <w:t>Вибропогружатели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2.2</w:t>
            </w:r>
          </w:p>
        </w:tc>
        <w:tc>
          <w:tcPr>
            <w:tcW w:w="6633" w:type="dxa"/>
          </w:tcPr>
          <w:p w:rsidR="001B58D1" w:rsidRDefault="001B58D1">
            <w:pPr>
              <w:pStyle w:val="ConsPlusNormal"/>
            </w:pPr>
            <w:r>
              <w:t>Копры и агрегаты копровые, кроме плавучих</w:t>
            </w:r>
          </w:p>
        </w:tc>
        <w:tc>
          <w:tcPr>
            <w:tcW w:w="1644" w:type="dxa"/>
            <w:vAlign w:val="center"/>
          </w:tcPr>
          <w:p w:rsidR="001B58D1" w:rsidRDefault="001B58D1">
            <w:pPr>
              <w:pStyle w:val="ConsPlusNormal"/>
              <w:jc w:val="center"/>
            </w:pPr>
            <w:r>
              <w:t>3 400</w:t>
            </w:r>
          </w:p>
        </w:tc>
      </w:tr>
      <w:tr w:rsidR="001B58D1">
        <w:tc>
          <w:tcPr>
            <w:tcW w:w="793" w:type="dxa"/>
          </w:tcPr>
          <w:p w:rsidR="001B58D1" w:rsidRDefault="001B58D1">
            <w:pPr>
              <w:pStyle w:val="ConsPlusNormal"/>
              <w:jc w:val="center"/>
            </w:pPr>
            <w:r>
              <w:t>2.3</w:t>
            </w:r>
          </w:p>
        </w:tc>
        <w:tc>
          <w:tcPr>
            <w:tcW w:w="6633" w:type="dxa"/>
          </w:tcPr>
          <w:p w:rsidR="001B58D1" w:rsidRDefault="001B58D1">
            <w:pPr>
              <w:pStyle w:val="ConsPlusNormal"/>
            </w:pPr>
            <w:r>
              <w:t>Молоты</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2.4</w:t>
            </w:r>
          </w:p>
        </w:tc>
        <w:tc>
          <w:tcPr>
            <w:tcW w:w="6633" w:type="dxa"/>
          </w:tcPr>
          <w:p w:rsidR="001B58D1" w:rsidRDefault="001B58D1">
            <w:pPr>
              <w:pStyle w:val="ConsPlusNormal"/>
            </w:pPr>
            <w:r>
              <w:t>Установки для устройства буронабивных свай</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2.5</w:t>
            </w:r>
          </w:p>
        </w:tc>
        <w:tc>
          <w:tcPr>
            <w:tcW w:w="6633" w:type="dxa"/>
          </w:tcPr>
          <w:p w:rsidR="001B58D1" w:rsidRDefault="001B58D1">
            <w:pPr>
              <w:pStyle w:val="ConsPlusNormal"/>
            </w:pPr>
            <w:r>
              <w:t>Машины и агрегаты для свайных и шпунтовых работ, не включенные в группы</w:t>
            </w:r>
          </w:p>
        </w:tc>
        <w:tc>
          <w:tcPr>
            <w:tcW w:w="1644" w:type="dxa"/>
            <w:vAlign w:val="center"/>
          </w:tcPr>
          <w:p w:rsidR="001B58D1" w:rsidRDefault="001B58D1">
            <w:pPr>
              <w:pStyle w:val="ConsPlusNormal"/>
              <w:jc w:val="center"/>
            </w:pPr>
            <w:r>
              <w:t>3 400</w:t>
            </w:r>
          </w:p>
        </w:tc>
      </w:tr>
      <w:tr w:rsidR="001B58D1">
        <w:tc>
          <w:tcPr>
            <w:tcW w:w="793" w:type="dxa"/>
          </w:tcPr>
          <w:p w:rsidR="001B58D1" w:rsidRDefault="001B58D1">
            <w:pPr>
              <w:pStyle w:val="ConsPlusNormal"/>
              <w:jc w:val="center"/>
              <w:outlineLvl w:val="3"/>
            </w:pPr>
            <w:r>
              <w:t>3</w:t>
            </w:r>
          </w:p>
        </w:tc>
        <w:tc>
          <w:tcPr>
            <w:tcW w:w="6633" w:type="dxa"/>
          </w:tcPr>
          <w:p w:rsidR="001B58D1" w:rsidRDefault="001B58D1">
            <w:pPr>
              <w:pStyle w:val="ConsPlusNormal"/>
            </w:pPr>
            <w:r>
              <w:t>Машины и агрегаты для тоннелестроения, горнопроходческих работ и строительства метрополитенов</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3.1</w:t>
            </w:r>
          </w:p>
        </w:tc>
        <w:tc>
          <w:tcPr>
            <w:tcW w:w="6633" w:type="dxa"/>
          </w:tcPr>
          <w:p w:rsidR="001B58D1" w:rsidRDefault="001B58D1">
            <w:pPr>
              <w:pStyle w:val="ConsPlusNormal"/>
            </w:pPr>
            <w:r>
              <w:t>Блокоукладчики</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3.2</w:t>
            </w:r>
          </w:p>
        </w:tc>
        <w:tc>
          <w:tcPr>
            <w:tcW w:w="6633" w:type="dxa"/>
          </w:tcPr>
          <w:p w:rsidR="001B58D1" w:rsidRDefault="001B58D1">
            <w:pPr>
              <w:pStyle w:val="ConsPlusNormal"/>
            </w:pPr>
            <w:r>
              <w:t>Вентиляторы</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3.3</w:t>
            </w:r>
          </w:p>
        </w:tc>
        <w:tc>
          <w:tcPr>
            <w:tcW w:w="6633" w:type="dxa"/>
          </w:tcPr>
          <w:p w:rsidR="001B58D1" w:rsidRDefault="001B58D1">
            <w:pPr>
              <w:pStyle w:val="ConsPlusNormal"/>
            </w:pPr>
            <w:r>
              <w:t>Комплексы и комбайны проходческие</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3.4</w:t>
            </w:r>
          </w:p>
        </w:tc>
        <w:tc>
          <w:tcPr>
            <w:tcW w:w="6633" w:type="dxa"/>
          </w:tcPr>
          <w:p w:rsidR="001B58D1" w:rsidRDefault="001B58D1">
            <w:pPr>
              <w:pStyle w:val="ConsPlusNormal"/>
            </w:pPr>
            <w:r>
              <w:t>Комплексы микротоннелепроходческие</w:t>
            </w:r>
          </w:p>
        </w:tc>
        <w:tc>
          <w:tcPr>
            <w:tcW w:w="1644" w:type="dxa"/>
            <w:vAlign w:val="center"/>
          </w:tcPr>
          <w:p w:rsidR="001B58D1" w:rsidRDefault="001B58D1">
            <w:pPr>
              <w:pStyle w:val="ConsPlusNormal"/>
              <w:jc w:val="center"/>
            </w:pPr>
            <w:r>
              <w:t>2 000</w:t>
            </w:r>
          </w:p>
        </w:tc>
      </w:tr>
      <w:tr w:rsidR="001B58D1">
        <w:tc>
          <w:tcPr>
            <w:tcW w:w="793" w:type="dxa"/>
          </w:tcPr>
          <w:p w:rsidR="001B58D1" w:rsidRDefault="001B58D1">
            <w:pPr>
              <w:pStyle w:val="ConsPlusNormal"/>
              <w:jc w:val="center"/>
            </w:pPr>
            <w:r>
              <w:t>3.5</w:t>
            </w:r>
          </w:p>
        </w:tc>
        <w:tc>
          <w:tcPr>
            <w:tcW w:w="6633" w:type="dxa"/>
          </w:tcPr>
          <w:p w:rsidR="001B58D1" w:rsidRDefault="001B58D1">
            <w:pPr>
              <w:pStyle w:val="ConsPlusNormal"/>
            </w:pPr>
            <w:r>
              <w:t>Машины погрузочные</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3.6</w:t>
            </w:r>
          </w:p>
        </w:tc>
        <w:tc>
          <w:tcPr>
            <w:tcW w:w="6633" w:type="dxa"/>
          </w:tcPr>
          <w:p w:rsidR="001B58D1" w:rsidRDefault="001B58D1">
            <w:pPr>
              <w:pStyle w:val="ConsPlusNormal"/>
            </w:pPr>
            <w:r>
              <w:t>Перфораторы колонковые</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3.7</w:t>
            </w:r>
          </w:p>
        </w:tc>
        <w:tc>
          <w:tcPr>
            <w:tcW w:w="6633" w:type="dxa"/>
          </w:tcPr>
          <w:p w:rsidR="001B58D1" w:rsidRDefault="001B58D1">
            <w:pPr>
              <w:pStyle w:val="ConsPlusNormal"/>
            </w:pPr>
            <w:r>
              <w:t>Подъемы</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3.8</w:t>
            </w:r>
          </w:p>
        </w:tc>
        <w:tc>
          <w:tcPr>
            <w:tcW w:w="6633" w:type="dxa"/>
          </w:tcPr>
          <w:p w:rsidR="001B58D1" w:rsidRDefault="001B58D1">
            <w:pPr>
              <w:pStyle w:val="ConsPlusNormal"/>
            </w:pPr>
            <w:r>
              <w:t>Станки буровые для бурения скважин в подземных условиях</w:t>
            </w:r>
          </w:p>
        </w:tc>
        <w:tc>
          <w:tcPr>
            <w:tcW w:w="1644" w:type="dxa"/>
            <w:vAlign w:val="center"/>
          </w:tcPr>
          <w:p w:rsidR="001B58D1" w:rsidRDefault="001B58D1">
            <w:pPr>
              <w:pStyle w:val="ConsPlusNormal"/>
              <w:jc w:val="center"/>
            </w:pPr>
            <w:r>
              <w:t>4 000</w:t>
            </w:r>
          </w:p>
        </w:tc>
      </w:tr>
      <w:tr w:rsidR="001B58D1">
        <w:tc>
          <w:tcPr>
            <w:tcW w:w="793" w:type="dxa"/>
          </w:tcPr>
          <w:p w:rsidR="001B58D1" w:rsidRDefault="001B58D1">
            <w:pPr>
              <w:pStyle w:val="ConsPlusNormal"/>
              <w:jc w:val="center"/>
            </w:pPr>
            <w:r>
              <w:t>3.9</w:t>
            </w:r>
          </w:p>
        </w:tc>
        <w:tc>
          <w:tcPr>
            <w:tcW w:w="6633" w:type="dxa"/>
          </w:tcPr>
          <w:p w:rsidR="001B58D1" w:rsidRDefault="001B58D1">
            <w:pPr>
              <w:pStyle w:val="ConsPlusNormal"/>
            </w:pPr>
            <w:r>
              <w:t>Тележки</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3.10</w:t>
            </w:r>
          </w:p>
        </w:tc>
        <w:tc>
          <w:tcPr>
            <w:tcW w:w="6633" w:type="dxa"/>
          </w:tcPr>
          <w:p w:rsidR="001B58D1" w:rsidRDefault="001B58D1">
            <w:pPr>
              <w:pStyle w:val="ConsPlusNormal"/>
            </w:pPr>
            <w:r>
              <w:t>Вагонетки</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3.11</w:t>
            </w:r>
          </w:p>
        </w:tc>
        <w:tc>
          <w:tcPr>
            <w:tcW w:w="6633" w:type="dxa"/>
          </w:tcPr>
          <w:p w:rsidR="001B58D1" w:rsidRDefault="001B58D1">
            <w:pPr>
              <w:pStyle w:val="ConsPlusNormal"/>
            </w:pPr>
            <w:r>
              <w:t>Толкатели вагонеток</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3.12</w:t>
            </w:r>
          </w:p>
        </w:tc>
        <w:tc>
          <w:tcPr>
            <w:tcW w:w="6633" w:type="dxa"/>
          </w:tcPr>
          <w:p w:rsidR="001B58D1" w:rsidRDefault="001B58D1">
            <w:pPr>
              <w:pStyle w:val="ConsPlusNormal"/>
            </w:pPr>
            <w:r>
              <w:t>Тюбингоукладчики</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3.13</w:t>
            </w:r>
          </w:p>
        </w:tc>
        <w:tc>
          <w:tcPr>
            <w:tcW w:w="6633" w:type="dxa"/>
          </w:tcPr>
          <w:p w:rsidR="001B58D1" w:rsidRDefault="001B58D1">
            <w:pPr>
              <w:pStyle w:val="ConsPlusNormal"/>
            </w:pPr>
            <w:r>
              <w:t>Узлы тампонажные</w:t>
            </w:r>
          </w:p>
        </w:tc>
        <w:tc>
          <w:tcPr>
            <w:tcW w:w="1644" w:type="dxa"/>
            <w:vAlign w:val="center"/>
          </w:tcPr>
          <w:p w:rsidR="001B58D1" w:rsidRDefault="001B58D1">
            <w:pPr>
              <w:pStyle w:val="ConsPlusNormal"/>
              <w:jc w:val="center"/>
            </w:pPr>
            <w:r>
              <w:t>4 250</w:t>
            </w:r>
          </w:p>
        </w:tc>
      </w:tr>
      <w:tr w:rsidR="001B58D1">
        <w:tc>
          <w:tcPr>
            <w:tcW w:w="793" w:type="dxa"/>
          </w:tcPr>
          <w:p w:rsidR="001B58D1" w:rsidRDefault="001B58D1">
            <w:pPr>
              <w:pStyle w:val="ConsPlusNormal"/>
              <w:jc w:val="center"/>
            </w:pPr>
            <w:r>
              <w:t>3.14</w:t>
            </w:r>
          </w:p>
        </w:tc>
        <w:tc>
          <w:tcPr>
            <w:tcW w:w="6633" w:type="dxa"/>
          </w:tcPr>
          <w:p w:rsidR="001B58D1" w:rsidRDefault="001B58D1">
            <w:pPr>
              <w:pStyle w:val="ConsPlusNormal"/>
            </w:pPr>
            <w:r>
              <w:t>Установки бурильные пневматические</w:t>
            </w:r>
          </w:p>
        </w:tc>
        <w:tc>
          <w:tcPr>
            <w:tcW w:w="1644" w:type="dxa"/>
            <w:vAlign w:val="center"/>
          </w:tcPr>
          <w:p w:rsidR="001B58D1" w:rsidRDefault="001B58D1">
            <w:pPr>
              <w:pStyle w:val="ConsPlusNormal"/>
              <w:jc w:val="center"/>
            </w:pPr>
            <w:r>
              <w:t>4 000</w:t>
            </w:r>
          </w:p>
        </w:tc>
      </w:tr>
      <w:tr w:rsidR="001B58D1">
        <w:tc>
          <w:tcPr>
            <w:tcW w:w="793" w:type="dxa"/>
          </w:tcPr>
          <w:p w:rsidR="001B58D1" w:rsidRDefault="001B58D1">
            <w:pPr>
              <w:pStyle w:val="ConsPlusNormal"/>
              <w:jc w:val="center"/>
            </w:pPr>
            <w:r>
              <w:t>3.15</w:t>
            </w:r>
          </w:p>
        </w:tc>
        <w:tc>
          <w:tcPr>
            <w:tcW w:w="6633" w:type="dxa"/>
          </w:tcPr>
          <w:p w:rsidR="001B58D1" w:rsidRDefault="001B58D1">
            <w:pPr>
              <w:pStyle w:val="ConsPlusNormal"/>
            </w:pPr>
            <w:r>
              <w:t>Установки бурильные стволовые пневмогидравлические</w:t>
            </w:r>
          </w:p>
        </w:tc>
        <w:tc>
          <w:tcPr>
            <w:tcW w:w="1644" w:type="dxa"/>
            <w:vAlign w:val="center"/>
          </w:tcPr>
          <w:p w:rsidR="001B58D1" w:rsidRDefault="001B58D1">
            <w:pPr>
              <w:pStyle w:val="ConsPlusNormal"/>
              <w:jc w:val="center"/>
            </w:pPr>
            <w:r>
              <w:t>4 000</w:t>
            </w:r>
          </w:p>
        </w:tc>
      </w:tr>
      <w:tr w:rsidR="001B58D1">
        <w:tc>
          <w:tcPr>
            <w:tcW w:w="793" w:type="dxa"/>
          </w:tcPr>
          <w:p w:rsidR="001B58D1" w:rsidRDefault="001B58D1">
            <w:pPr>
              <w:pStyle w:val="ConsPlusNormal"/>
              <w:jc w:val="center"/>
            </w:pPr>
            <w:r>
              <w:t>3.16</w:t>
            </w:r>
          </w:p>
        </w:tc>
        <w:tc>
          <w:tcPr>
            <w:tcW w:w="6633" w:type="dxa"/>
          </w:tcPr>
          <w:p w:rsidR="001B58D1" w:rsidRDefault="001B58D1">
            <w:pPr>
              <w:pStyle w:val="ConsPlusNormal"/>
            </w:pPr>
            <w:r>
              <w:t>Машины и агрегаты для тоннелестроения, горнопроходческих работ и строительства метрополитенов, не включенные в группы</w:t>
            </w:r>
          </w:p>
        </w:tc>
        <w:tc>
          <w:tcPr>
            <w:tcW w:w="1644" w:type="dxa"/>
            <w:vAlign w:val="center"/>
          </w:tcPr>
          <w:p w:rsidR="001B58D1" w:rsidRDefault="001B58D1">
            <w:pPr>
              <w:pStyle w:val="ConsPlusNormal"/>
              <w:jc w:val="center"/>
            </w:pPr>
            <w:r>
              <w:t>4 200</w:t>
            </w:r>
          </w:p>
        </w:tc>
      </w:tr>
      <w:tr w:rsidR="001B58D1">
        <w:tc>
          <w:tcPr>
            <w:tcW w:w="793" w:type="dxa"/>
          </w:tcPr>
          <w:p w:rsidR="001B58D1" w:rsidRDefault="001B58D1">
            <w:pPr>
              <w:pStyle w:val="ConsPlusNormal"/>
              <w:jc w:val="center"/>
              <w:outlineLvl w:val="3"/>
            </w:pPr>
            <w:r>
              <w:t>4</w:t>
            </w:r>
          </w:p>
        </w:tc>
        <w:tc>
          <w:tcPr>
            <w:tcW w:w="6633" w:type="dxa"/>
          </w:tcPr>
          <w:p w:rsidR="001B58D1" w:rsidRDefault="001B58D1">
            <w:pPr>
              <w:pStyle w:val="ConsPlusNormal"/>
            </w:pPr>
            <w:r>
              <w:t>Машины и агрегаты для бурения</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4.1</w:t>
            </w:r>
          </w:p>
        </w:tc>
        <w:tc>
          <w:tcPr>
            <w:tcW w:w="6633" w:type="dxa"/>
          </w:tcPr>
          <w:p w:rsidR="001B58D1" w:rsidRDefault="001B58D1">
            <w:pPr>
              <w:pStyle w:val="ConsPlusNormal"/>
            </w:pPr>
            <w:r>
              <w:t>Установки вращательного бурения</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pPr>
            <w:r>
              <w:t>4.2</w:t>
            </w:r>
          </w:p>
        </w:tc>
        <w:tc>
          <w:tcPr>
            <w:tcW w:w="6633" w:type="dxa"/>
          </w:tcPr>
          <w:p w:rsidR="001B58D1" w:rsidRDefault="001B58D1">
            <w:pPr>
              <w:pStyle w:val="ConsPlusNormal"/>
            </w:pPr>
            <w:r>
              <w:t>Установки направленного бурения</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pPr>
            <w:r>
              <w:t>4.3</w:t>
            </w:r>
          </w:p>
        </w:tc>
        <w:tc>
          <w:tcPr>
            <w:tcW w:w="6633" w:type="dxa"/>
          </w:tcPr>
          <w:p w:rsidR="001B58D1" w:rsidRDefault="001B58D1">
            <w:pPr>
              <w:pStyle w:val="ConsPlusNormal"/>
            </w:pPr>
            <w:r>
              <w:t>Установки ударно-канатного бурения</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outlineLvl w:val="3"/>
            </w:pPr>
            <w:r>
              <w:t>5</w:t>
            </w:r>
          </w:p>
        </w:tc>
        <w:tc>
          <w:tcPr>
            <w:tcW w:w="6633" w:type="dxa"/>
          </w:tcPr>
          <w:p w:rsidR="001B58D1" w:rsidRDefault="001B58D1">
            <w:pPr>
              <w:pStyle w:val="ConsPlusNormal"/>
            </w:pPr>
            <w:r>
              <w:t>Краны, кроме плавучих</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5.1</w:t>
            </w:r>
          </w:p>
        </w:tc>
        <w:tc>
          <w:tcPr>
            <w:tcW w:w="6633" w:type="dxa"/>
          </w:tcPr>
          <w:p w:rsidR="001B58D1" w:rsidRDefault="001B58D1">
            <w:pPr>
              <w:pStyle w:val="ConsPlusNormal"/>
            </w:pPr>
            <w:r>
              <w:t>Краны башенные</w:t>
            </w:r>
          </w:p>
        </w:tc>
        <w:tc>
          <w:tcPr>
            <w:tcW w:w="1644" w:type="dxa"/>
            <w:vAlign w:val="center"/>
          </w:tcPr>
          <w:p w:rsidR="001B58D1" w:rsidRDefault="001B58D1">
            <w:pPr>
              <w:pStyle w:val="ConsPlusNormal"/>
              <w:jc w:val="center"/>
            </w:pPr>
            <w:r>
              <w:t>4 000</w:t>
            </w:r>
          </w:p>
        </w:tc>
      </w:tr>
      <w:tr w:rsidR="001B58D1">
        <w:tc>
          <w:tcPr>
            <w:tcW w:w="793" w:type="dxa"/>
          </w:tcPr>
          <w:p w:rsidR="001B58D1" w:rsidRDefault="001B58D1">
            <w:pPr>
              <w:pStyle w:val="ConsPlusNormal"/>
              <w:jc w:val="center"/>
            </w:pPr>
            <w:r>
              <w:t>5.2</w:t>
            </w:r>
          </w:p>
        </w:tc>
        <w:tc>
          <w:tcPr>
            <w:tcW w:w="6633" w:type="dxa"/>
          </w:tcPr>
          <w:p w:rsidR="001B58D1" w:rsidRDefault="001B58D1">
            <w:pPr>
              <w:pStyle w:val="ConsPlusNormal"/>
            </w:pPr>
            <w:r>
              <w:t>Краны козловые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5.3</w:t>
            </w:r>
          </w:p>
        </w:tc>
        <w:tc>
          <w:tcPr>
            <w:tcW w:w="6633" w:type="dxa"/>
          </w:tcPr>
          <w:p w:rsidR="001B58D1" w:rsidRDefault="001B58D1">
            <w:pPr>
              <w:pStyle w:val="ConsPlusNormal"/>
            </w:pPr>
            <w:r>
              <w:t>Краны консольные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5.4</w:t>
            </w:r>
          </w:p>
        </w:tc>
        <w:tc>
          <w:tcPr>
            <w:tcW w:w="6633" w:type="dxa"/>
          </w:tcPr>
          <w:p w:rsidR="001B58D1" w:rsidRDefault="001B58D1">
            <w:pPr>
              <w:pStyle w:val="ConsPlusNormal"/>
            </w:pPr>
            <w:r>
              <w:t>Краны мостовые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5.5</w:t>
            </w:r>
          </w:p>
        </w:tc>
        <w:tc>
          <w:tcPr>
            <w:tcW w:w="6633" w:type="dxa"/>
          </w:tcPr>
          <w:p w:rsidR="001B58D1" w:rsidRDefault="001B58D1">
            <w:pPr>
              <w:pStyle w:val="ConsPlusNormal"/>
            </w:pPr>
            <w:r>
              <w:t>Краны на автомобильном ходу</w:t>
            </w:r>
          </w:p>
        </w:tc>
        <w:tc>
          <w:tcPr>
            <w:tcW w:w="1644" w:type="dxa"/>
            <w:vAlign w:val="center"/>
          </w:tcPr>
          <w:p w:rsidR="001B58D1" w:rsidRDefault="001B58D1">
            <w:pPr>
              <w:pStyle w:val="ConsPlusNormal"/>
              <w:jc w:val="center"/>
            </w:pPr>
            <w:r>
              <w:t>2 600</w:t>
            </w:r>
          </w:p>
        </w:tc>
      </w:tr>
      <w:tr w:rsidR="001B58D1">
        <w:tc>
          <w:tcPr>
            <w:tcW w:w="793" w:type="dxa"/>
          </w:tcPr>
          <w:p w:rsidR="001B58D1" w:rsidRDefault="001B58D1">
            <w:pPr>
              <w:pStyle w:val="ConsPlusNormal"/>
              <w:jc w:val="center"/>
            </w:pPr>
            <w:r>
              <w:t>5.6</w:t>
            </w:r>
          </w:p>
        </w:tc>
        <w:tc>
          <w:tcPr>
            <w:tcW w:w="6633" w:type="dxa"/>
          </w:tcPr>
          <w:p w:rsidR="001B58D1" w:rsidRDefault="001B58D1">
            <w:pPr>
              <w:pStyle w:val="ConsPlusNormal"/>
            </w:pPr>
            <w:r>
              <w:t>Краны на гусеничном ходу</w:t>
            </w:r>
          </w:p>
        </w:tc>
        <w:tc>
          <w:tcPr>
            <w:tcW w:w="1644" w:type="dxa"/>
            <w:vAlign w:val="center"/>
          </w:tcPr>
          <w:p w:rsidR="001B58D1" w:rsidRDefault="001B58D1">
            <w:pPr>
              <w:pStyle w:val="ConsPlusNormal"/>
              <w:jc w:val="center"/>
            </w:pPr>
            <w:r>
              <w:t>3 400</w:t>
            </w:r>
          </w:p>
        </w:tc>
      </w:tr>
      <w:tr w:rsidR="001B58D1">
        <w:tc>
          <w:tcPr>
            <w:tcW w:w="793" w:type="dxa"/>
          </w:tcPr>
          <w:p w:rsidR="001B58D1" w:rsidRDefault="001B58D1">
            <w:pPr>
              <w:pStyle w:val="ConsPlusNormal"/>
              <w:jc w:val="center"/>
            </w:pPr>
            <w:r>
              <w:t>5.7</w:t>
            </w:r>
          </w:p>
        </w:tc>
        <w:tc>
          <w:tcPr>
            <w:tcW w:w="6633" w:type="dxa"/>
          </w:tcPr>
          <w:p w:rsidR="001B58D1" w:rsidRDefault="001B58D1">
            <w:pPr>
              <w:pStyle w:val="ConsPlusNormal"/>
            </w:pPr>
            <w:r>
              <w:t>Краны на железнодорожном ходу</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5.8</w:t>
            </w:r>
          </w:p>
        </w:tc>
        <w:tc>
          <w:tcPr>
            <w:tcW w:w="6633" w:type="dxa"/>
          </w:tcPr>
          <w:p w:rsidR="001B58D1" w:rsidRDefault="001B58D1">
            <w:pPr>
              <w:pStyle w:val="ConsPlusNormal"/>
            </w:pPr>
            <w:r>
              <w:t>Краны на пневмоколесном ходу</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5.9</w:t>
            </w:r>
          </w:p>
        </w:tc>
        <w:tc>
          <w:tcPr>
            <w:tcW w:w="6633" w:type="dxa"/>
          </w:tcPr>
          <w:p w:rsidR="001B58D1" w:rsidRDefault="001B58D1">
            <w:pPr>
              <w:pStyle w:val="ConsPlusNormal"/>
            </w:pPr>
            <w:r>
              <w:t>Краны на специальном шасси автомобильного типа</w:t>
            </w:r>
          </w:p>
        </w:tc>
        <w:tc>
          <w:tcPr>
            <w:tcW w:w="1644" w:type="dxa"/>
            <w:vAlign w:val="center"/>
          </w:tcPr>
          <w:p w:rsidR="001B58D1" w:rsidRDefault="001B58D1">
            <w:pPr>
              <w:pStyle w:val="ConsPlusNormal"/>
              <w:jc w:val="center"/>
            </w:pPr>
            <w:r>
              <w:t>2 800</w:t>
            </w:r>
          </w:p>
        </w:tc>
      </w:tr>
      <w:tr w:rsidR="001B58D1">
        <w:tc>
          <w:tcPr>
            <w:tcW w:w="793" w:type="dxa"/>
          </w:tcPr>
          <w:p w:rsidR="001B58D1" w:rsidRDefault="001B58D1">
            <w:pPr>
              <w:pStyle w:val="ConsPlusNormal"/>
              <w:jc w:val="center"/>
            </w:pPr>
            <w:r>
              <w:t>5.10</w:t>
            </w:r>
          </w:p>
        </w:tc>
        <w:tc>
          <w:tcPr>
            <w:tcW w:w="6633" w:type="dxa"/>
          </w:tcPr>
          <w:p w:rsidR="001B58D1" w:rsidRDefault="001B58D1">
            <w:pPr>
              <w:pStyle w:val="ConsPlusNormal"/>
            </w:pPr>
            <w:r>
              <w:t>Краны портальные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5.11</w:t>
            </w:r>
          </w:p>
        </w:tc>
        <w:tc>
          <w:tcPr>
            <w:tcW w:w="6633" w:type="dxa"/>
          </w:tcPr>
          <w:p w:rsidR="001B58D1" w:rsidRDefault="001B58D1">
            <w:pPr>
              <w:pStyle w:val="ConsPlusNormal"/>
            </w:pPr>
            <w:r>
              <w:t>Краны стрелового типа</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5.12</w:t>
            </w:r>
          </w:p>
        </w:tc>
        <w:tc>
          <w:tcPr>
            <w:tcW w:w="6633" w:type="dxa"/>
          </w:tcPr>
          <w:p w:rsidR="001B58D1" w:rsidRDefault="001B58D1">
            <w:pPr>
              <w:pStyle w:val="ConsPlusNormal"/>
            </w:pPr>
            <w:r>
              <w:t>Краны-манипуляторы</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5.13</w:t>
            </w:r>
          </w:p>
        </w:tc>
        <w:tc>
          <w:tcPr>
            <w:tcW w:w="6633" w:type="dxa"/>
          </w:tcPr>
          <w:p w:rsidR="001B58D1" w:rsidRDefault="001B58D1">
            <w:pPr>
              <w:pStyle w:val="ConsPlusNormal"/>
            </w:pPr>
            <w:r>
              <w:t>Краны, не включенные в группы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outlineLvl w:val="3"/>
            </w:pPr>
            <w:r>
              <w:t>6</w:t>
            </w:r>
          </w:p>
        </w:tc>
        <w:tc>
          <w:tcPr>
            <w:tcW w:w="6633" w:type="dxa"/>
          </w:tcPr>
          <w:p w:rsidR="001B58D1" w:rsidRDefault="001B58D1">
            <w:pPr>
              <w:pStyle w:val="ConsPlusNormal"/>
            </w:pPr>
            <w:r>
              <w:t>Машины и механизмы подъемно-транспортные, кроме кранов</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6.1</w:t>
            </w:r>
          </w:p>
        </w:tc>
        <w:tc>
          <w:tcPr>
            <w:tcW w:w="6633" w:type="dxa"/>
          </w:tcPr>
          <w:p w:rsidR="001B58D1" w:rsidRDefault="001B58D1">
            <w:pPr>
              <w:pStyle w:val="ConsPlusNormal"/>
            </w:pPr>
            <w:r>
              <w:t>Домкраты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6.2</w:t>
            </w:r>
          </w:p>
        </w:tc>
        <w:tc>
          <w:tcPr>
            <w:tcW w:w="6633" w:type="dxa"/>
          </w:tcPr>
          <w:p w:rsidR="001B58D1" w:rsidRDefault="001B58D1">
            <w:pPr>
              <w:pStyle w:val="ConsPlusNormal"/>
            </w:pPr>
            <w:r>
              <w:t>Конвейеры ленточные</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6.3</w:t>
            </w:r>
          </w:p>
        </w:tc>
        <w:tc>
          <w:tcPr>
            <w:tcW w:w="6633" w:type="dxa"/>
          </w:tcPr>
          <w:p w:rsidR="001B58D1" w:rsidRDefault="001B58D1">
            <w:pPr>
              <w:pStyle w:val="ConsPlusNormal"/>
            </w:pPr>
            <w:r>
              <w:t>Лебедки</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6.4</w:t>
            </w:r>
          </w:p>
        </w:tc>
        <w:tc>
          <w:tcPr>
            <w:tcW w:w="6633" w:type="dxa"/>
          </w:tcPr>
          <w:p w:rsidR="001B58D1" w:rsidRDefault="001B58D1">
            <w:pPr>
              <w:pStyle w:val="ConsPlusNormal"/>
            </w:pPr>
            <w:r>
              <w:t>Погрузчики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6.5</w:t>
            </w:r>
          </w:p>
        </w:tc>
        <w:tc>
          <w:tcPr>
            <w:tcW w:w="6633" w:type="dxa"/>
          </w:tcPr>
          <w:p w:rsidR="001B58D1" w:rsidRDefault="001B58D1">
            <w:pPr>
              <w:pStyle w:val="ConsPlusNormal"/>
            </w:pPr>
            <w:r>
              <w:t>Подъемники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6.6</w:t>
            </w:r>
          </w:p>
        </w:tc>
        <w:tc>
          <w:tcPr>
            <w:tcW w:w="6633" w:type="dxa"/>
          </w:tcPr>
          <w:p w:rsidR="001B58D1" w:rsidRDefault="001B58D1">
            <w:pPr>
              <w:pStyle w:val="ConsPlusNormal"/>
            </w:pPr>
            <w:r>
              <w:t>Тали</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6.7</w:t>
            </w:r>
          </w:p>
        </w:tc>
        <w:tc>
          <w:tcPr>
            <w:tcW w:w="6633" w:type="dxa"/>
          </w:tcPr>
          <w:p w:rsidR="001B58D1" w:rsidRDefault="001B58D1">
            <w:pPr>
              <w:pStyle w:val="ConsPlusNormal"/>
            </w:pPr>
            <w:r>
              <w:t>Тельферы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6.8</w:t>
            </w:r>
          </w:p>
        </w:tc>
        <w:tc>
          <w:tcPr>
            <w:tcW w:w="6633" w:type="dxa"/>
          </w:tcPr>
          <w:p w:rsidR="001B58D1" w:rsidRDefault="001B58D1">
            <w:pPr>
              <w:pStyle w:val="ConsPlusNormal"/>
            </w:pPr>
            <w:r>
              <w:t>Машины и механизмы подъемно-транспортные, не включенные в группы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outlineLvl w:val="3"/>
            </w:pPr>
            <w:r>
              <w:t>7</w:t>
            </w:r>
          </w:p>
        </w:tc>
        <w:tc>
          <w:tcPr>
            <w:tcW w:w="6633" w:type="dxa"/>
          </w:tcPr>
          <w:p w:rsidR="001B58D1" w:rsidRDefault="001B58D1">
            <w:pPr>
              <w:pStyle w:val="ConsPlusNormal"/>
            </w:pPr>
            <w:r>
              <w:t>Машины для приготовления, подачи и укладки бетона и раствора</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7.1</w:t>
            </w:r>
          </w:p>
        </w:tc>
        <w:tc>
          <w:tcPr>
            <w:tcW w:w="6633" w:type="dxa"/>
          </w:tcPr>
          <w:p w:rsidR="001B58D1" w:rsidRDefault="001B58D1">
            <w:pPr>
              <w:pStyle w:val="ConsPlusNormal"/>
            </w:pPr>
            <w:r>
              <w:t>Бадьи, силосы цемента</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7.2</w:t>
            </w:r>
          </w:p>
        </w:tc>
        <w:tc>
          <w:tcPr>
            <w:tcW w:w="6633" w:type="dxa"/>
          </w:tcPr>
          <w:p w:rsidR="001B58D1" w:rsidRDefault="001B58D1">
            <w:pPr>
              <w:pStyle w:val="ConsPlusNormal"/>
            </w:pPr>
            <w:r>
              <w:t>Бетононасосы</w:t>
            </w:r>
          </w:p>
        </w:tc>
        <w:tc>
          <w:tcPr>
            <w:tcW w:w="1644" w:type="dxa"/>
            <w:vAlign w:val="center"/>
          </w:tcPr>
          <w:p w:rsidR="001B58D1" w:rsidRDefault="001B58D1">
            <w:pPr>
              <w:pStyle w:val="ConsPlusNormal"/>
              <w:jc w:val="center"/>
            </w:pPr>
            <w:r>
              <w:t>2 800</w:t>
            </w:r>
          </w:p>
        </w:tc>
      </w:tr>
      <w:tr w:rsidR="001B58D1">
        <w:tc>
          <w:tcPr>
            <w:tcW w:w="793" w:type="dxa"/>
          </w:tcPr>
          <w:p w:rsidR="001B58D1" w:rsidRDefault="001B58D1">
            <w:pPr>
              <w:pStyle w:val="ConsPlusNormal"/>
              <w:jc w:val="center"/>
            </w:pPr>
            <w:r>
              <w:t>7.3</w:t>
            </w:r>
          </w:p>
        </w:tc>
        <w:tc>
          <w:tcPr>
            <w:tcW w:w="6633" w:type="dxa"/>
          </w:tcPr>
          <w:p w:rsidR="001B58D1" w:rsidRDefault="001B58D1">
            <w:pPr>
              <w:pStyle w:val="ConsPlusNormal"/>
            </w:pPr>
            <w:r>
              <w:t>Бетоносмесители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7.4</w:t>
            </w:r>
          </w:p>
        </w:tc>
        <w:tc>
          <w:tcPr>
            <w:tcW w:w="6633" w:type="dxa"/>
          </w:tcPr>
          <w:p w:rsidR="001B58D1" w:rsidRDefault="001B58D1">
            <w:pPr>
              <w:pStyle w:val="ConsPlusNormal"/>
            </w:pPr>
            <w:r>
              <w:t>Виброоборудование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7.5</w:t>
            </w:r>
          </w:p>
        </w:tc>
        <w:tc>
          <w:tcPr>
            <w:tcW w:w="6633" w:type="dxa"/>
          </w:tcPr>
          <w:p w:rsidR="001B58D1" w:rsidRDefault="001B58D1">
            <w:pPr>
              <w:pStyle w:val="ConsPlusNormal"/>
            </w:pPr>
            <w:r>
              <w:t>Заводы бетонные инвентарные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7.6</w:t>
            </w:r>
          </w:p>
        </w:tc>
        <w:tc>
          <w:tcPr>
            <w:tcW w:w="6633" w:type="dxa"/>
          </w:tcPr>
          <w:p w:rsidR="001B58D1" w:rsidRDefault="001B58D1">
            <w:pPr>
              <w:pStyle w:val="ConsPlusNormal"/>
            </w:pPr>
            <w:r>
              <w:t>Комплексы для приготовления и очистки глинистых растворов</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7.7</w:t>
            </w:r>
          </w:p>
        </w:tc>
        <w:tc>
          <w:tcPr>
            <w:tcW w:w="6633" w:type="dxa"/>
          </w:tcPr>
          <w:p w:rsidR="001B58D1" w:rsidRDefault="001B58D1">
            <w:pPr>
              <w:pStyle w:val="ConsPlusNormal"/>
            </w:pPr>
            <w:r>
              <w:t>Растворонасосы</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7.8</w:t>
            </w:r>
          </w:p>
        </w:tc>
        <w:tc>
          <w:tcPr>
            <w:tcW w:w="6633" w:type="dxa"/>
          </w:tcPr>
          <w:p w:rsidR="001B58D1" w:rsidRDefault="001B58D1">
            <w:pPr>
              <w:pStyle w:val="ConsPlusNormal"/>
            </w:pPr>
            <w:r>
              <w:t>Растворосмесители</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7.9</w:t>
            </w:r>
          </w:p>
        </w:tc>
        <w:tc>
          <w:tcPr>
            <w:tcW w:w="6633" w:type="dxa"/>
          </w:tcPr>
          <w:p w:rsidR="001B58D1" w:rsidRDefault="001B58D1">
            <w:pPr>
              <w:pStyle w:val="ConsPlusNormal"/>
            </w:pPr>
            <w:r>
              <w:t>Установки цементационные</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pPr>
            <w:r>
              <w:t>7.10</w:t>
            </w:r>
          </w:p>
        </w:tc>
        <w:tc>
          <w:tcPr>
            <w:tcW w:w="6633" w:type="dxa"/>
          </w:tcPr>
          <w:p w:rsidR="001B58D1" w:rsidRDefault="001B58D1">
            <w:pPr>
              <w:pStyle w:val="ConsPlusNormal"/>
            </w:pPr>
            <w:r>
              <w:t>Цемент-пушки, растворонагнетатели</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pPr>
            <w:r>
              <w:t>7.11</w:t>
            </w:r>
          </w:p>
        </w:tc>
        <w:tc>
          <w:tcPr>
            <w:tcW w:w="6633" w:type="dxa"/>
          </w:tcPr>
          <w:p w:rsidR="001B58D1" w:rsidRDefault="001B58D1">
            <w:pPr>
              <w:pStyle w:val="ConsPlusNormal"/>
            </w:pPr>
            <w:r>
              <w:t>Машины для приготовления, подачи и укладки бетона и раствора, не включенные в группы</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outlineLvl w:val="3"/>
            </w:pPr>
            <w:r>
              <w:t>8</w:t>
            </w:r>
          </w:p>
        </w:tc>
        <w:tc>
          <w:tcPr>
            <w:tcW w:w="6633" w:type="dxa"/>
          </w:tcPr>
          <w:p w:rsidR="001B58D1" w:rsidRDefault="001B58D1">
            <w:pPr>
              <w:pStyle w:val="ConsPlusNormal"/>
            </w:pPr>
            <w:r>
              <w:t>Машины для дорожного и аэродромного строительства</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8.1</w:t>
            </w:r>
          </w:p>
        </w:tc>
        <w:tc>
          <w:tcPr>
            <w:tcW w:w="6633" w:type="dxa"/>
          </w:tcPr>
          <w:p w:rsidR="001B58D1" w:rsidRDefault="001B58D1">
            <w:pPr>
              <w:pStyle w:val="ConsPlusNormal"/>
            </w:pPr>
            <w:r>
              <w:t>Асфальтоукладчики</w:t>
            </w:r>
          </w:p>
        </w:tc>
        <w:tc>
          <w:tcPr>
            <w:tcW w:w="1644" w:type="dxa"/>
            <w:vAlign w:val="center"/>
          </w:tcPr>
          <w:p w:rsidR="001B58D1" w:rsidRDefault="001B58D1">
            <w:pPr>
              <w:pStyle w:val="ConsPlusNormal"/>
              <w:jc w:val="center"/>
            </w:pPr>
            <w:r>
              <w:t>1 700</w:t>
            </w:r>
          </w:p>
        </w:tc>
      </w:tr>
      <w:tr w:rsidR="001B58D1">
        <w:tc>
          <w:tcPr>
            <w:tcW w:w="793" w:type="dxa"/>
          </w:tcPr>
          <w:p w:rsidR="001B58D1" w:rsidRDefault="001B58D1">
            <w:pPr>
              <w:pStyle w:val="ConsPlusNormal"/>
              <w:jc w:val="center"/>
            </w:pPr>
            <w:r>
              <w:t>8.2</w:t>
            </w:r>
          </w:p>
        </w:tc>
        <w:tc>
          <w:tcPr>
            <w:tcW w:w="6633" w:type="dxa"/>
          </w:tcPr>
          <w:p w:rsidR="001B58D1" w:rsidRDefault="001B58D1">
            <w:pPr>
              <w:pStyle w:val="ConsPlusNormal"/>
            </w:pPr>
            <w:r>
              <w:t>Гудронаторы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8.3</w:t>
            </w:r>
          </w:p>
        </w:tc>
        <w:tc>
          <w:tcPr>
            <w:tcW w:w="6633" w:type="dxa"/>
          </w:tcPr>
          <w:p w:rsidR="001B58D1" w:rsidRDefault="001B58D1">
            <w:pPr>
              <w:pStyle w:val="ConsPlusNormal"/>
            </w:pPr>
            <w:r>
              <w:t>Катки</w:t>
            </w:r>
          </w:p>
        </w:tc>
        <w:tc>
          <w:tcPr>
            <w:tcW w:w="1644" w:type="dxa"/>
            <w:vAlign w:val="center"/>
          </w:tcPr>
          <w:p w:rsidR="001B58D1" w:rsidRDefault="001B58D1">
            <w:pPr>
              <w:pStyle w:val="ConsPlusNormal"/>
              <w:jc w:val="center"/>
            </w:pPr>
            <w:r>
              <w:t>1 500</w:t>
            </w:r>
          </w:p>
        </w:tc>
      </w:tr>
      <w:tr w:rsidR="001B58D1">
        <w:tc>
          <w:tcPr>
            <w:tcW w:w="793" w:type="dxa"/>
          </w:tcPr>
          <w:p w:rsidR="001B58D1" w:rsidRDefault="001B58D1">
            <w:pPr>
              <w:pStyle w:val="ConsPlusNormal"/>
              <w:jc w:val="center"/>
            </w:pPr>
            <w:r>
              <w:t>8.4</w:t>
            </w:r>
          </w:p>
        </w:tc>
        <w:tc>
          <w:tcPr>
            <w:tcW w:w="6633" w:type="dxa"/>
          </w:tcPr>
          <w:p w:rsidR="001B58D1" w:rsidRDefault="001B58D1">
            <w:pPr>
              <w:pStyle w:val="ConsPlusNormal"/>
            </w:pPr>
            <w:r>
              <w:t>Машины для разогрева битума и асфальтобетона</w:t>
            </w:r>
          </w:p>
        </w:tc>
        <w:tc>
          <w:tcPr>
            <w:tcW w:w="1644" w:type="dxa"/>
            <w:vAlign w:val="center"/>
          </w:tcPr>
          <w:p w:rsidR="001B58D1" w:rsidRDefault="001B58D1">
            <w:pPr>
              <w:pStyle w:val="ConsPlusNormal"/>
              <w:jc w:val="center"/>
            </w:pPr>
            <w:r>
              <w:t>1 700</w:t>
            </w:r>
          </w:p>
        </w:tc>
      </w:tr>
      <w:tr w:rsidR="001B58D1">
        <w:tc>
          <w:tcPr>
            <w:tcW w:w="793" w:type="dxa"/>
          </w:tcPr>
          <w:p w:rsidR="001B58D1" w:rsidRDefault="001B58D1">
            <w:pPr>
              <w:pStyle w:val="ConsPlusNormal"/>
              <w:jc w:val="center"/>
            </w:pPr>
            <w:r>
              <w:t>8.5</w:t>
            </w:r>
          </w:p>
        </w:tc>
        <w:tc>
          <w:tcPr>
            <w:tcW w:w="6633" w:type="dxa"/>
          </w:tcPr>
          <w:p w:rsidR="001B58D1" w:rsidRDefault="001B58D1">
            <w:pPr>
              <w:pStyle w:val="ConsPlusNormal"/>
            </w:pPr>
            <w:r>
              <w:t>Машины и агрегаты бетоноукладочные</w:t>
            </w:r>
          </w:p>
        </w:tc>
        <w:tc>
          <w:tcPr>
            <w:tcW w:w="1644" w:type="dxa"/>
            <w:vAlign w:val="center"/>
          </w:tcPr>
          <w:p w:rsidR="001B58D1" w:rsidRDefault="001B58D1">
            <w:pPr>
              <w:pStyle w:val="ConsPlusNormal"/>
              <w:jc w:val="center"/>
            </w:pPr>
            <w:r>
              <w:t>1 800</w:t>
            </w:r>
          </w:p>
        </w:tc>
      </w:tr>
      <w:tr w:rsidR="001B58D1">
        <w:tc>
          <w:tcPr>
            <w:tcW w:w="793" w:type="dxa"/>
          </w:tcPr>
          <w:p w:rsidR="001B58D1" w:rsidRDefault="001B58D1">
            <w:pPr>
              <w:pStyle w:val="ConsPlusNormal"/>
              <w:jc w:val="center"/>
            </w:pPr>
            <w:r>
              <w:t>8.6</w:t>
            </w:r>
          </w:p>
        </w:tc>
        <w:tc>
          <w:tcPr>
            <w:tcW w:w="6633" w:type="dxa"/>
          </w:tcPr>
          <w:p w:rsidR="001B58D1" w:rsidRDefault="001B58D1">
            <w:pPr>
              <w:pStyle w:val="ConsPlusNormal"/>
            </w:pPr>
            <w:r>
              <w:t>Нарезчики швов</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8.7</w:t>
            </w:r>
          </w:p>
        </w:tc>
        <w:tc>
          <w:tcPr>
            <w:tcW w:w="6633" w:type="dxa"/>
          </w:tcPr>
          <w:p w:rsidR="001B58D1" w:rsidRDefault="001B58D1">
            <w:pPr>
              <w:pStyle w:val="ConsPlusNormal"/>
            </w:pPr>
            <w:r>
              <w:t>Распределители</w:t>
            </w:r>
          </w:p>
        </w:tc>
        <w:tc>
          <w:tcPr>
            <w:tcW w:w="1644" w:type="dxa"/>
            <w:vAlign w:val="center"/>
          </w:tcPr>
          <w:p w:rsidR="001B58D1" w:rsidRDefault="001B58D1">
            <w:pPr>
              <w:pStyle w:val="ConsPlusNormal"/>
              <w:jc w:val="center"/>
            </w:pPr>
            <w:r>
              <w:t>1 800</w:t>
            </w:r>
          </w:p>
        </w:tc>
      </w:tr>
      <w:tr w:rsidR="001B58D1">
        <w:tc>
          <w:tcPr>
            <w:tcW w:w="793" w:type="dxa"/>
          </w:tcPr>
          <w:p w:rsidR="001B58D1" w:rsidRDefault="001B58D1">
            <w:pPr>
              <w:pStyle w:val="ConsPlusNormal"/>
              <w:jc w:val="center"/>
            </w:pPr>
            <w:r>
              <w:t>8.8</w:t>
            </w:r>
          </w:p>
        </w:tc>
        <w:tc>
          <w:tcPr>
            <w:tcW w:w="6633" w:type="dxa"/>
          </w:tcPr>
          <w:p w:rsidR="001B58D1" w:rsidRDefault="001B58D1">
            <w:pPr>
              <w:pStyle w:val="ConsPlusNormal"/>
            </w:pPr>
            <w:r>
              <w:t>Смесители</w:t>
            </w:r>
          </w:p>
        </w:tc>
        <w:tc>
          <w:tcPr>
            <w:tcW w:w="1644" w:type="dxa"/>
            <w:vAlign w:val="center"/>
          </w:tcPr>
          <w:p w:rsidR="001B58D1" w:rsidRDefault="001B58D1">
            <w:pPr>
              <w:pStyle w:val="ConsPlusNormal"/>
              <w:jc w:val="center"/>
            </w:pPr>
            <w:r>
              <w:t>2 000</w:t>
            </w:r>
          </w:p>
        </w:tc>
      </w:tr>
      <w:tr w:rsidR="001B58D1">
        <w:tc>
          <w:tcPr>
            <w:tcW w:w="793" w:type="dxa"/>
          </w:tcPr>
          <w:p w:rsidR="001B58D1" w:rsidRDefault="001B58D1">
            <w:pPr>
              <w:pStyle w:val="ConsPlusNormal"/>
              <w:jc w:val="center"/>
            </w:pPr>
            <w:r>
              <w:t>8.9</w:t>
            </w:r>
          </w:p>
        </w:tc>
        <w:tc>
          <w:tcPr>
            <w:tcW w:w="6633" w:type="dxa"/>
          </w:tcPr>
          <w:p w:rsidR="001B58D1" w:rsidRDefault="001B58D1">
            <w:pPr>
              <w:pStyle w:val="ConsPlusNormal"/>
            </w:pPr>
            <w:r>
              <w:t>Трамбовки и виброплиты</w:t>
            </w:r>
          </w:p>
        </w:tc>
        <w:tc>
          <w:tcPr>
            <w:tcW w:w="1644" w:type="dxa"/>
            <w:vAlign w:val="center"/>
          </w:tcPr>
          <w:p w:rsidR="001B58D1" w:rsidRDefault="001B58D1">
            <w:pPr>
              <w:pStyle w:val="ConsPlusNormal"/>
              <w:jc w:val="center"/>
            </w:pPr>
            <w:r>
              <w:t>1 800</w:t>
            </w:r>
          </w:p>
        </w:tc>
      </w:tr>
      <w:tr w:rsidR="001B58D1">
        <w:tc>
          <w:tcPr>
            <w:tcW w:w="793" w:type="dxa"/>
          </w:tcPr>
          <w:p w:rsidR="001B58D1" w:rsidRDefault="001B58D1">
            <w:pPr>
              <w:pStyle w:val="ConsPlusNormal"/>
              <w:jc w:val="center"/>
            </w:pPr>
            <w:r>
              <w:t>8.10</w:t>
            </w:r>
          </w:p>
        </w:tc>
        <w:tc>
          <w:tcPr>
            <w:tcW w:w="6633" w:type="dxa"/>
          </w:tcPr>
          <w:p w:rsidR="001B58D1" w:rsidRDefault="001B58D1">
            <w:pPr>
              <w:pStyle w:val="ConsPlusNormal"/>
            </w:pPr>
            <w:r>
              <w:t>Фрезы, установки фрезерования</w:t>
            </w:r>
          </w:p>
        </w:tc>
        <w:tc>
          <w:tcPr>
            <w:tcW w:w="1644" w:type="dxa"/>
            <w:vAlign w:val="center"/>
          </w:tcPr>
          <w:p w:rsidR="001B58D1" w:rsidRDefault="001B58D1">
            <w:pPr>
              <w:pStyle w:val="ConsPlusNormal"/>
              <w:jc w:val="center"/>
            </w:pPr>
            <w:r>
              <w:t>1 500</w:t>
            </w:r>
          </w:p>
        </w:tc>
      </w:tr>
      <w:tr w:rsidR="001B58D1">
        <w:tc>
          <w:tcPr>
            <w:tcW w:w="793" w:type="dxa"/>
          </w:tcPr>
          <w:p w:rsidR="001B58D1" w:rsidRDefault="001B58D1">
            <w:pPr>
              <w:pStyle w:val="ConsPlusNormal"/>
              <w:jc w:val="center"/>
            </w:pPr>
            <w:r>
              <w:t>8.11</w:t>
            </w:r>
          </w:p>
        </w:tc>
        <w:tc>
          <w:tcPr>
            <w:tcW w:w="6633" w:type="dxa"/>
          </w:tcPr>
          <w:p w:rsidR="001B58D1" w:rsidRDefault="001B58D1">
            <w:pPr>
              <w:pStyle w:val="ConsPlusNormal"/>
            </w:pPr>
            <w:r>
              <w:t>Машины для дорожного и аэродромного строительства, не включенные в группы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outlineLvl w:val="3"/>
            </w:pPr>
            <w:r>
              <w:t>9</w:t>
            </w:r>
          </w:p>
        </w:tc>
        <w:tc>
          <w:tcPr>
            <w:tcW w:w="6633" w:type="dxa"/>
          </w:tcPr>
          <w:p w:rsidR="001B58D1" w:rsidRDefault="001B58D1">
            <w:pPr>
              <w:pStyle w:val="ConsPlusNormal"/>
            </w:pPr>
            <w:r>
              <w:t>Машины для железнодорожного строительства</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9.1</w:t>
            </w:r>
          </w:p>
        </w:tc>
        <w:tc>
          <w:tcPr>
            <w:tcW w:w="6633" w:type="dxa"/>
          </w:tcPr>
          <w:p w:rsidR="001B58D1" w:rsidRDefault="001B58D1">
            <w:pPr>
              <w:pStyle w:val="ConsPlusNormal"/>
            </w:pPr>
            <w:r>
              <w:t>Автомотрисы, дрезины, мотовозы</w:t>
            </w:r>
          </w:p>
        </w:tc>
        <w:tc>
          <w:tcPr>
            <w:tcW w:w="1644" w:type="dxa"/>
            <w:vAlign w:val="center"/>
          </w:tcPr>
          <w:p w:rsidR="001B58D1" w:rsidRDefault="001B58D1">
            <w:pPr>
              <w:pStyle w:val="ConsPlusNormal"/>
              <w:jc w:val="center"/>
            </w:pPr>
            <w:r>
              <w:t>3 984</w:t>
            </w:r>
          </w:p>
        </w:tc>
      </w:tr>
      <w:tr w:rsidR="001B58D1">
        <w:tc>
          <w:tcPr>
            <w:tcW w:w="793" w:type="dxa"/>
          </w:tcPr>
          <w:p w:rsidR="001B58D1" w:rsidRDefault="001B58D1">
            <w:pPr>
              <w:pStyle w:val="ConsPlusNormal"/>
              <w:jc w:val="center"/>
            </w:pPr>
            <w:r>
              <w:t>9.2</w:t>
            </w:r>
          </w:p>
        </w:tc>
        <w:tc>
          <w:tcPr>
            <w:tcW w:w="6633" w:type="dxa"/>
          </w:tcPr>
          <w:p w:rsidR="001B58D1" w:rsidRDefault="001B58D1">
            <w:pPr>
              <w:pStyle w:val="ConsPlusNormal"/>
            </w:pPr>
            <w:r>
              <w:t>Платформы моторные</w:t>
            </w:r>
          </w:p>
        </w:tc>
        <w:tc>
          <w:tcPr>
            <w:tcW w:w="1644" w:type="dxa"/>
            <w:vAlign w:val="center"/>
          </w:tcPr>
          <w:p w:rsidR="001B58D1" w:rsidRDefault="001B58D1">
            <w:pPr>
              <w:pStyle w:val="ConsPlusNormal"/>
              <w:jc w:val="center"/>
            </w:pPr>
            <w:r>
              <w:t>2 120</w:t>
            </w:r>
          </w:p>
        </w:tc>
      </w:tr>
      <w:tr w:rsidR="001B58D1">
        <w:tc>
          <w:tcPr>
            <w:tcW w:w="793" w:type="dxa"/>
          </w:tcPr>
          <w:p w:rsidR="001B58D1" w:rsidRDefault="001B58D1">
            <w:pPr>
              <w:pStyle w:val="ConsPlusNormal"/>
              <w:jc w:val="center"/>
            </w:pPr>
            <w:r>
              <w:t>9.3</w:t>
            </w:r>
          </w:p>
        </w:tc>
        <w:tc>
          <w:tcPr>
            <w:tcW w:w="6633" w:type="dxa"/>
          </w:tcPr>
          <w:p w:rsidR="001B58D1" w:rsidRDefault="001B58D1">
            <w:pPr>
              <w:pStyle w:val="ConsPlusNormal"/>
            </w:pPr>
            <w:r>
              <w:t>Модули тягово-энергетические</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9.4</w:t>
            </w:r>
          </w:p>
        </w:tc>
        <w:tc>
          <w:tcPr>
            <w:tcW w:w="6633" w:type="dxa"/>
          </w:tcPr>
          <w:p w:rsidR="001B58D1" w:rsidRDefault="001B58D1">
            <w:pPr>
              <w:pStyle w:val="ConsPlusNormal"/>
            </w:pPr>
            <w:r>
              <w:t>Локомотивы мощностью до 1350 л.с.</w:t>
            </w:r>
          </w:p>
        </w:tc>
        <w:tc>
          <w:tcPr>
            <w:tcW w:w="1644" w:type="dxa"/>
            <w:vAlign w:val="center"/>
          </w:tcPr>
          <w:p w:rsidR="001B58D1" w:rsidRDefault="001B58D1">
            <w:pPr>
              <w:pStyle w:val="ConsPlusNormal"/>
              <w:jc w:val="center"/>
            </w:pPr>
            <w:r>
              <w:t>3 067</w:t>
            </w:r>
          </w:p>
        </w:tc>
      </w:tr>
      <w:tr w:rsidR="001B58D1">
        <w:tc>
          <w:tcPr>
            <w:tcW w:w="793" w:type="dxa"/>
          </w:tcPr>
          <w:p w:rsidR="001B58D1" w:rsidRDefault="001B58D1">
            <w:pPr>
              <w:pStyle w:val="ConsPlusNormal"/>
              <w:jc w:val="center"/>
            </w:pPr>
            <w:r>
              <w:t>9.5</w:t>
            </w:r>
          </w:p>
        </w:tc>
        <w:tc>
          <w:tcPr>
            <w:tcW w:w="6633" w:type="dxa"/>
          </w:tcPr>
          <w:p w:rsidR="001B58D1" w:rsidRDefault="001B58D1">
            <w:pPr>
              <w:pStyle w:val="ConsPlusNormal"/>
            </w:pPr>
            <w:r>
              <w:t>Локомотивы мощностью свыше 1350 л.с.</w:t>
            </w:r>
          </w:p>
        </w:tc>
        <w:tc>
          <w:tcPr>
            <w:tcW w:w="1644" w:type="dxa"/>
            <w:vAlign w:val="center"/>
          </w:tcPr>
          <w:p w:rsidR="001B58D1" w:rsidRDefault="001B58D1">
            <w:pPr>
              <w:pStyle w:val="ConsPlusNormal"/>
              <w:jc w:val="center"/>
            </w:pPr>
            <w:r>
              <w:t>3 984</w:t>
            </w:r>
          </w:p>
        </w:tc>
      </w:tr>
      <w:tr w:rsidR="001B58D1">
        <w:tc>
          <w:tcPr>
            <w:tcW w:w="793" w:type="dxa"/>
          </w:tcPr>
          <w:p w:rsidR="001B58D1" w:rsidRDefault="001B58D1">
            <w:pPr>
              <w:pStyle w:val="ConsPlusNormal"/>
              <w:jc w:val="center"/>
            </w:pPr>
            <w:r>
              <w:t>9.6</w:t>
            </w:r>
          </w:p>
        </w:tc>
        <w:tc>
          <w:tcPr>
            <w:tcW w:w="6633" w:type="dxa"/>
          </w:tcPr>
          <w:p w:rsidR="001B58D1" w:rsidRDefault="001B58D1">
            <w:pPr>
              <w:pStyle w:val="ConsPlusNormal"/>
            </w:pPr>
            <w:r>
              <w:t>Вагоны, полувагоны, платформы</w:t>
            </w:r>
          </w:p>
        </w:tc>
        <w:tc>
          <w:tcPr>
            <w:tcW w:w="1644" w:type="dxa"/>
            <w:vAlign w:val="center"/>
          </w:tcPr>
          <w:p w:rsidR="001B58D1" w:rsidRDefault="001B58D1">
            <w:pPr>
              <w:pStyle w:val="ConsPlusNormal"/>
              <w:jc w:val="center"/>
            </w:pPr>
            <w:r>
              <w:t>3 984</w:t>
            </w:r>
          </w:p>
        </w:tc>
      </w:tr>
      <w:tr w:rsidR="001B58D1">
        <w:tc>
          <w:tcPr>
            <w:tcW w:w="793" w:type="dxa"/>
          </w:tcPr>
          <w:p w:rsidR="001B58D1" w:rsidRDefault="001B58D1">
            <w:pPr>
              <w:pStyle w:val="ConsPlusNormal"/>
              <w:jc w:val="center"/>
            </w:pPr>
            <w:r>
              <w:t>9.7</w:t>
            </w:r>
          </w:p>
        </w:tc>
        <w:tc>
          <w:tcPr>
            <w:tcW w:w="6633" w:type="dxa"/>
          </w:tcPr>
          <w:p w:rsidR="001B58D1" w:rsidRDefault="001B58D1">
            <w:pPr>
              <w:pStyle w:val="ConsPlusNormal"/>
            </w:pPr>
            <w:r>
              <w:t>Хоппер-дозаторы, думпкары</w:t>
            </w:r>
          </w:p>
        </w:tc>
        <w:tc>
          <w:tcPr>
            <w:tcW w:w="1644" w:type="dxa"/>
            <w:vAlign w:val="center"/>
          </w:tcPr>
          <w:p w:rsidR="001B58D1" w:rsidRDefault="001B58D1">
            <w:pPr>
              <w:pStyle w:val="ConsPlusNormal"/>
              <w:jc w:val="center"/>
            </w:pPr>
            <w:r>
              <w:t>2 120</w:t>
            </w:r>
          </w:p>
        </w:tc>
      </w:tr>
      <w:tr w:rsidR="001B58D1">
        <w:tc>
          <w:tcPr>
            <w:tcW w:w="793" w:type="dxa"/>
          </w:tcPr>
          <w:p w:rsidR="001B58D1" w:rsidRDefault="001B58D1">
            <w:pPr>
              <w:pStyle w:val="ConsPlusNormal"/>
              <w:jc w:val="center"/>
            </w:pPr>
            <w:r>
              <w:t>9.8</w:t>
            </w:r>
          </w:p>
        </w:tc>
        <w:tc>
          <w:tcPr>
            <w:tcW w:w="6633" w:type="dxa"/>
          </w:tcPr>
          <w:p w:rsidR="001B58D1" w:rsidRDefault="001B58D1">
            <w:pPr>
              <w:pStyle w:val="ConsPlusNormal"/>
            </w:pPr>
            <w:r>
              <w:t>Составы для перевозки звеньев рельсошпальной решетки и блоков стрелочных переводов</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9.9</w:t>
            </w:r>
          </w:p>
        </w:tc>
        <w:tc>
          <w:tcPr>
            <w:tcW w:w="6633" w:type="dxa"/>
          </w:tcPr>
          <w:p w:rsidR="001B58D1" w:rsidRDefault="001B58D1">
            <w:pPr>
              <w:pStyle w:val="ConsPlusNormal"/>
            </w:pPr>
            <w:r>
              <w:t>Составы для перевозки рельсовых плетей</w:t>
            </w:r>
          </w:p>
        </w:tc>
        <w:tc>
          <w:tcPr>
            <w:tcW w:w="1644" w:type="dxa"/>
            <w:vAlign w:val="center"/>
          </w:tcPr>
          <w:p w:rsidR="001B58D1" w:rsidRDefault="001B58D1">
            <w:pPr>
              <w:pStyle w:val="ConsPlusNormal"/>
              <w:jc w:val="center"/>
            </w:pPr>
            <w:r>
              <w:t>2 120</w:t>
            </w:r>
          </w:p>
        </w:tc>
      </w:tr>
      <w:tr w:rsidR="001B58D1">
        <w:tc>
          <w:tcPr>
            <w:tcW w:w="793" w:type="dxa"/>
          </w:tcPr>
          <w:p w:rsidR="001B58D1" w:rsidRDefault="001B58D1">
            <w:pPr>
              <w:pStyle w:val="ConsPlusNormal"/>
              <w:jc w:val="center"/>
            </w:pPr>
            <w:r>
              <w:t>9.10</w:t>
            </w:r>
          </w:p>
        </w:tc>
        <w:tc>
          <w:tcPr>
            <w:tcW w:w="6633" w:type="dxa"/>
          </w:tcPr>
          <w:p w:rsidR="001B58D1" w:rsidRDefault="001B58D1">
            <w:pPr>
              <w:pStyle w:val="ConsPlusNormal"/>
            </w:pPr>
            <w:r>
              <w:t>Составы для засорителей</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9.11</w:t>
            </w:r>
          </w:p>
        </w:tc>
        <w:tc>
          <w:tcPr>
            <w:tcW w:w="6633" w:type="dxa"/>
          </w:tcPr>
          <w:p w:rsidR="001B58D1" w:rsidRDefault="001B58D1">
            <w:pPr>
              <w:pStyle w:val="ConsPlusNormal"/>
            </w:pPr>
            <w:r>
              <w:t>Машины для балластировки, уплотнения балластной призмы, рихтовки, выправки и отделки пути</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9.12</w:t>
            </w:r>
          </w:p>
        </w:tc>
        <w:tc>
          <w:tcPr>
            <w:tcW w:w="6633" w:type="dxa"/>
          </w:tcPr>
          <w:p w:rsidR="001B58D1" w:rsidRDefault="001B58D1">
            <w:pPr>
              <w:pStyle w:val="ConsPlusNormal"/>
            </w:pPr>
            <w:r>
              <w:t>Машины для очистки и замены (вырезки) балласта</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9.13</w:t>
            </w:r>
          </w:p>
        </w:tc>
        <w:tc>
          <w:tcPr>
            <w:tcW w:w="6633" w:type="dxa"/>
          </w:tcPr>
          <w:p w:rsidR="001B58D1" w:rsidRDefault="001B58D1">
            <w:pPr>
              <w:pStyle w:val="ConsPlusNormal"/>
            </w:pPr>
            <w:r>
              <w:t>Машины для сборки рельсошпальной решетки на звеносборочной базе</w:t>
            </w:r>
          </w:p>
        </w:tc>
        <w:tc>
          <w:tcPr>
            <w:tcW w:w="1644" w:type="dxa"/>
            <w:vAlign w:val="center"/>
          </w:tcPr>
          <w:p w:rsidR="001B58D1" w:rsidRDefault="001B58D1">
            <w:pPr>
              <w:pStyle w:val="ConsPlusNormal"/>
              <w:jc w:val="center"/>
            </w:pPr>
            <w:r>
              <w:t>3 984</w:t>
            </w:r>
          </w:p>
        </w:tc>
      </w:tr>
      <w:tr w:rsidR="001B58D1">
        <w:tc>
          <w:tcPr>
            <w:tcW w:w="793" w:type="dxa"/>
          </w:tcPr>
          <w:p w:rsidR="001B58D1" w:rsidRDefault="001B58D1">
            <w:pPr>
              <w:pStyle w:val="ConsPlusNormal"/>
              <w:jc w:val="center"/>
            </w:pPr>
            <w:r>
              <w:t>9.14</w:t>
            </w:r>
          </w:p>
        </w:tc>
        <w:tc>
          <w:tcPr>
            <w:tcW w:w="6633" w:type="dxa"/>
          </w:tcPr>
          <w:p w:rsidR="001B58D1" w:rsidRDefault="001B58D1">
            <w:pPr>
              <w:pStyle w:val="ConsPlusNormal"/>
            </w:pPr>
            <w:r>
              <w:t>Краны укладочные</w:t>
            </w:r>
          </w:p>
        </w:tc>
        <w:tc>
          <w:tcPr>
            <w:tcW w:w="1644" w:type="dxa"/>
            <w:vAlign w:val="center"/>
          </w:tcPr>
          <w:p w:rsidR="001B58D1" w:rsidRDefault="001B58D1">
            <w:pPr>
              <w:pStyle w:val="ConsPlusNormal"/>
              <w:jc w:val="center"/>
            </w:pPr>
            <w:r>
              <w:t>2 120</w:t>
            </w:r>
          </w:p>
        </w:tc>
      </w:tr>
      <w:tr w:rsidR="001B58D1">
        <w:tc>
          <w:tcPr>
            <w:tcW w:w="793" w:type="dxa"/>
          </w:tcPr>
          <w:p w:rsidR="001B58D1" w:rsidRDefault="001B58D1">
            <w:pPr>
              <w:pStyle w:val="ConsPlusNormal"/>
              <w:jc w:val="center"/>
            </w:pPr>
            <w:r>
              <w:t>9.15</w:t>
            </w:r>
          </w:p>
        </w:tc>
        <w:tc>
          <w:tcPr>
            <w:tcW w:w="6633" w:type="dxa"/>
          </w:tcPr>
          <w:p w:rsidR="001B58D1" w:rsidRDefault="001B58D1">
            <w:pPr>
              <w:pStyle w:val="ConsPlusNormal"/>
            </w:pPr>
            <w:r>
              <w:t>Путевые рельсосварочные машины</w:t>
            </w:r>
          </w:p>
        </w:tc>
        <w:tc>
          <w:tcPr>
            <w:tcW w:w="1644" w:type="dxa"/>
            <w:vAlign w:val="center"/>
          </w:tcPr>
          <w:p w:rsidR="001B58D1" w:rsidRDefault="001B58D1">
            <w:pPr>
              <w:pStyle w:val="ConsPlusNormal"/>
              <w:jc w:val="center"/>
            </w:pPr>
            <w:r>
              <w:t>1 840</w:t>
            </w:r>
          </w:p>
        </w:tc>
      </w:tr>
      <w:tr w:rsidR="001B58D1">
        <w:tc>
          <w:tcPr>
            <w:tcW w:w="793" w:type="dxa"/>
          </w:tcPr>
          <w:p w:rsidR="001B58D1" w:rsidRDefault="001B58D1">
            <w:pPr>
              <w:pStyle w:val="ConsPlusNormal"/>
              <w:jc w:val="center"/>
            </w:pPr>
            <w:r>
              <w:t>9.16</w:t>
            </w:r>
          </w:p>
        </w:tc>
        <w:tc>
          <w:tcPr>
            <w:tcW w:w="6633" w:type="dxa"/>
          </w:tcPr>
          <w:p w:rsidR="001B58D1" w:rsidRDefault="001B58D1">
            <w:pPr>
              <w:pStyle w:val="ConsPlusNormal"/>
            </w:pPr>
            <w:r>
              <w:t>Машины для монтажа контактной сети</w:t>
            </w:r>
          </w:p>
        </w:tc>
        <w:tc>
          <w:tcPr>
            <w:tcW w:w="1644" w:type="dxa"/>
            <w:vAlign w:val="center"/>
          </w:tcPr>
          <w:p w:rsidR="001B58D1" w:rsidRDefault="001B58D1">
            <w:pPr>
              <w:pStyle w:val="ConsPlusNormal"/>
              <w:jc w:val="center"/>
            </w:pPr>
            <w:r>
              <w:t>2 656</w:t>
            </w:r>
          </w:p>
        </w:tc>
      </w:tr>
      <w:tr w:rsidR="001B58D1">
        <w:tc>
          <w:tcPr>
            <w:tcW w:w="793" w:type="dxa"/>
          </w:tcPr>
          <w:p w:rsidR="001B58D1" w:rsidRDefault="001B58D1">
            <w:pPr>
              <w:pStyle w:val="ConsPlusNormal"/>
              <w:jc w:val="center"/>
            </w:pPr>
            <w:r>
              <w:t>9.17</w:t>
            </w:r>
          </w:p>
        </w:tc>
        <w:tc>
          <w:tcPr>
            <w:tcW w:w="6633" w:type="dxa"/>
          </w:tcPr>
          <w:p w:rsidR="001B58D1" w:rsidRDefault="001B58D1">
            <w:pPr>
              <w:pStyle w:val="ConsPlusNormal"/>
            </w:pPr>
            <w:r>
              <w:t>Машины на железнодорожном ходу для устройства фундаментов опор контактной сети и линий электроснабжения тяговых потребителей</w:t>
            </w:r>
          </w:p>
        </w:tc>
        <w:tc>
          <w:tcPr>
            <w:tcW w:w="1644" w:type="dxa"/>
            <w:vAlign w:val="center"/>
          </w:tcPr>
          <w:p w:rsidR="001B58D1" w:rsidRDefault="001B58D1">
            <w:pPr>
              <w:pStyle w:val="ConsPlusNormal"/>
              <w:jc w:val="center"/>
            </w:pPr>
            <w:r>
              <w:t>2 120</w:t>
            </w:r>
          </w:p>
        </w:tc>
      </w:tr>
      <w:tr w:rsidR="001B58D1">
        <w:tc>
          <w:tcPr>
            <w:tcW w:w="793" w:type="dxa"/>
          </w:tcPr>
          <w:p w:rsidR="001B58D1" w:rsidRDefault="001B58D1">
            <w:pPr>
              <w:pStyle w:val="ConsPlusNormal"/>
              <w:jc w:val="center"/>
            </w:pPr>
            <w:r>
              <w:t>9.18</w:t>
            </w:r>
          </w:p>
        </w:tc>
        <w:tc>
          <w:tcPr>
            <w:tcW w:w="6633" w:type="dxa"/>
          </w:tcPr>
          <w:p w:rsidR="001B58D1" w:rsidRDefault="001B58D1">
            <w:pPr>
              <w:pStyle w:val="ConsPlusNormal"/>
            </w:pPr>
            <w:r>
              <w:t>Инструмент механизированный, электрифицированный, гидравлический</w:t>
            </w:r>
          </w:p>
        </w:tc>
        <w:tc>
          <w:tcPr>
            <w:tcW w:w="1644" w:type="dxa"/>
            <w:vAlign w:val="center"/>
          </w:tcPr>
          <w:p w:rsidR="001B58D1" w:rsidRDefault="001B58D1">
            <w:pPr>
              <w:pStyle w:val="ConsPlusNormal"/>
              <w:jc w:val="center"/>
            </w:pPr>
            <w:r>
              <w:t>2 656</w:t>
            </w:r>
          </w:p>
        </w:tc>
      </w:tr>
      <w:tr w:rsidR="001B58D1">
        <w:tc>
          <w:tcPr>
            <w:tcW w:w="793" w:type="dxa"/>
          </w:tcPr>
          <w:p w:rsidR="001B58D1" w:rsidRDefault="001B58D1">
            <w:pPr>
              <w:pStyle w:val="ConsPlusNormal"/>
              <w:jc w:val="center"/>
            </w:pPr>
            <w:r>
              <w:t>9.19</w:t>
            </w:r>
          </w:p>
        </w:tc>
        <w:tc>
          <w:tcPr>
            <w:tcW w:w="6633" w:type="dxa"/>
          </w:tcPr>
          <w:p w:rsidR="001B58D1" w:rsidRDefault="001B58D1">
            <w:pPr>
              <w:pStyle w:val="ConsPlusNormal"/>
            </w:pPr>
            <w:r>
              <w:t>Машины для железнодорожного строительства, не выключенные в группы</w:t>
            </w:r>
          </w:p>
        </w:tc>
        <w:tc>
          <w:tcPr>
            <w:tcW w:w="1644" w:type="dxa"/>
            <w:vAlign w:val="center"/>
          </w:tcPr>
          <w:p w:rsidR="001B58D1" w:rsidRDefault="001B58D1">
            <w:pPr>
              <w:pStyle w:val="ConsPlusNormal"/>
              <w:jc w:val="center"/>
            </w:pPr>
            <w:r>
              <w:t>2 656</w:t>
            </w:r>
          </w:p>
        </w:tc>
      </w:tr>
      <w:tr w:rsidR="001B58D1">
        <w:tc>
          <w:tcPr>
            <w:tcW w:w="793" w:type="dxa"/>
          </w:tcPr>
          <w:p w:rsidR="001B58D1" w:rsidRDefault="001B58D1">
            <w:pPr>
              <w:pStyle w:val="ConsPlusNormal"/>
              <w:jc w:val="center"/>
              <w:outlineLvl w:val="3"/>
            </w:pPr>
            <w:r>
              <w:t>10</w:t>
            </w:r>
          </w:p>
        </w:tc>
        <w:tc>
          <w:tcPr>
            <w:tcW w:w="6633" w:type="dxa"/>
          </w:tcPr>
          <w:p w:rsidR="001B58D1" w:rsidRDefault="001B58D1">
            <w:pPr>
              <w:pStyle w:val="ConsPlusNormal"/>
            </w:pPr>
            <w:r>
              <w:t>Машины для строительства магистральных трубопроводов</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10.1</w:t>
            </w:r>
          </w:p>
        </w:tc>
        <w:tc>
          <w:tcPr>
            <w:tcW w:w="6633" w:type="dxa"/>
          </w:tcPr>
          <w:p w:rsidR="001B58D1" w:rsidRDefault="001B58D1">
            <w:pPr>
              <w:pStyle w:val="ConsPlusNormal"/>
            </w:pPr>
            <w:r>
              <w:t>Агрегаты наполнительно-опрессовочные</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10.2</w:t>
            </w:r>
          </w:p>
        </w:tc>
        <w:tc>
          <w:tcPr>
            <w:tcW w:w="6633" w:type="dxa"/>
          </w:tcPr>
          <w:p w:rsidR="001B58D1" w:rsidRDefault="001B58D1">
            <w:pPr>
              <w:pStyle w:val="ConsPlusNormal"/>
            </w:pPr>
            <w:r>
              <w:t>Битумозаправщики</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10.3</w:t>
            </w:r>
          </w:p>
        </w:tc>
        <w:tc>
          <w:tcPr>
            <w:tcW w:w="6633" w:type="dxa"/>
          </w:tcPr>
          <w:p w:rsidR="001B58D1" w:rsidRDefault="001B58D1">
            <w:pPr>
              <w:pStyle w:val="ConsPlusNormal"/>
            </w:pPr>
            <w:r>
              <w:t>Машины для очистки, грунтовки и изоляции труб</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10.4</w:t>
            </w:r>
          </w:p>
        </w:tc>
        <w:tc>
          <w:tcPr>
            <w:tcW w:w="6633" w:type="dxa"/>
          </w:tcPr>
          <w:p w:rsidR="001B58D1" w:rsidRDefault="001B58D1">
            <w:pPr>
              <w:pStyle w:val="ConsPlusNormal"/>
            </w:pPr>
            <w:r>
              <w:t>Трубоукладчики</w:t>
            </w:r>
          </w:p>
        </w:tc>
        <w:tc>
          <w:tcPr>
            <w:tcW w:w="1644" w:type="dxa"/>
            <w:vAlign w:val="center"/>
          </w:tcPr>
          <w:p w:rsidR="001B58D1" w:rsidRDefault="001B58D1">
            <w:pPr>
              <w:pStyle w:val="ConsPlusNormal"/>
              <w:jc w:val="center"/>
            </w:pPr>
            <w:r>
              <w:t>2 200</w:t>
            </w:r>
          </w:p>
        </w:tc>
      </w:tr>
      <w:tr w:rsidR="001B58D1">
        <w:tc>
          <w:tcPr>
            <w:tcW w:w="793" w:type="dxa"/>
          </w:tcPr>
          <w:p w:rsidR="001B58D1" w:rsidRDefault="001B58D1">
            <w:pPr>
              <w:pStyle w:val="ConsPlusNormal"/>
              <w:jc w:val="center"/>
            </w:pPr>
            <w:r>
              <w:t>10.5</w:t>
            </w:r>
          </w:p>
        </w:tc>
        <w:tc>
          <w:tcPr>
            <w:tcW w:w="6633" w:type="dxa"/>
          </w:tcPr>
          <w:p w:rsidR="001B58D1" w:rsidRDefault="001B58D1">
            <w:pPr>
              <w:pStyle w:val="ConsPlusNormal"/>
            </w:pPr>
            <w:r>
              <w:t>Установки для подогрева стыков труб</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10.6</w:t>
            </w:r>
          </w:p>
        </w:tc>
        <w:tc>
          <w:tcPr>
            <w:tcW w:w="6633" w:type="dxa"/>
          </w:tcPr>
          <w:p w:rsidR="001B58D1" w:rsidRDefault="001B58D1">
            <w:pPr>
              <w:pStyle w:val="ConsPlusNormal"/>
            </w:pPr>
            <w:r>
              <w:t>Установки для продавливания труб</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10.7</w:t>
            </w:r>
          </w:p>
        </w:tc>
        <w:tc>
          <w:tcPr>
            <w:tcW w:w="6633" w:type="dxa"/>
          </w:tcPr>
          <w:p w:rsidR="001B58D1" w:rsidRDefault="001B58D1">
            <w:pPr>
              <w:pStyle w:val="ConsPlusNormal"/>
            </w:pPr>
            <w:r>
              <w:t>Установки для сушки труб</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10.8</w:t>
            </w:r>
          </w:p>
        </w:tc>
        <w:tc>
          <w:tcPr>
            <w:tcW w:w="6633" w:type="dxa"/>
          </w:tcPr>
          <w:p w:rsidR="001B58D1" w:rsidRDefault="001B58D1">
            <w:pPr>
              <w:pStyle w:val="ConsPlusNormal"/>
            </w:pPr>
            <w:r>
              <w:t>Устройства и агрегаты для испытаний трубопроводов</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10.9</w:t>
            </w:r>
          </w:p>
        </w:tc>
        <w:tc>
          <w:tcPr>
            <w:tcW w:w="6633" w:type="dxa"/>
          </w:tcPr>
          <w:p w:rsidR="001B58D1" w:rsidRDefault="001B58D1">
            <w:pPr>
              <w:pStyle w:val="ConsPlusNormal"/>
            </w:pPr>
            <w:r>
              <w:t>Центраторы</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pPr>
            <w:r>
              <w:t>10.10</w:t>
            </w:r>
          </w:p>
        </w:tc>
        <w:tc>
          <w:tcPr>
            <w:tcW w:w="6633" w:type="dxa"/>
          </w:tcPr>
          <w:p w:rsidR="001B58D1" w:rsidRDefault="001B58D1">
            <w:pPr>
              <w:pStyle w:val="ConsPlusNormal"/>
            </w:pPr>
            <w:r>
              <w:t>Машины для строительства магистральных трубопроводов, не включенные в группы</w:t>
            </w:r>
          </w:p>
        </w:tc>
        <w:tc>
          <w:tcPr>
            <w:tcW w:w="1644" w:type="dxa"/>
            <w:vAlign w:val="center"/>
          </w:tcPr>
          <w:p w:rsidR="001B58D1" w:rsidRDefault="001B58D1">
            <w:pPr>
              <w:pStyle w:val="ConsPlusNormal"/>
              <w:jc w:val="center"/>
            </w:pPr>
            <w:r>
              <w:t>3 000</w:t>
            </w:r>
          </w:p>
        </w:tc>
      </w:tr>
      <w:tr w:rsidR="001B58D1">
        <w:tc>
          <w:tcPr>
            <w:tcW w:w="793" w:type="dxa"/>
          </w:tcPr>
          <w:p w:rsidR="001B58D1" w:rsidRDefault="001B58D1">
            <w:pPr>
              <w:pStyle w:val="ConsPlusNormal"/>
              <w:jc w:val="center"/>
              <w:outlineLvl w:val="3"/>
            </w:pPr>
            <w:r>
              <w:t>11</w:t>
            </w:r>
          </w:p>
        </w:tc>
        <w:tc>
          <w:tcPr>
            <w:tcW w:w="6633" w:type="dxa"/>
          </w:tcPr>
          <w:p w:rsidR="001B58D1" w:rsidRDefault="001B58D1">
            <w:pPr>
              <w:pStyle w:val="ConsPlusNormal"/>
            </w:pPr>
            <w:r>
              <w:t>Машины для сооружений линий связи и электропередач</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11.1</w:t>
            </w:r>
          </w:p>
        </w:tc>
        <w:tc>
          <w:tcPr>
            <w:tcW w:w="6633" w:type="dxa"/>
          </w:tcPr>
          <w:p w:rsidR="001B58D1" w:rsidRDefault="001B58D1">
            <w:pPr>
              <w:pStyle w:val="ConsPlusNormal"/>
            </w:pPr>
            <w:r>
              <w:t>Кабелеукладчики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11.2</w:t>
            </w:r>
          </w:p>
        </w:tc>
        <w:tc>
          <w:tcPr>
            <w:tcW w:w="6633" w:type="dxa"/>
          </w:tcPr>
          <w:p w:rsidR="001B58D1" w:rsidRDefault="001B58D1">
            <w:pPr>
              <w:pStyle w:val="ConsPlusNormal"/>
            </w:pPr>
            <w:r>
              <w:t>Машины для сооружений линий связи и электропередач, не включенные в группы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outlineLvl w:val="3"/>
            </w:pPr>
            <w:r>
              <w:t>12</w:t>
            </w:r>
          </w:p>
        </w:tc>
        <w:tc>
          <w:tcPr>
            <w:tcW w:w="6633" w:type="dxa"/>
          </w:tcPr>
          <w:p w:rsidR="001B58D1" w:rsidRDefault="001B58D1">
            <w:pPr>
              <w:pStyle w:val="ConsPlusNormal"/>
            </w:pPr>
            <w:r>
              <w:t>Машины для водохозяйственного строительства и мелиоративных работ</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12.1</w:t>
            </w:r>
          </w:p>
        </w:tc>
        <w:tc>
          <w:tcPr>
            <w:tcW w:w="6633" w:type="dxa"/>
          </w:tcPr>
          <w:p w:rsidR="001B58D1" w:rsidRDefault="001B58D1">
            <w:pPr>
              <w:pStyle w:val="ConsPlusNormal"/>
            </w:pPr>
            <w:r>
              <w:t>Бороны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12.2</w:t>
            </w:r>
          </w:p>
        </w:tc>
        <w:tc>
          <w:tcPr>
            <w:tcW w:w="6633" w:type="dxa"/>
          </w:tcPr>
          <w:p w:rsidR="001B58D1" w:rsidRDefault="001B58D1">
            <w:pPr>
              <w:pStyle w:val="ConsPlusNormal"/>
            </w:pPr>
            <w:r>
              <w:t>Корчеватели</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12.3</w:t>
            </w:r>
          </w:p>
        </w:tc>
        <w:tc>
          <w:tcPr>
            <w:tcW w:w="6633" w:type="dxa"/>
          </w:tcPr>
          <w:p w:rsidR="001B58D1" w:rsidRDefault="001B58D1">
            <w:pPr>
              <w:pStyle w:val="ConsPlusNormal"/>
            </w:pPr>
            <w:r>
              <w:t>Косилки</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12.4</w:t>
            </w:r>
          </w:p>
        </w:tc>
        <w:tc>
          <w:tcPr>
            <w:tcW w:w="6633" w:type="dxa"/>
          </w:tcPr>
          <w:p w:rsidR="001B58D1" w:rsidRDefault="001B58D1">
            <w:pPr>
              <w:pStyle w:val="ConsPlusNormal"/>
            </w:pPr>
            <w:r>
              <w:t>Кусторезы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12.5</w:t>
            </w:r>
          </w:p>
        </w:tc>
        <w:tc>
          <w:tcPr>
            <w:tcW w:w="6633" w:type="dxa"/>
          </w:tcPr>
          <w:p w:rsidR="001B58D1" w:rsidRDefault="001B58D1">
            <w:pPr>
              <w:pStyle w:val="ConsPlusNormal"/>
            </w:pPr>
            <w:r>
              <w:t>Плуги</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12.6</w:t>
            </w:r>
          </w:p>
        </w:tc>
        <w:tc>
          <w:tcPr>
            <w:tcW w:w="6633" w:type="dxa"/>
          </w:tcPr>
          <w:p w:rsidR="001B58D1" w:rsidRDefault="001B58D1">
            <w:pPr>
              <w:pStyle w:val="ConsPlusNormal"/>
            </w:pPr>
            <w:r>
              <w:t>Рыхлители, культиваторы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12.7</w:t>
            </w:r>
          </w:p>
        </w:tc>
        <w:tc>
          <w:tcPr>
            <w:tcW w:w="6633" w:type="dxa"/>
          </w:tcPr>
          <w:p w:rsidR="001B58D1" w:rsidRDefault="001B58D1">
            <w:pPr>
              <w:pStyle w:val="ConsPlusNormal"/>
            </w:pPr>
            <w:r>
              <w:t>Сеялки, сажалки и рассадопосадочные машины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12.8</w:t>
            </w:r>
          </w:p>
        </w:tc>
        <w:tc>
          <w:tcPr>
            <w:tcW w:w="6633" w:type="dxa"/>
          </w:tcPr>
          <w:p w:rsidR="001B58D1" w:rsidRDefault="001B58D1">
            <w:pPr>
              <w:pStyle w:val="ConsPlusNormal"/>
            </w:pPr>
            <w:r>
              <w:t>Машины для водохозяйственного строительства и мелиоративных работ, не включенные в группы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outlineLvl w:val="3"/>
            </w:pPr>
            <w:r>
              <w:t>13</w:t>
            </w:r>
          </w:p>
        </w:tc>
        <w:tc>
          <w:tcPr>
            <w:tcW w:w="6633" w:type="dxa"/>
          </w:tcPr>
          <w:p w:rsidR="001B58D1" w:rsidRDefault="001B58D1">
            <w:pPr>
              <w:pStyle w:val="ConsPlusNormal"/>
            </w:pPr>
            <w:r>
              <w:t>Средства автотранспортные специального назначения</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13.1</w:t>
            </w:r>
          </w:p>
        </w:tc>
        <w:tc>
          <w:tcPr>
            <w:tcW w:w="6633" w:type="dxa"/>
          </w:tcPr>
          <w:p w:rsidR="001B58D1" w:rsidRDefault="001B58D1">
            <w:pPr>
              <w:pStyle w:val="ConsPlusNormal"/>
            </w:pPr>
            <w:r>
              <w:t>Средства транспортные для коммунального хозяйства и содержания дорог</w:t>
            </w:r>
          </w:p>
        </w:tc>
        <w:tc>
          <w:tcPr>
            <w:tcW w:w="1644" w:type="dxa"/>
            <w:vAlign w:val="center"/>
          </w:tcPr>
          <w:p w:rsidR="001B58D1" w:rsidRDefault="001B58D1">
            <w:pPr>
              <w:pStyle w:val="ConsPlusNormal"/>
              <w:jc w:val="center"/>
            </w:pPr>
            <w:r>
              <w:t>3 400</w:t>
            </w:r>
          </w:p>
        </w:tc>
      </w:tr>
      <w:tr w:rsidR="001B58D1">
        <w:tc>
          <w:tcPr>
            <w:tcW w:w="793" w:type="dxa"/>
          </w:tcPr>
          <w:p w:rsidR="001B58D1" w:rsidRDefault="001B58D1">
            <w:pPr>
              <w:pStyle w:val="ConsPlusNormal"/>
              <w:jc w:val="center"/>
            </w:pPr>
            <w:r>
              <w:t>13.2</w:t>
            </w:r>
          </w:p>
        </w:tc>
        <w:tc>
          <w:tcPr>
            <w:tcW w:w="6633" w:type="dxa"/>
          </w:tcPr>
          <w:p w:rsidR="001B58D1" w:rsidRDefault="001B58D1">
            <w:pPr>
              <w:pStyle w:val="ConsPlusNormal"/>
            </w:pPr>
            <w:r>
              <w:t>Техника снегоуборочная</w:t>
            </w:r>
          </w:p>
        </w:tc>
        <w:tc>
          <w:tcPr>
            <w:tcW w:w="1644" w:type="dxa"/>
            <w:vAlign w:val="center"/>
          </w:tcPr>
          <w:p w:rsidR="001B58D1" w:rsidRDefault="001B58D1">
            <w:pPr>
              <w:pStyle w:val="ConsPlusNormal"/>
              <w:jc w:val="center"/>
            </w:pPr>
            <w:r>
              <w:t>2 100</w:t>
            </w:r>
          </w:p>
        </w:tc>
      </w:tr>
      <w:tr w:rsidR="001B58D1">
        <w:tc>
          <w:tcPr>
            <w:tcW w:w="793" w:type="dxa"/>
          </w:tcPr>
          <w:p w:rsidR="001B58D1" w:rsidRDefault="001B58D1">
            <w:pPr>
              <w:pStyle w:val="ConsPlusNormal"/>
              <w:jc w:val="center"/>
            </w:pPr>
            <w:r>
              <w:t>13.3</w:t>
            </w:r>
          </w:p>
        </w:tc>
        <w:tc>
          <w:tcPr>
            <w:tcW w:w="6633" w:type="dxa"/>
          </w:tcPr>
          <w:p w:rsidR="001B58D1" w:rsidRDefault="001B58D1">
            <w:pPr>
              <w:pStyle w:val="ConsPlusNormal"/>
            </w:pPr>
            <w:r>
              <w:t>Средства автотранспортные специального назначения, не включенные в группы</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outlineLvl w:val="3"/>
            </w:pPr>
            <w:r>
              <w:t>14</w:t>
            </w:r>
          </w:p>
        </w:tc>
        <w:tc>
          <w:tcPr>
            <w:tcW w:w="6633" w:type="dxa"/>
          </w:tcPr>
          <w:p w:rsidR="001B58D1" w:rsidRDefault="001B58D1">
            <w:pPr>
              <w:pStyle w:val="ConsPlusNormal"/>
            </w:pPr>
            <w:r>
              <w:t>Средства транспортные для транспортировки строительных материалов</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14.1</w:t>
            </w:r>
          </w:p>
        </w:tc>
        <w:tc>
          <w:tcPr>
            <w:tcW w:w="6633" w:type="dxa"/>
          </w:tcPr>
          <w:p w:rsidR="001B58D1" w:rsidRDefault="001B58D1">
            <w:pPr>
              <w:pStyle w:val="ConsPlusNormal"/>
            </w:pPr>
            <w:r>
              <w:t>Автобетоносмесители</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14.2</w:t>
            </w:r>
          </w:p>
        </w:tc>
        <w:tc>
          <w:tcPr>
            <w:tcW w:w="6633" w:type="dxa"/>
          </w:tcPr>
          <w:p w:rsidR="001B58D1" w:rsidRDefault="001B58D1">
            <w:pPr>
              <w:pStyle w:val="ConsPlusNormal"/>
            </w:pPr>
            <w:r>
              <w:t>Автомобили бортовые</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14.3</w:t>
            </w:r>
          </w:p>
        </w:tc>
        <w:tc>
          <w:tcPr>
            <w:tcW w:w="6633" w:type="dxa"/>
          </w:tcPr>
          <w:p w:rsidR="001B58D1" w:rsidRDefault="001B58D1">
            <w:pPr>
              <w:pStyle w:val="ConsPlusNormal"/>
            </w:pPr>
            <w:r>
              <w:t>Автомобили самосвалы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14.4</w:t>
            </w:r>
          </w:p>
        </w:tc>
        <w:tc>
          <w:tcPr>
            <w:tcW w:w="6633" w:type="dxa"/>
          </w:tcPr>
          <w:p w:rsidR="001B58D1" w:rsidRDefault="001B58D1">
            <w:pPr>
              <w:pStyle w:val="ConsPlusNormal"/>
            </w:pPr>
            <w:r>
              <w:t>Автомобили тягачи</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14.5</w:t>
            </w:r>
          </w:p>
        </w:tc>
        <w:tc>
          <w:tcPr>
            <w:tcW w:w="6633" w:type="dxa"/>
          </w:tcPr>
          <w:p w:rsidR="001B58D1" w:rsidRDefault="001B58D1">
            <w:pPr>
              <w:pStyle w:val="ConsPlusNormal"/>
            </w:pPr>
            <w:r>
              <w:t>Прицепы, полуприцепы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14.6</w:t>
            </w:r>
          </w:p>
        </w:tc>
        <w:tc>
          <w:tcPr>
            <w:tcW w:w="6633" w:type="dxa"/>
          </w:tcPr>
          <w:p w:rsidR="001B58D1" w:rsidRDefault="001B58D1">
            <w:pPr>
              <w:pStyle w:val="ConsPlusNormal"/>
            </w:pPr>
            <w:r>
              <w:t>Трубовозы, плетевозы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pPr>
            <w:r>
              <w:t>14.7</w:t>
            </w:r>
          </w:p>
        </w:tc>
        <w:tc>
          <w:tcPr>
            <w:tcW w:w="6633" w:type="dxa"/>
          </w:tcPr>
          <w:p w:rsidR="001B58D1" w:rsidRDefault="001B58D1">
            <w:pPr>
              <w:pStyle w:val="ConsPlusNormal"/>
            </w:pPr>
            <w:r>
              <w:t>Средства транспортные для транспортирования строительных материалов, не включенные в группы</w:t>
            </w:r>
          </w:p>
        </w:tc>
        <w:tc>
          <w:tcPr>
            <w:tcW w:w="1644" w:type="dxa"/>
            <w:vAlign w:val="center"/>
          </w:tcPr>
          <w:p w:rsidR="001B58D1" w:rsidRDefault="001B58D1">
            <w:pPr>
              <w:pStyle w:val="ConsPlusNormal"/>
              <w:jc w:val="center"/>
            </w:pPr>
            <w:r>
              <w:t>3 100</w:t>
            </w:r>
          </w:p>
        </w:tc>
      </w:tr>
      <w:tr w:rsidR="001B58D1">
        <w:tc>
          <w:tcPr>
            <w:tcW w:w="793" w:type="dxa"/>
          </w:tcPr>
          <w:p w:rsidR="001B58D1" w:rsidRDefault="001B58D1">
            <w:pPr>
              <w:pStyle w:val="ConsPlusNormal"/>
              <w:jc w:val="center"/>
              <w:outlineLvl w:val="3"/>
            </w:pPr>
            <w:r>
              <w:t>15</w:t>
            </w:r>
          </w:p>
        </w:tc>
        <w:tc>
          <w:tcPr>
            <w:tcW w:w="6633" w:type="dxa"/>
          </w:tcPr>
          <w:p w:rsidR="001B58D1" w:rsidRDefault="001B58D1">
            <w:pPr>
              <w:pStyle w:val="ConsPlusNormal"/>
            </w:pPr>
            <w:r>
              <w:t>Тракторы, прицепы тракторные</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15.1</w:t>
            </w:r>
          </w:p>
        </w:tc>
        <w:tc>
          <w:tcPr>
            <w:tcW w:w="6633" w:type="dxa"/>
          </w:tcPr>
          <w:p w:rsidR="001B58D1" w:rsidRDefault="001B58D1">
            <w:pPr>
              <w:pStyle w:val="ConsPlusNormal"/>
            </w:pPr>
            <w:r>
              <w:t>Прицепы и тележки тракторные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15.2</w:t>
            </w:r>
          </w:p>
        </w:tc>
        <w:tc>
          <w:tcPr>
            <w:tcW w:w="6633" w:type="dxa"/>
          </w:tcPr>
          <w:p w:rsidR="001B58D1" w:rsidRDefault="001B58D1">
            <w:pPr>
              <w:pStyle w:val="ConsPlusNormal"/>
            </w:pPr>
            <w:r>
              <w:t>Тракторы на гусеничном ходу</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pPr>
            <w:r>
              <w:t>15.3</w:t>
            </w:r>
          </w:p>
        </w:tc>
        <w:tc>
          <w:tcPr>
            <w:tcW w:w="6633" w:type="dxa"/>
          </w:tcPr>
          <w:p w:rsidR="001B58D1" w:rsidRDefault="001B58D1">
            <w:pPr>
              <w:pStyle w:val="ConsPlusNormal"/>
            </w:pPr>
            <w:r>
              <w:t>Тракторы на пневмоколесном ходу</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outlineLvl w:val="3"/>
            </w:pPr>
            <w:r>
              <w:t>16</w:t>
            </w:r>
          </w:p>
        </w:tc>
        <w:tc>
          <w:tcPr>
            <w:tcW w:w="6633" w:type="dxa"/>
          </w:tcPr>
          <w:p w:rsidR="001B58D1" w:rsidRDefault="001B58D1">
            <w:pPr>
              <w:pStyle w:val="ConsPlusNormal"/>
            </w:pPr>
            <w:r>
              <w:t>Электростанции</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16.1</w:t>
            </w:r>
          </w:p>
        </w:tc>
        <w:tc>
          <w:tcPr>
            <w:tcW w:w="6633" w:type="dxa"/>
          </w:tcPr>
          <w:p w:rsidR="001B58D1" w:rsidRDefault="001B58D1">
            <w:pPr>
              <w:pStyle w:val="ConsPlusNormal"/>
            </w:pPr>
            <w:r>
              <w:t>Электростанции передвижные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16.2</w:t>
            </w:r>
          </w:p>
        </w:tc>
        <w:tc>
          <w:tcPr>
            <w:tcW w:w="6633" w:type="dxa"/>
          </w:tcPr>
          <w:p w:rsidR="001B58D1" w:rsidRDefault="001B58D1">
            <w:pPr>
              <w:pStyle w:val="ConsPlusNormal"/>
            </w:pPr>
            <w:r>
              <w:t>Электростанции стационарные</w:t>
            </w:r>
          </w:p>
        </w:tc>
        <w:tc>
          <w:tcPr>
            <w:tcW w:w="1644" w:type="dxa"/>
            <w:vAlign w:val="center"/>
          </w:tcPr>
          <w:p w:rsidR="001B58D1" w:rsidRDefault="001B58D1">
            <w:pPr>
              <w:pStyle w:val="ConsPlusNormal"/>
              <w:jc w:val="center"/>
            </w:pPr>
            <w:r>
              <w:t>3 200</w:t>
            </w:r>
          </w:p>
        </w:tc>
      </w:tr>
      <w:tr w:rsidR="001B58D1">
        <w:tc>
          <w:tcPr>
            <w:tcW w:w="793" w:type="dxa"/>
          </w:tcPr>
          <w:p w:rsidR="001B58D1" w:rsidRDefault="001B58D1">
            <w:pPr>
              <w:pStyle w:val="ConsPlusNormal"/>
              <w:jc w:val="center"/>
              <w:outlineLvl w:val="3"/>
            </w:pPr>
            <w:r>
              <w:t>17</w:t>
            </w:r>
          </w:p>
        </w:tc>
        <w:tc>
          <w:tcPr>
            <w:tcW w:w="6633" w:type="dxa"/>
          </w:tcPr>
          <w:p w:rsidR="001B58D1" w:rsidRDefault="001B58D1">
            <w:pPr>
              <w:pStyle w:val="ConsPlusNormal"/>
            </w:pPr>
            <w:r>
              <w:t>Устройства для термической обработки, сварки, испытаний и контроля сварных соединений</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17.1</w:t>
            </w:r>
          </w:p>
        </w:tc>
        <w:tc>
          <w:tcPr>
            <w:tcW w:w="6633" w:type="dxa"/>
          </w:tcPr>
          <w:p w:rsidR="001B58D1" w:rsidRDefault="001B58D1">
            <w:pPr>
              <w:pStyle w:val="ConsPlusNormal"/>
            </w:pPr>
            <w:r>
              <w:t>Выпрямители сварочные</w:t>
            </w:r>
          </w:p>
        </w:tc>
        <w:tc>
          <w:tcPr>
            <w:tcW w:w="1644" w:type="dxa"/>
            <w:vAlign w:val="center"/>
          </w:tcPr>
          <w:p w:rsidR="001B58D1" w:rsidRDefault="001B58D1">
            <w:pPr>
              <w:pStyle w:val="ConsPlusNormal"/>
              <w:jc w:val="center"/>
            </w:pPr>
            <w:r>
              <w:t>3 500</w:t>
            </w:r>
          </w:p>
        </w:tc>
      </w:tr>
      <w:tr w:rsidR="001B58D1">
        <w:tc>
          <w:tcPr>
            <w:tcW w:w="793" w:type="dxa"/>
          </w:tcPr>
          <w:p w:rsidR="001B58D1" w:rsidRDefault="001B58D1">
            <w:pPr>
              <w:pStyle w:val="ConsPlusNormal"/>
              <w:jc w:val="center"/>
            </w:pPr>
            <w:r>
              <w:t>17.2</w:t>
            </w:r>
          </w:p>
        </w:tc>
        <w:tc>
          <w:tcPr>
            <w:tcW w:w="6633" w:type="dxa"/>
          </w:tcPr>
          <w:p w:rsidR="001B58D1" w:rsidRDefault="001B58D1">
            <w:pPr>
              <w:pStyle w:val="ConsPlusNormal"/>
            </w:pPr>
            <w:r>
              <w:t>Устройства для контроля сварных соединений</w:t>
            </w:r>
          </w:p>
        </w:tc>
        <w:tc>
          <w:tcPr>
            <w:tcW w:w="1644" w:type="dxa"/>
            <w:vAlign w:val="center"/>
          </w:tcPr>
          <w:p w:rsidR="001B58D1" w:rsidRDefault="001B58D1">
            <w:pPr>
              <w:pStyle w:val="ConsPlusNormal"/>
              <w:jc w:val="center"/>
            </w:pPr>
            <w:r>
              <w:t>1 300</w:t>
            </w:r>
          </w:p>
        </w:tc>
      </w:tr>
      <w:tr w:rsidR="001B58D1">
        <w:tc>
          <w:tcPr>
            <w:tcW w:w="793" w:type="dxa"/>
          </w:tcPr>
          <w:p w:rsidR="001B58D1" w:rsidRDefault="001B58D1">
            <w:pPr>
              <w:pStyle w:val="ConsPlusNormal"/>
              <w:jc w:val="center"/>
            </w:pPr>
            <w:r>
              <w:t>17.3</w:t>
            </w:r>
          </w:p>
        </w:tc>
        <w:tc>
          <w:tcPr>
            <w:tcW w:w="6633" w:type="dxa"/>
          </w:tcPr>
          <w:p w:rsidR="001B58D1" w:rsidRDefault="001B58D1">
            <w:pPr>
              <w:pStyle w:val="ConsPlusNormal"/>
            </w:pPr>
            <w:r>
              <w:t>Устройства для термической обработки</w:t>
            </w:r>
          </w:p>
        </w:tc>
        <w:tc>
          <w:tcPr>
            <w:tcW w:w="1644" w:type="dxa"/>
            <w:vAlign w:val="center"/>
          </w:tcPr>
          <w:p w:rsidR="001B58D1" w:rsidRDefault="001B58D1">
            <w:pPr>
              <w:pStyle w:val="ConsPlusNormal"/>
              <w:jc w:val="center"/>
            </w:pPr>
            <w:r>
              <w:t>3 500</w:t>
            </w:r>
          </w:p>
        </w:tc>
      </w:tr>
      <w:tr w:rsidR="001B58D1">
        <w:tc>
          <w:tcPr>
            <w:tcW w:w="793" w:type="dxa"/>
          </w:tcPr>
          <w:p w:rsidR="001B58D1" w:rsidRDefault="001B58D1">
            <w:pPr>
              <w:pStyle w:val="ConsPlusNormal"/>
              <w:jc w:val="center"/>
            </w:pPr>
            <w:r>
              <w:t>17.4</w:t>
            </w:r>
          </w:p>
        </w:tc>
        <w:tc>
          <w:tcPr>
            <w:tcW w:w="6633" w:type="dxa"/>
          </w:tcPr>
          <w:p w:rsidR="001B58D1" w:rsidRDefault="001B58D1">
            <w:pPr>
              <w:pStyle w:val="ConsPlusNormal"/>
            </w:pPr>
            <w:r>
              <w:t>Устройства и агрегаты сварочные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outlineLvl w:val="3"/>
            </w:pPr>
            <w:r>
              <w:t>18</w:t>
            </w:r>
          </w:p>
        </w:tc>
        <w:tc>
          <w:tcPr>
            <w:tcW w:w="6633" w:type="dxa"/>
          </w:tcPr>
          <w:p w:rsidR="001B58D1" w:rsidRDefault="001B58D1">
            <w:pPr>
              <w:pStyle w:val="ConsPlusNormal"/>
            </w:pPr>
            <w:r>
              <w:t>Станции компрессорные, компрессоры</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18.1</w:t>
            </w:r>
          </w:p>
        </w:tc>
        <w:tc>
          <w:tcPr>
            <w:tcW w:w="6633" w:type="dxa"/>
          </w:tcPr>
          <w:p w:rsidR="001B58D1" w:rsidRDefault="001B58D1">
            <w:pPr>
              <w:pStyle w:val="ConsPlusNormal"/>
            </w:pPr>
            <w:r>
              <w:t>Компрессоры передвижные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18.2</w:t>
            </w:r>
          </w:p>
        </w:tc>
        <w:tc>
          <w:tcPr>
            <w:tcW w:w="6633" w:type="dxa"/>
          </w:tcPr>
          <w:p w:rsidR="001B58D1" w:rsidRDefault="001B58D1">
            <w:pPr>
              <w:pStyle w:val="ConsPlusNormal"/>
            </w:pPr>
            <w:r>
              <w:t>Станции компрессорные</w:t>
            </w:r>
          </w:p>
        </w:tc>
        <w:tc>
          <w:tcPr>
            <w:tcW w:w="1644" w:type="dxa"/>
            <w:vAlign w:val="center"/>
          </w:tcPr>
          <w:p w:rsidR="001B58D1" w:rsidRDefault="001B58D1">
            <w:pPr>
              <w:pStyle w:val="ConsPlusNormal"/>
              <w:jc w:val="center"/>
            </w:pPr>
            <w:r>
              <w:t>3 500</w:t>
            </w:r>
          </w:p>
        </w:tc>
      </w:tr>
      <w:tr w:rsidR="001B58D1">
        <w:tc>
          <w:tcPr>
            <w:tcW w:w="793" w:type="dxa"/>
          </w:tcPr>
          <w:p w:rsidR="001B58D1" w:rsidRDefault="001B58D1">
            <w:pPr>
              <w:pStyle w:val="ConsPlusNormal"/>
              <w:jc w:val="center"/>
            </w:pPr>
            <w:r>
              <w:t>18.3</w:t>
            </w:r>
          </w:p>
        </w:tc>
        <w:tc>
          <w:tcPr>
            <w:tcW w:w="6633" w:type="dxa"/>
          </w:tcPr>
          <w:p w:rsidR="001B58D1" w:rsidRDefault="001B58D1">
            <w:pPr>
              <w:pStyle w:val="ConsPlusNormal"/>
            </w:pPr>
            <w:r>
              <w:t>Станции компрессорные, компрессоры, не включенные в группы</w:t>
            </w:r>
          </w:p>
        </w:tc>
        <w:tc>
          <w:tcPr>
            <w:tcW w:w="1644" w:type="dxa"/>
            <w:vAlign w:val="center"/>
          </w:tcPr>
          <w:p w:rsidR="001B58D1" w:rsidRDefault="001B58D1">
            <w:pPr>
              <w:pStyle w:val="ConsPlusNormal"/>
              <w:jc w:val="center"/>
            </w:pPr>
            <w:r>
              <w:t>3 500</w:t>
            </w:r>
          </w:p>
        </w:tc>
      </w:tr>
      <w:tr w:rsidR="001B58D1">
        <w:tc>
          <w:tcPr>
            <w:tcW w:w="793" w:type="dxa"/>
          </w:tcPr>
          <w:p w:rsidR="001B58D1" w:rsidRDefault="001B58D1">
            <w:pPr>
              <w:pStyle w:val="ConsPlusNormal"/>
              <w:jc w:val="center"/>
              <w:outlineLvl w:val="3"/>
            </w:pPr>
            <w:r>
              <w:t>19</w:t>
            </w:r>
          </w:p>
        </w:tc>
        <w:tc>
          <w:tcPr>
            <w:tcW w:w="6633" w:type="dxa"/>
          </w:tcPr>
          <w:p w:rsidR="001B58D1" w:rsidRDefault="001B58D1">
            <w:pPr>
              <w:pStyle w:val="ConsPlusNormal"/>
            </w:pPr>
            <w:r>
              <w:t>Насосы, станции насосные, холодильные и замораживающие</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19.1</w:t>
            </w:r>
          </w:p>
        </w:tc>
        <w:tc>
          <w:tcPr>
            <w:tcW w:w="6633" w:type="dxa"/>
          </w:tcPr>
          <w:p w:rsidR="001B58D1" w:rsidRDefault="001B58D1">
            <w:pPr>
              <w:pStyle w:val="ConsPlusNormal"/>
            </w:pPr>
            <w:r>
              <w:t>Илососы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19.2</w:t>
            </w:r>
          </w:p>
        </w:tc>
        <w:tc>
          <w:tcPr>
            <w:tcW w:w="6633" w:type="dxa"/>
          </w:tcPr>
          <w:p w:rsidR="001B58D1" w:rsidRDefault="001B58D1">
            <w:pPr>
              <w:pStyle w:val="ConsPlusNormal"/>
            </w:pPr>
            <w:r>
              <w:t>Маслонасосы</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19.3</w:t>
            </w:r>
          </w:p>
        </w:tc>
        <w:tc>
          <w:tcPr>
            <w:tcW w:w="6633" w:type="dxa"/>
          </w:tcPr>
          <w:p w:rsidR="001B58D1" w:rsidRDefault="001B58D1">
            <w:pPr>
              <w:pStyle w:val="ConsPlusNormal"/>
            </w:pPr>
            <w:r>
              <w:t>Маслостанции</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19.4</w:t>
            </w:r>
          </w:p>
        </w:tc>
        <w:tc>
          <w:tcPr>
            <w:tcW w:w="6633" w:type="dxa"/>
          </w:tcPr>
          <w:p w:rsidR="001B58D1" w:rsidRDefault="001B58D1">
            <w:pPr>
              <w:pStyle w:val="ConsPlusNormal"/>
            </w:pPr>
            <w:r>
              <w:t>Насосы буровые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19.5</w:t>
            </w:r>
          </w:p>
        </w:tc>
        <w:tc>
          <w:tcPr>
            <w:tcW w:w="6633" w:type="dxa"/>
          </w:tcPr>
          <w:p w:rsidR="001B58D1" w:rsidRDefault="001B58D1">
            <w:pPr>
              <w:pStyle w:val="ConsPlusNormal"/>
            </w:pPr>
            <w:r>
              <w:t>Насосы водоотлива из тоннелей</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19.6</w:t>
            </w:r>
          </w:p>
        </w:tc>
        <w:tc>
          <w:tcPr>
            <w:tcW w:w="6633" w:type="dxa"/>
          </w:tcPr>
          <w:p w:rsidR="001B58D1" w:rsidRDefault="001B58D1">
            <w:pPr>
              <w:pStyle w:val="ConsPlusNormal"/>
            </w:pPr>
            <w:r>
              <w:t>Насосы грязевые</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19.7</w:t>
            </w:r>
          </w:p>
        </w:tc>
        <w:tc>
          <w:tcPr>
            <w:tcW w:w="6633" w:type="dxa"/>
          </w:tcPr>
          <w:p w:rsidR="001B58D1" w:rsidRDefault="001B58D1">
            <w:pPr>
              <w:pStyle w:val="ConsPlusNormal"/>
            </w:pPr>
            <w:r>
              <w:t>Насосы для охлаждающей жидкости</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19.8</w:t>
            </w:r>
          </w:p>
        </w:tc>
        <w:tc>
          <w:tcPr>
            <w:tcW w:w="6633" w:type="dxa"/>
          </w:tcPr>
          <w:p w:rsidR="001B58D1" w:rsidRDefault="001B58D1">
            <w:pPr>
              <w:pStyle w:val="ConsPlusNormal"/>
            </w:pPr>
            <w:r>
              <w:t>Насосы перекачки воды</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19.9</w:t>
            </w:r>
          </w:p>
        </w:tc>
        <w:tc>
          <w:tcPr>
            <w:tcW w:w="6633" w:type="dxa"/>
          </w:tcPr>
          <w:p w:rsidR="001B58D1" w:rsidRDefault="001B58D1">
            <w:pPr>
              <w:pStyle w:val="ConsPlusNormal"/>
            </w:pPr>
            <w:r>
              <w:t>Станции землесосные перекачки стационарные</w:t>
            </w:r>
          </w:p>
        </w:tc>
        <w:tc>
          <w:tcPr>
            <w:tcW w:w="1644" w:type="dxa"/>
            <w:vAlign w:val="center"/>
          </w:tcPr>
          <w:p w:rsidR="001B58D1" w:rsidRDefault="001B58D1">
            <w:pPr>
              <w:pStyle w:val="ConsPlusNormal"/>
              <w:jc w:val="center"/>
            </w:pPr>
            <w:r>
              <w:t>1 900</w:t>
            </w:r>
          </w:p>
        </w:tc>
      </w:tr>
      <w:tr w:rsidR="001B58D1">
        <w:tc>
          <w:tcPr>
            <w:tcW w:w="793" w:type="dxa"/>
          </w:tcPr>
          <w:p w:rsidR="001B58D1" w:rsidRDefault="001B58D1">
            <w:pPr>
              <w:pStyle w:val="ConsPlusNormal"/>
              <w:jc w:val="center"/>
            </w:pPr>
            <w:r>
              <w:t>19.10</w:t>
            </w:r>
          </w:p>
        </w:tc>
        <w:tc>
          <w:tcPr>
            <w:tcW w:w="6633" w:type="dxa"/>
          </w:tcPr>
          <w:p w:rsidR="001B58D1" w:rsidRDefault="001B58D1">
            <w:pPr>
              <w:pStyle w:val="ConsPlusNormal"/>
            </w:pPr>
            <w:r>
              <w:t>Станции насосные, кроме плавучих</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19.11</w:t>
            </w:r>
          </w:p>
        </w:tc>
        <w:tc>
          <w:tcPr>
            <w:tcW w:w="6633" w:type="dxa"/>
          </w:tcPr>
          <w:p w:rsidR="001B58D1" w:rsidRDefault="001B58D1">
            <w:pPr>
              <w:pStyle w:val="ConsPlusNormal"/>
            </w:pPr>
            <w:r>
              <w:t>Станции холодильные и замораживающие</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pPr>
            <w:r>
              <w:t>19.12</w:t>
            </w:r>
          </w:p>
        </w:tc>
        <w:tc>
          <w:tcPr>
            <w:tcW w:w="6633" w:type="dxa"/>
          </w:tcPr>
          <w:p w:rsidR="001B58D1" w:rsidRDefault="001B58D1">
            <w:pPr>
              <w:pStyle w:val="ConsPlusNormal"/>
            </w:pPr>
            <w:r>
              <w:t>Насосы, станции насосные, не включенные в группы</w:t>
            </w:r>
          </w:p>
        </w:tc>
        <w:tc>
          <w:tcPr>
            <w:tcW w:w="1644" w:type="dxa"/>
            <w:vAlign w:val="center"/>
          </w:tcPr>
          <w:p w:rsidR="001B58D1" w:rsidRDefault="001B58D1">
            <w:pPr>
              <w:pStyle w:val="ConsPlusNormal"/>
              <w:jc w:val="center"/>
            </w:pPr>
            <w:r>
              <w:t>3 300</w:t>
            </w:r>
          </w:p>
        </w:tc>
      </w:tr>
      <w:tr w:rsidR="001B58D1">
        <w:tc>
          <w:tcPr>
            <w:tcW w:w="793" w:type="dxa"/>
          </w:tcPr>
          <w:p w:rsidR="001B58D1" w:rsidRDefault="001B58D1">
            <w:pPr>
              <w:pStyle w:val="ConsPlusNormal"/>
              <w:jc w:val="center"/>
              <w:outlineLvl w:val="3"/>
            </w:pPr>
            <w:r>
              <w:t>20</w:t>
            </w:r>
          </w:p>
        </w:tc>
        <w:tc>
          <w:tcPr>
            <w:tcW w:w="6633" w:type="dxa"/>
          </w:tcPr>
          <w:p w:rsidR="001B58D1" w:rsidRDefault="001B58D1">
            <w:pPr>
              <w:pStyle w:val="ConsPlusNormal"/>
            </w:pPr>
            <w:r>
              <w:t>Суда, плавучие машины и агрегаты для подводно-технических работ</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20.1</w:t>
            </w:r>
          </w:p>
        </w:tc>
        <w:tc>
          <w:tcPr>
            <w:tcW w:w="6633" w:type="dxa"/>
          </w:tcPr>
          <w:p w:rsidR="001B58D1" w:rsidRDefault="001B58D1">
            <w:pPr>
              <w:pStyle w:val="ConsPlusNormal"/>
            </w:pPr>
            <w:r>
              <w:t>Агрегаты для подводно-технических работ</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20.2</w:t>
            </w:r>
          </w:p>
        </w:tc>
        <w:tc>
          <w:tcPr>
            <w:tcW w:w="6633" w:type="dxa"/>
          </w:tcPr>
          <w:p w:rsidR="001B58D1" w:rsidRDefault="001B58D1">
            <w:pPr>
              <w:pStyle w:val="ConsPlusNormal"/>
            </w:pPr>
            <w:r>
              <w:t>Баржи</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20.3</w:t>
            </w:r>
          </w:p>
        </w:tc>
        <w:tc>
          <w:tcPr>
            <w:tcW w:w="6633" w:type="dxa"/>
          </w:tcPr>
          <w:p w:rsidR="001B58D1" w:rsidRDefault="001B58D1">
            <w:pPr>
              <w:pStyle w:val="ConsPlusNormal"/>
            </w:pPr>
            <w:r>
              <w:t>Буксиры</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20.4</w:t>
            </w:r>
          </w:p>
        </w:tc>
        <w:tc>
          <w:tcPr>
            <w:tcW w:w="6633" w:type="dxa"/>
          </w:tcPr>
          <w:p w:rsidR="001B58D1" w:rsidRDefault="001B58D1">
            <w:pPr>
              <w:pStyle w:val="ConsPlusNormal"/>
            </w:pPr>
            <w:r>
              <w:t>Виброуплотнители плавучие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20.5</w:t>
            </w:r>
          </w:p>
        </w:tc>
        <w:tc>
          <w:tcPr>
            <w:tcW w:w="6633" w:type="dxa"/>
          </w:tcPr>
          <w:p w:rsidR="001B58D1" w:rsidRDefault="001B58D1">
            <w:pPr>
              <w:pStyle w:val="ConsPlusNormal"/>
            </w:pPr>
            <w:r>
              <w:t>Завозни</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20.6</w:t>
            </w:r>
          </w:p>
        </w:tc>
        <w:tc>
          <w:tcPr>
            <w:tcW w:w="6633" w:type="dxa"/>
          </w:tcPr>
          <w:p w:rsidR="001B58D1" w:rsidRDefault="001B58D1">
            <w:pPr>
              <w:pStyle w:val="ConsPlusNormal"/>
            </w:pPr>
            <w:r>
              <w:t>Катера буксирные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20.7</w:t>
            </w:r>
          </w:p>
        </w:tc>
        <w:tc>
          <w:tcPr>
            <w:tcW w:w="6633" w:type="dxa"/>
          </w:tcPr>
          <w:p w:rsidR="001B58D1" w:rsidRDefault="001B58D1">
            <w:pPr>
              <w:pStyle w:val="ConsPlusNormal"/>
            </w:pPr>
            <w:r>
              <w:t>Кондукторы плавучие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20.8</w:t>
            </w:r>
          </w:p>
        </w:tc>
        <w:tc>
          <w:tcPr>
            <w:tcW w:w="6633" w:type="dxa"/>
          </w:tcPr>
          <w:p w:rsidR="001B58D1" w:rsidRDefault="001B58D1">
            <w:pPr>
              <w:pStyle w:val="ConsPlusNormal"/>
            </w:pPr>
            <w:r>
              <w:t>Копры плавучие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20.9</w:t>
            </w:r>
          </w:p>
        </w:tc>
        <w:tc>
          <w:tcPr>
            <w:tcW w:w="6633" w:type="dxa"/>
          </w:tcPr>
          <w:p w:rsidR="001B58D1" w:rsidRDefault="001B58D1">
            <w:pPr>
              <w:pStyle w:val="ConsPlusNormal"/>
            </w:pPr>
            <w:r>
              <w:t>Краны плавучие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20.10</w:t>
            </w:r>
          </w:p>
        </w:tc>
        <w:tc>
          <w:tcPr>
            <w:tcW w:w="6633" w:type="dxa"/>
          </w:tcPr>
          <w:p w:rsidR="001B58D1" w:rsidRDefault="001B58D1">
            <w:pPr>
              <w:pStyle w:val="ConsPlusNormal"/>
            </w:pPr>
            <w:r>
              <w:t>Площадки и платформы</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20.11</w:t>
            </w:r>
          </w:p>
        </w:tc>
        <w:tc>
          <w:tcPr>
            <w:tcW w:w="6633" w:type="dxa"/>
          </w:tcPr>
          <w:p w:rsidR="001B58D1" w:rsidRDefault="001B58D1">
            <w:pPr>
              <w:pStyle w:val="ConsPlusNormal"/>
            </w:pPr>
            <w:r>
              <w:t>Понтоны</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20.12</w:t>
            </w:r>
          </w:p>
        </w:tc>
        <w:tc>
          <w:tcPr>
            <w:tcW w:w="6633" w:type="dxa"/>
          </w:tcPr>
          <w:p w:rsidR="001B58D1" w:rsidRDefault="001B58D1">
            <w:pPr>
              <w:pStyle w:val="ConsPlusNormal"/>
            </w:pPr>
            <w:r>
              <w:t>Снаряды землесосные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20.13</w:t>
            </w:r>
          </w:p>
        </w:tc>
        <w:tc>
          <w:tcPr>
            <w:tcW w:w="6633" w:type="dxa"/>
          </w:tcPr>
          <w:p w:rsidR="001B58D1" w:rsidRDefault="001B58D1">
            <w:pPr>
              <w:pStyle w:val="ConsPlusNormal"/>
            </w:pPr>
            <w:r>
              <w:t>Станции водолазные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20.14</w:t>
            </w:r>
          </w:p>
        </w:tc>
        <w:tc>
          <w:tcPr>
            <w:tcW w:w="6633" w:type="dxa"/>
          </w:tcPr>
          <w:p w:rsidR="001B58D1" w:rsidRDefault="001B58D1">
            <w:pPr>
              <w:pStyle w:val="ConsPlusNormal"/>
            </w:pPr>
            <w:r>
              <w:t>Станции насосные плавучие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20.15</w:t>
            </w:r>
          </w:p>
        </w:tc>
        <w:tc>
          <w:tcPr>
            <w:tcW w:w="6633" w:type="dxa"/>
          </w:tcPr>
          <w:p w:rsidR="001B58D1" w:rsidRDefault="001B58D1">
            <w:pPr>
              <w:pStyle w:val="ConsPlusNormal"/>
            </w:pPr>
            <w:r>
              <w:t>Станции перекачки землесосные</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pPr>
            <w:r>
              <w:t>20.16</w:t>
            </w:r>
          </w:p>
        </w:tc>
        <w:tc>
          <w:tcPr>
            <w:tcW w:w="6633" w:type="dxa"/>
          </w:tcPr>
          <w:p w:rsidR="001B58D1" w:rsidRDefault="001B58D1">
            <w:pPr>
              <w:pStyle w:val="ConsPlusNormal"/>
            </w:pPr>
            <w:r>
              <w:t>Шаланды, шлюпки</w:t>
            </w:r>
          </w:p>
        </w:tc>
        <w:tc>
          <w:tcPr>
            <w:tcW w:w="1644" w:type="dxa"/>
            <w:vAlign w:val="center"/>
          </w:tcPr>
          <w:p w:rsidR="001B58D1" w:rsidRDefault="001B58D1">
            <w:pPr>
              <w:pStyle w:val="ConsPlusNormal"/>
              <w:jc w:val="center"/>
            </w:pPr>
            <w:r>
              <w:t>2 500</w:t>
            </w:r>
          </w:p>
        </w:tc>
      </w:tr>
      <w:tr w:rsidR="001B58D1">
        <w:tc>
          <w:tcPr>
            <w:tcW w:w="793" w:type="dxa"/>
          </w:tcPr>
          <w:p w:rsidR="001B58D1" w:rsidRDefault="001B58D1">
            <w:pPr>
              <w:pStyle w:val="ConsPlusNormal"/>
              <w:jc w:val="center"/>
              <w:outlineLvl w:val="3"/>
            </w:pPr>
            <w:r>
              <w:t>21</w:t>
            </w:r>
          </w:p>
        </w:tc>
        <w:tc>
          <w:tcPr>
            <w:tcW w:w="6633" w:type="dxa"/>
          </w:tcPr>
          <w:p w:rsidR="001B58D1" w:rsidRDefault="001B58D1">
            <w:pPr>
              <w:pStyle w:val="ConsPlusNormal"/>
            </w:pPr>
            <w:r>
              <w:t>Инструменты механизированные, приспособления, станки, агрегаты прочие</w:t>
            </w:r>
          </w:p>
        </w:tc>
        <w:tc>
          <w:tcPr>
            <w:tcW w:w="1644" w:type="dxa"/>
          </w:tcPr>
          <w:p w:rsidR="001B58D1" w:rsidRDefault="001B58D1">
            <w:pPr>
              <w:pStyle w:val="ConsPlusNormal"/>
            </w:pPr>
          </w:p>
        </w:tc>
      </w:tr>
      <w:tr w:rsidR="001B58D1">
        <w:tc>
          <w:tcPr>
            <w:tcW w:w="793" w:type="dxa"/>
          </w:tcPr>
          <w:p w:rsidR="001B58D1" w:rsidRDefault="001B58D1">
            <w:pPr>
              <w:pStyle w:val="ConsPlusNormal"/>
              <w:jc w:val="center"/>
            </w:pPr>
            <w:r>
              <w:t>21.1</w:t>
            </w:r>
          </w:p>
        </w:tc>
        <w:tc>
          <w:tcPr>
            <w:tcW w:w="6633" w:type="dxa"/>
          </w:tcPr>
          <w:p w:rsidR="001B58D1" w:rsidRDefault="001B58D1">
            <w:pPr>
              <w:pStyle w:val="ConsPlusNormal"/>
            </w:pPr>
            <w:r>
              <w:t>Агрегаты для нанесения покрытий, окрасочные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21.2</w:t>
            </w:r>
          </w:p>
        </w:tc>
        <w:tc>
          <w:tcPr>
            <w:tcW w:w="6633" w:type="dxa"/>
          </w:tcPr>
          <w:p w:rsidR="001B58D1" w:rsidRDefault="001B58D1">
            <w:pPr>
              <w:pStyle w:val="ConsPlusNormal"/>
            </w:pPr>
            <w:r>
              <w:t>Аппараты высокого давления</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21.3</w:t>
            </w:r>
          </w:p>
        </w:tc>
        <w:tc>
          <w:tcPr>
            <w:tcW w:w="6633" w:type="dxa"/>
          </w:tcPr>
          <w:p w:rsidR="001B58D1" w:rsidRDefault="001B58D1">
            <w:pPr>
              <w:pStyle w:val="ConsPlusNormal"/>
            </w:pPr>
            <w:r>
              <w:t>Аппараты пескоструйные, дробеструйные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21.4</w:t>
            </w:r>
          </w:p>
        </w:tc>
        <w:tc>
          <w:tcPr>
            <w:tcW w:w="6633" w:type="dxa"/>
          </w:tcPr>
          <w:p w:rsidR="001B58D1" w:rsidRDefault="001B58D1">
            <w:pPr>
              <w:pStyle w:val="ConsPlusNormal"/>
            </w:pPr>
            <w:r>
              <w:t>Выравниватели концов труб</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21.5</w:t>
            </w:r>
          </w:p>
        </w:tc>
        <w:tc>
          <w:tcPr>
            <w:tcW w:w="6633" w:type="dxa"/>
          </w:tcPr>
          <w:p w:rsidR="001B58D1" w:rsidRDefault="001B58D1">
            <w:pPr>
              <w:pStyle w:val="ConsPlusNormal"/>
            </w:pPr>
            <w:r>
              <w:t>Дрели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21.6</w:t>
            </w:r>
          </w:p>
        </w:tc>
        <w:tc>
          <w:tcPr>
            <w:tcW w:w="6633" w:type="dxa"/>
          </w:tcPr>
          <w:p w:rsidR="001B58D1" w:rsidRDefault="001B58D1">
            <w:pPr>
              <w:pStyle w:val="ConsPlusNormal"/>
            </w:pPr>
            <w:r>
              <w:t>Машины шлифовальные, циклевочные и рубанки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21.7</w:t>
            </w:r>
          </w:p>
        </w:tc>
        <w:tc>
          <w:tcPr>
            <w:tcW w:w="6633" w:type="dxa"/>
          </w:tcPr>
          <w:p w:rsidR="001B58D1" w:rsidRDefault="001B58D1">
            <w:pPr>
              <w:pStyle w:val="ConsPlusNormal"/>
            </w:pPr>
            <w:r>
              <w:t>Молотки клепальные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21.8</w:t>
            </w:r>
          </w:p>
        </w:tc>
        <w:tc>
          <w:tcPr>
            <w:tcW w:w="6633" w:type="dxa"/>
          </w:tcPr>
          <w:p w:rsidR="001B58D1" w:rsidRDefault="001B58D1">
            <w:pPr>
              <w:pStyle w:val="ConsPlusNormal"/>
            </w:pPr>
            <w:r>
              <w:t>Молотки отбойные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21.9</w:t>
            </w:r>
          </w:p>
        </w:tc>
        <w:tc>
          <w:tcPr>
            <w:tcW w:w="6633" w:type="dxa"/>
          </w:tcPr>
          <w:p w:rsidR="001B58D1" w:rsidRDefault="001B58D1">
            <w:pPr>
              <w:pStyle w:val="ConsPlusNormal"/>
            </w:pPr>
            <w:r>
              <w:t>Мотобуры ручные</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21.10</w:t>
            </w:r>
          </w:p>
        </w:tc>
        <w:tc>
          <w:tcPr>
            <w:tcW w:w="6633" w:type="dxa"/>
          </w:tcPr>
          <w:p w:rsidR="001B58D1" w:rsidRDefault="001B58D1">
            <w:pPr>
              <w:pStyle w:val="ConsPlusNormal"/>
            </w:pPr>
            <w:r>
              <w:t>Ножницы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21.11</w:t>
            </w:r>
          </w:p>
        </w:tc>
        <w:tc>
          <w:tcPr>
            <w:tcW w:w="6633" w:type="dxa"/>
          </w:tcPr>
          <w:p w:rsidR="001B58D1" w:rsidRDefault="001B58D1">
            <w:pPr>
              <w:pStyle w:val="ConsPlusNormal"/>
            </w:pPr>
            <w:r>
              <w:t>Парогенераторы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21.12</w:t>
            </w:r>
          </w:p>
        </w:tc>
        <w:tc>
          <w:tcPr>
            <w:tcW w:w="6633" w:type="dxa"/>
          </w:tcPr>
          <w:p w:rsidR="001B58D1" w:rsidRDefault="001B58D1">
            <w:pPr>
              <w:pStyle w:val="ConsPlusNormal"/>
            </w:pPr>
            <w:r>
              <w:t>Пилы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21.13</w:t>
            </w:r>
          </w:p>
        </w:tc>
        <w:tc>
          <w:tcPr>
            <w:tcW w:w="6633" w:type="dxa"/>
          </w:tcPr>
          <w:p w:rsidR="001B58D1" w:rsidRDefault="001B58D1">
            <w:pPr>
              <w:pStyle w:val="ConsPlusNormal"/>
            </w:pPr>
            <w:r>
              <w:t>Прессы</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21.14</w:t>
            </w:r>
          </w:p>
        </w:tc>
        <w:tc>
          <w:tcPr>
            <w:tcW w:w="6633" w:type="dxa"/>
          </w:tcPr>
          <w:p w:rsidR="001B58D1" w:rsidRDefault="001B58D1">
            <w:pPr>
              <w:pStyle w:val="ConsPlusNormal"/>
            </w:pPr>
            <w:r>
              <w:t>Пробойники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21.15</w:t>
            </w:r>
          </w:p>
        </w:tc>
        <w:tc>
          <w:tcPr>
            <w:tcW w:w="6633" w:type="dxa"/>
          </w:tcPr>
          <w:p w:rsidR="001B58D1" w:rsidRDefault="001B58D1">
            <w:pPr>
              <w:pStyle w:val="ConsPlusNormal"/>
            </w:pPr>
            <w:r>
              <w:t>Пушки тепловые, сушилки, фены, нагреватели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21.16</w:t>
            </w:r>
          </w:p>
        </w:tc>
        <w:tc>
          <w:tcPr>
            <w:tcW w:w="6633" w:type="dxa"/>
          </w:tcPr>
          <w:p w:rsidR="001B58D1" w:rsidRDefault="001B58D1">
            <w:pPr>
              <w:pStyle w:val="ConsPlusNormal"/>
            </w:pPr>
            <w:r>
              <w:t>Станки</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21.17</w:t>
            </w:r>
          </w:p>
        </w:tc>
        <w:tc>
          <w:tcPr>
            <w:tcW w:w="6633" w:type="dxa"/>
          </w:tcPr>
          <w:p w:rsidR="001B58D1" w:rsidRDefault="001B58D1">
            <w:pPr>
              <w:pStyle w:val="ConsPlusNormal"/>
            </w:pPr>
            <w:r>
              <w:t>Установки алмазного бурения</w:t>
            </w:r>
          </w:p>
        </w:tc>
        <w:tc>
          <w:tcPr>
            <w:tcW w:w="1644" w:type="dxa"/>
            <w:vAlign w:val="center"/>
          </w:tcPr>
          <w:p w:rsidR="001B58D1" w:rsidRDefault="001B58D1">
            <w:pPr>
              <w:pStyle w:val="ConsPlusNormal"/>
              <w:jc w:val="center"/>
            </w:pPr>
            <w:r>
              <w:t>2 900</w:t>
            </w:r>
          </w:p>
        </w:tc>
      </w:tr>
      <w:tr w:rsidR="001B58D1">
        <w:tc>
          <w:tcPr>
            <w:tcW w:w="793" w:type="dxa"/>
          </w:tcPr>
          <w:p w:rsidR="001B58D1" w:rsidRDefault="001B58D1">
            <w:pPr>
              <w:pStyle w:val="ConsPlusNormal"/>
              <w:jc w:val="center"/>
            </w:pPr>
            <w:r>
              <w:t>21.18</w:t>
            </w:r>
          </w:p>
        </w:tc>
        <w:tc>
          <w:tcPr>
            <w:tcW w:w="6633" w:type="dxa"/>
          </w:tcPr>
          <w:p w:rsidR="001B58D1" w:rsidRDefault="001B58D1">
            <w:pPr>
              <w:pStyle w:val="ConsPlusNormal"/>
            </w:pPr>
            <w:r>
              <w:t>Инструменты механизированные, приспособления, станки, агрегаты, не включенные в группы</w:t>
            </w:r>
          </w:p>
        </w:tc>
        <w:tc>
          <w:tcPr>
            <w:tcW w:w="1644" w:type="dxa"/>
            <w:vAlign w:val="center"/>
          </w:tcPr>
          <w:p w:rsidR="001B58D1" w:rsidRDefault="001B58D1">
            <w:pPr>
              <w:pStyle w:val="ConsPlusNormal"/>
              <w:jc w:val="center"/>
            </w:pPr>
            <w:r>
              <w:t>2 900</w:t>
            </w:r>
          </w:p>
        </w:tc>
      </w:tr>
    </w:tbl>
    <w:p w:rsidR="001B58D1" w:rsidRDefault="001B58D1">
      <w:pPr>
        <w:pStyle w:val="ConsPlusNormal"/>
        <w:jc w:val="both"/>
      </w:pPr>
    </w:p>
    <w:p w:rsidR="001B58D1" w:rsidRDefault="001B58D1">
      <w:pPr>
        <w:pStyle w:val="ConsPlusNormal"/>
        <w:ind w:firstLine="540"/>
        <w:jc w:val="both"/>
      </w:pPr>
      <w:r>
        <w:t>--------------------------------</w:t>
      </w:r>
    </w:p>
    <w:p w:rsidR="001B58D1" w:rsidRDefault="001B58D1">
      <w:pPr>
        <w:pStyle w:val="ConsPlusNormal"/>
        <w:spacing w:before="220"/>
        <w:ind w:firstLine="540"/>
        <w:jc w:val="both"/>
      </w:pPr>
      <w:bookmarkStart w:id="47" w:name="P4697"/>
      <w:bookmarkEnd w:id="47"/>
      <w:r>
        <w:t>Примечание: &lt;1&gt; Для III температурной зоны.</w:t>
      </w: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4</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Normal"/>
        <w:jc w:val="right"/>
      </w:pPr>
      <w:r>
        <w:t>(рекомендуемый образец)</w:t>
      </w:r>
    </w:p>
    <w:p w:rsidR="001B58D1" w:rsidRDefault="001B58D1">
      <w:pPr>
        <w:pStyle w:val="ConsPlusNormal"/>
        <w:jc w:val="both"/>
      </w:pPr>
    </w:p>
    <w:p w:rsidR="001B58D1" w:rsidRDefault="001B58D1">
      <w:pPr>
        <w:pStyle w:val="ConsPlusNormal"/>
        <w:jc w:val="center"/>
      </w:pPr>
      <w:bookmarkStart w:id="48" w:name="P4713"/>
      <w:bookmarkEnd w:id="48"/>
      <w:r>
        <w:t>ТИПОВЫЕ ОБРАЗЦЫ ОФОРМЛЕНИЯ СПРАВОЧНЫХ ДАННЫХ</w:t>
      </w:r>
    </w:p>
    <w:p w:rsidR="001B58D1" w:rsidRDefault="001B58D1">
      <w:pPr>
        <w:pStyle w:val="ConsPlusNormal"/>
        <w:jc w:val="center"/>
      </w:pPr>
      <w:r>
        <w:t>К РАСЧЕТУ ГОДОВОГО РЕЖИМА РАБОТЫ МАШИН И МЕХАНИЗМОВ</w:t>
      </w:r>
    </w:p>
    <w:p w:rsidR="001B58D1" w:rsidRDefault="001B58D1">
      <w:pPr>
        <w:pStyle w:val="ConsPlusNormal"/>
        <w:jc w:val="both"/>
      </w:pPr>
    </w:p>
    <w:p w:rsidR="001B58D1" w:rsidRDefault="001B58D1">
      <w:pPr>
        <w:pStyle w:val="ConsPlusNormal"/>
        <w:jc w:val="right"/>
        <w:outlineLvl w:val="2"/>
      </w:pPr>
      <w:r>
        <w:t>Таблица 1</w:t>
      </w:r>
    </w:p>
    <w:p w:rsidR="001B58D1" w:rsidRDefault="001B58D1">
      <w:pPr>
        <w:pStyle w:val="ConsPlusNormal"/>
        <w:jc w:val="both"/>
      </w:pPr>
    </w:p>
    <w:p w:rsidR="001B58D1" w:rsidRDefault="001B58D1">
      <w:pPr>
        <w:pStyle w:val="ConsPlusNormal"/>
        <w:jc w:val="center"/>
      </w:pPr>
      <w:r>
        <w:t>Целодневные перерывы в работе машин и механизмов</w:t>
      </w:r>
    </w:p>
    <w:p w:rsidR="001B58D1" w:rsidRDefault="001B58D1">
      <w:pPr>
        <w:pStyle w:val="ConsPlusNormal"/>
        <w:jc w:val="center"/>
      </w:pPr>
      <w:r>
        <w:t>по метеорологическим причинам (М)</w:t>
      </w:r>
    </w:p>
    <w:p w:rsidR="001B58D1" w:rsidRDefault="001B58D1">
      <w:pPr>
        <w:pStyle w:val="ConsPlusNormal"/>
        <w:jc w:val="both"/>
      </w:pPr>
    </w:p>
    <w:p w:rsidR="001B58D1" w:rsidRDefault="001B58D1">
      <w:pPr>
        <w:pStyle w:val="ConsPlusNormal"/>
        <w:sectPr w:rsidR="001B58D1" w:rsidSect="00004E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6"/>
        <w:gridCol w:w="1430"/>
        <w:gridCol w:w="1109"/>
        <w:gridCol w:w="763"/>
        <w:gridCol w:w="763"/>
        <w:gridCol w:w="768"/>
        <w:gridCol w:w="680"/>
        <w:gridCol w:w="1304"/>
        <w:gridCol w:w="1757"/>
      </w:tblGrid>
      <w:tr w:rsidR="001B58D1">
        <w:tc>
          <w:tcPr>
            <w:tcW w:w="1656" w:type="dxa"/>
            <w:vMerge w:val="restart"/>
          </w:tcPr>
          <w:p w:rsidR="001B58D1" w:rsidRDefault="001B58D1">
            <w:pPr>
              <w:pStyle w:val="ConsPlusNormal"/>
              <w:jc w:val="center"/>
            </w:pPr>
            <w:r>
              <w:t>Наименование машины, механизма</w:t>
            </w:r>
          </w:p>
        </w:tc>
        <w:tc>
          <w:tcPr>
            <w:tcW w:w="1430" w:type="dxa"/>
            <w:vMerge w:val="restart"/>
          </w:tcPr>
          <w:p w:rsidR="001B58D1" w:rsidRDefault="001B58D1">
            <w:pPr>
              <w:pStyle w:val="ConsPlusNormal"/>
              <w:jc w:val="center"/>
            </w:pPr>
            <w:r>
              <w:t>Наименование марки (модели) машины</w:t>
            </w:r>
          </w:p>
        </w:tc>
        <w:tc>
          <w:tcPr>
            <w:tcW w:w="1109" w:type="dxa"/>
            <w:vMerge w:val="restart"/>
          </w:tcPr>
          <w:p w:rsidR="001B58D1" w:rsidRDefault="001B58D1">
            <w:pPr>
              <w:pStyle w:val="ConsPlusNormal"/>
              <w:jc w:val="center"/>
            </w:pPr>
            <w:r>
              <w:t>Год приобретения машины</w:t>
            </w:r>
          </w:p>
        </w:tc>
        <w:tc>
          <w:tcPr>
            <w:tcW w:w="4278" w:type="dxa"/>
            <w:gridSpan w:val="5"/>
          </w:tcPr>
          <w:p w:rsidR="001B58D1" w:rsidRDefault="001B58D1">
            <w:pPr>
              <w:pStyle w:val="ConsPlusNormal"/>
              <w:jc w:val="center"/>
            </w:pPr>
            <w:r>
              <w:t>Количество целодневных перерывов, начиная с первого года эксплуатации, суток/год</w:t>
            </w:r>
          </w:p>
        </w:tc>
        <w:tc>
          <w:tcPr>
            <w:tcW w:w="1757" w:type="dxa"/>
            <w:vMerge w:val="restart"/>
          </w:tcPr>
          <w:p w:rsidR="001B58D1" w:rsidRDefault="001B58D1">
            <w:pPr>
              <w:pStyle w:val="ConsPlusNormal"/>
              <w:jc w:val="center"/>
            </w:pPr>
            <w:r>
              <w:t>Количество целодневных перерывов в среднем, суток/год</w:t>
            </w:r>
          </w:p>
        </w:tc>
      </w:tr>
      <w:tr w:rsidR="001B58D1">
        <w:tc>
          <w:tcPr>
            <w:tcW w:w="1656" w:type="dxa"/>
            <w:vMerge/>
          </w:tcPr>
          <w:p w:rsidR="001B58D1" w:rsidRDefault="001B58D1">
            <w:pPr>
              <w:pStyle w:val="ConsPlusNormal"/>
            </w:pPr>
          </w:p>
        </w:tc>
        <w:tc>
          <w:tcPr>
            <w:tcW w:w="1430" w:type="dxa"/>
            <w:vMerge/>
          </w:tcPr>
          <w:p w:rsidR="001B58D1" w:rsidRDefault="001B58D1">
            <w:pPr>
              <w:pStyle w:val="ConsPlusNormal"/>
            </w:pPr>
          </w:p>
        </w:tc>
        <w:tc>
          <w:tcPr>
            <w:tcW w:w="1109" w:type="dxa"/>
            <w:vMerge/>
          </w:tcPr>
          <w:p w:rsidR="001B58D1" w:rsidRDefault="001B58D1">
            <w:pPr>
              <w:pStyle w:val="ConsPlusNormal"/>
            </w:pPr>
          </w:p>
        </w:tc>
        <w:tc>
          <w:tcPr>
            <w:tcW w:w="763" w:type="dxa"/>
          </w:tcPr>
          <w:p w:rsidR="001B58D1" w:rsidRDefault="001B58D1">
            <w:pPr>
              <w:pStyle w:val="ConsPlusNormal"/>
              <w:jc w:val="center"/>
            </w:pPr>
            <w:r>
              <w:t>1-й год</w:t>
            </w:r>
          </w:p>
        </w:tc>
        <w:tc>
          <w:tcPr>
            <w:tcW w:w="763" w:type="dxa"/>
          </w:tcPr>
          <w:p w:rsidR="001B58D1" w:rsidRDefault="001B58D1">
            <w:pPr>
              <w:pStyle w:val="ConsPlusNormal"/>
              <w:jc w:val="center"/>
            </w:pPr>
            <w:r>
              <w:t>2-й год</w:t>
            </w:r>
          </w:p>
        </w:tc>
        <w:tc>
          <w:tcPr>
            <w:tcW w:w="768" w:type="dxa"/>
          </w:tcPr>
          <w:p w:rsidR="001B58D1" w:rsidRDefault="001B58D1">
            <w:pPr>
              <w:pStyle w:val="ConsPlusNormal"/>
              <w:jc w:val="center"/>
            </w:pPr>
            <w:r>
              <w:t>3-й год</w:t>
            </w:r>
          </w:p>
        </w:tc>
        <w:tc>
          <w:tcPr>
            <w:tcW w:w="680" w:type="dxa"/>
          </w:tcPr>
          <w:p w:rsidR="001B58D1" w:rsidRDefault="001B58D1">
            <w:pPr>
              <w:pStyle w:val="ConsPlusNormal"/>
              <w:jc w:val="center"/>
            </w:pPr>
            <w:r>
              <w:t>...</w:t>
            </w:r>
          </w:p>
        </w:tc>
        <w:tc>
          <w:tcPr>
            <w:tcW w:w="1304" w:type="dxa"/>
          </w:tcPr>
          <w:p w:rsidR="001B58D1" w:rsidRDefault="001B58D1">
            <w:pPr>
              <w:pStyle w:val="ConsPlusNormal"/>
              <w:jc w:val="center"/>
            </w:pPr>
            <w:r>
              <w:t>Последний год</w:t>
            </w:r>
          </w:p>
        </w:tc>
        <w:tc>
          <w:tcPr>
            <w:tcW w:w="1757" w:type="dxa"/>
            <w:vMerge/>
          </w:tcPr>
          <w:p w:rsidR="001B58D1" w:rsidRDefault="001B58D1">
            <w:pPr>
              <w:pStyle w:val="ConsPlusNormal"/>
            </w:pPr>
          </w:p>
        </w:tc>
      </w:tr>
      <w:tr w:rsidR="001B58D1">
        <w:tc>
          <w:tcPr>
            <w:tcW w:w="1656" w:type="dxa"/>
            <w:vAlign w:val="center"/>
          </w:tcPr>
          <w:p w:rsidR="001B58D1" w:rsidRDefault="001B58D1">
            <w:pPr>
              <w:pStyle w:val="ConsPlusNormal"/>
              <w:jc w:val="center"/>
            </w:pPr>
            <w:r>
              <w:t>1.</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r w:rsidR="001B58D1">
        <w:tc>
          <w:tcPr>
            <w:tcW w:w="1656" w:type="dxa"/>
            <w:vAlign w:val="center"/>
          </w:tcPr>
          <w:p w:rsidR="001B58D1" w:rsidRDefault="001B58D1">
            <w:pPr>
              <w:pStyle w:val="ConsPlusNormal"/>
              <w:jc w:val="center"/>
            </w:pPr>
            <w:r>
              <w:t>2.</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2"/>
      </w:pPr>
      <w:r>
        <w:t>Таблица 2</w:t>
      </w:r>
    </w:p>
    <w:p w:rsidR="001B58D1" w:rsidRDefault="001B58D1">
      <w:pPr>
        <w:pStyle w:val="ConsPlusNormal"/>
        <w:jc w:val="both"/>
      </w:pPr>
    </w:p>
    <w:p w:rsidR="001B58D1" w:rsidRDefault="001B58D1">
      <w:pPr>
        <w:pStyle w:val="ConsPlusNormal"/>
        <w:jc w:val="center"/>
      </w:pPr>
      <w:r>
        <w:t>Целодневные перерывы в работе машин и механизмов по причине</w:t>
      </w:r>
    </w:p>
    <w:p w:rsidR="001B58D1" w:rsidRDefault="001B58D1">
      <w:pPr>
        <w:pStyle w:val="ConsPlusNormal"/>
        <w:jc w:val="center"/>
      </w:pPr>
      <w:r>
        <w:t>их нахождения в ремонте и техническом обслуживании (включая</w:t>
      </w:r>
    </w:p>
    <w:p w:rsidR="001B58D1" w:rsidRDefault="001B58D1">
      <w:pPr>
        <w:pStyle w:val="ConsPlusNormal"/>
        <w:jc w:val="center"/>
      </w:pPr>
      <w:r>
        <w:t>дни доставки машин и механизмов в ремонт и обратно</w:t>
      </w:r>
    </w:p>
    <w:p w:rsidR="001B58D1" w:rsidRDefault="001B58D1">
      <w:pPr>
        <w:pStyle w:val="ConsPlusNormal"/>
        <w:jc w:val="center"/>
      </w:pPr>
      <w:r>
        <w:t>на базу механизации) (Р)</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6"/>
        <w:gridCol w:w="1430"/>
        <w:gridCol w:w="1109"/>
        <w:gridCol w:w="763"/>
        <w:gridCol w:w="763"/>
        <w:gridCol w:w="768"/>
        <w:gridCol w:w="680"/>
        <w:gridCol w:w="1304"/>
        <w:gridCol w:w="1757"/>
      </w:tblGrid>
      <w:tr w:rsidR="001B58D1">
        <w:tc>
          <w:tcPr>
            <w:tcW w:w="1656" w:type="dxa"/>
            <w:vMerge w:val="restart"/>
          </w:tcPr>
          <w:p w:rsidR="001B58D1" w:rsidRDefault="001B58D1">
            <w:pPr>
              <w:pStyle w:val="ConsPlusNormal"/>
              <w:jc w:val="center"/>
            </w:pPr>
            <w:r>
              <w:t>Наименование машины, механизма</w:t>
            </w:r>
          </w:p>
        </w:tc>
        <w:tc>
          <w:tcPr>
            <w:tcW w:w="1430" w:type="dxa"/>
            <w:vMerge w:val="restart"/>
          </w:tcPr>
          <w:p w:rsidR="001B58D1" w:rsidRDefault="001B58D1">
            <w:pPr>
              <w:pStyle w:val="ConsPlusNormal"/>
              <w:jc w:val="center"/>
            </w:pPr>
            <w:r>
              <w:t>Наименование марки (модели) машины</w:t>
            </w:r>
          </w:p>
        </w:tc>
        <w:tc>
          <w:tcPr>
            <w:tcW w:w="1109" w:type="dxa"/>
            <w:vMerge w:val="restart"/>
          </w:tcPr>
          <w:p w:rsidR="001B58D1" w:rsidRDefault="001B58D1">
            <w:pPr>
              <w:pStyle w:val="ConsPlusNormal"/>
              <w:jc w:val="center"/>
            </w:pPr>
            <w:r>
              <w:t>Год приобретения машины</w:t>
            </w:r>
          </w:p>
        </w:tc>
        <w:tc>
          <w:tcPr>
            <w:tcW w:w="4278" w:type="dxa"/>
            <w:gridSpan w:val="5"/>
          </w:tcPr>
          <w:p w:rsidR="001B58D1" w:rsidRDefault="001B58D1">
            <w:pPr>
              <w:pStyle w:val="ConsPlusNormal"/>
              <w:jc w:val="center"/>
            </w:pPr>
            <w:r>
              <w:t>Количество целодневных перерывов, начиная с первого года эксплуатации</w:t>
            </w:r>
          </w:p>
        </w:tc>
        <w:tc>
          <w:tcPr>
            <w:tcW w:w="1757" w:type="dxa"/>
            <w:vMerge w:val="restart"/>
          </w:tcPr>
          <w:p w:rsidR="001B58D1" w:rsidRDefault="001B58D1">
            <w:pPr>
              <w:pStyle w:val="ConsPlusNormal"/>
              <w:jc w:val="center"/>
            </w:pPr>
            <w:r>
              <w:t>Количество целодневных перерывов в среднем, суток/год</w:t>
            </w:r>
          </w:p>
        </w:tc>
      </w:tr>
      <w:tr w:rsidR="001B58D1">
        <w:tc>
          <w:tcPr>
            <w:tcW w:w="1656" w:type="dxa"/>
            <w:vMerge/>
          </w:tcPr>
          <w:p w:rsidR="001B58D1" w:rsidRDefault="001B58D1">
            <w:pPr>
              <w:pStyle w:val="ConsPlusNormal"/>
            </w:pPr>
          </w:p>
        </w:tc>
        <w:tc>
          <w:tcPr>
            <w:tcW w:w="1430" w:type="dxa"/>
            <w:vMerge/>
          </w:tcPr>
          <w:p w:rsidR="001B58D1" w:rsidRDefault="001B58D1">
            <w:pPr>
              <w:pStyle w:val="ConsPlusNormal"/>
            </w:pPr>
          </w:p>
        </w:tc>
        <w:tc>
          <w:tcPr>
            <w:tcW w:w="1109" w:type="dxa"/>
            <w:vMerge/>
          </w:tcPr>
          <w:p w:rsidR="001B58D1" w:rsidRDefault="001B58D1">
            <w:pPr>
              <w:pStyle w:val="ConsPlusNormal"/>
            </w:pPr>
          </w:p>
        </w:tc>
        <w:tc>
          <w:tcPr>
            <w:tcW w:w="763" w:type="dxa"/>
          </w:tcPr>
          <w:p w:rsidR="001B58D1" w:rsidRDefault="001B58D1">
            <w:pPr>
              <w:pStyle w:val="ConsPlusNormal"/>
              <w:jc w:val="center"/>
            </w:pPr>
            <w:r>
              <w:t>1-й год</w:t>
            </w:r>
          </w:p>
        </w:tc>
        <w:tc>
          <w:tcPr>
            <w:tcW w:w="763" w:type="dxa"/>
          </w:tcPr>
          <w:p w:rsidR="001B58D1" w:rsidRDefault="001B58D1">
            <w:pPr>
              <w:pStyle w:val="ConsPlusNormal"/>
              <w:jc w:val="center"/>
            </w:pPr>
            <w:r>
              <w:t>2-й год</w:t>
            </w:r>
          </w:p>
        </w:tc>
        <w:tc>
          <w:tcPr>
            <w:tcW w:w="768" w:type="dxa"/>
          </w:tcPr>
          <w:p w:rsidR="001B58D1" w:rsidRDefault="001B58D1">
            <w:pPr>
              <w:pStyle w:val="ConsPlusNormal"/>
              <w:jc w:val="center"/>
            </w:pPr>
            <w:r>
              <w:t>3-й год</w:t>
            </w:r>
          </w:p>
        </w:tc>
        <w:tc>
          <w:tcPr>
            <w:tcW w:w="680" w:type="dxa"/>
          </w:tcPr>
          <w:p w:rsidR="001B58D1" w:rsidRDefault="001B58D1">
            <w:pPr>
              <w:pStyle w:val="ConsPlusNormal"/>
              <w:jc w:val="center"/>
            </w:pPr>
            <w:r>
              <w:t>...</w:t>
            </w:r>
          </w:p>
        </w:tc>
        <w:tc>
          <w:tcPr>
            <w:tcW w:w="1304" w:type="dxa"/>
          </w:tcPr>
          <w:p w:rsidR="001B58D1" w:rsidRDefault="001B58D1">
            <w:pPr>
              <w:pStyle w:val="ConsPlusNormal"/>
              <w:jc w:val="center"/>
            </w:pPr>
            <w:r>
              <w:t>Последний год</w:t>
            </w:r>
          </w:p>
        </w:tc>
        <w:tc>
          <w:tcPr>
            <w:tcW w:w="1757" w:type="dxa"/>
            <w:vMerge/>
          </w:tcPr>
          <w:p w:rsidR="001B58D1" w:rsidRDefault="001B58D1">
            <w:pPr>
              <w:pStyle w:val="ConsPlusNormal"/>
            </w:pPr>
          </w:p>
        </w:tc>
      </w:tr>
      <w:tr w:rsidR="001B58D1">
        <w:tc>
          <w:tcPr>
            <w:tcW w:w="1656" w:type="dxa"/>
            <w:vAlign w:val="center"/>
          </w:tcPr>
          <w:p w:rsidR="001B58D1" w:rsidRDefault="001B58D1">
            <w:pPr>
              <w:pStyle w:val="ConsPlusNormal"/>
              <w:jc w:val="center"/>
            </w:pPr>
            <w:r>
              <w:t>1.</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r w:rsidR="001B58D1">
        <w:tc>
          <w:tcPr>
            <w:tcW w:w="1656" w:type="dxa"/>
            <w:vAlign w:val="center"/>
          </w:tcPr>
          <w:p w:rsidR="001B58D1" w:rsidRDefault="001B58D1">
            <w:pPr>
              <w:pStyle w:val="ConsPlusNormal"/>
              <w:jc w:val="center"/>
            </w:pPr>
            <w:r>
              <w:t>2.</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2"/>
      </w:pPr>
      <w:r>
        <w:t>Таблица 3</w:t>
      </w:r>
    </w:p>
    <w:p w:rsidR="001B58D1" w:rsidRDefault="001B58D1">
      <w:pPr>
        <w:pStyle w:val="ConsPlusNormal"/>
        <w:jc w:val="both"/>
      </w:pPr>
    </w:p>
    <w:p w:rsidR="001B58D1" w:rsidRDefault="001B58D1">
      <w:pPr>
        <w:pStyle w:val="ConsPlusNormal"/>
        <w:jc w:val="center"/>
      </w:pPr>
      <w:r>
        <w:t>Целодневные перерывы в работе машин</w:t>
      </w:r>
    </w:p>
    <w:p w:rsidR="001B58D1" w:rsidRDefault="001B58D1">
      <w:pPr>
        <w:pStyle w:val="ConsPlusNormal"/>
        <w:jc w:val="center"/>
      </w:pPr>
      <w:r>
        <w:t>и механизмов, связанные их перебазировкой с базы механизации</w:t>
      </w:r>
    </w:p>
    <w:p w:rsidR="001B58D1" w:rsidRDefault="001B58D1">
      <w:pPr>
        <w:pStyle w:val="ConsPlusNormal"/>
        <w:jc w:val="center"/>
      </w:pPr>
      <w:r>
        <w:t>на строительную площадку и со строительной площадки</w:t>
      </w:r>
    </w:p>
    <w:p w:rsidR="001B58D1" w:rsidRDefault="001B58D1">
      <w:pPr>
        <w:pStyle w:val="ConsPlusNormal"/>
        <w:jc w:val="center"/>
      </w:pPr>
      <w:r>
        <w:t>на базу механизации (П)</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6"/>
        <w:gridCol w:w="1430"/>
        <w:gridCol w:w="1109"/>
        <w:gridCol w:w="763"/>
        <w:gridCol w:w="763"/>
        <w:gridCol w:w="768"/>
        <w:gridCol w:w="680"/>
        <w:gridCol w:w="1304"/>
        <w:gridCol w:w="1757"/>
      </w:tblGrid>
      <w:tr w:rsidR="001B58D1">
        <w:tc>
          <w:tcPr>
            <w:tcW w:w="1656" w:type="dxa"/>
            <w:vMerge w:val="restart"/>
          </w:tcPr>
          <w:p w:rsidR="001B58D1" w:rsidRDefault="001B58D1">
            <w:pPr>
              <w:pStyle w:val="ConsPlusNormal"/>
              <w:jc w:val="center"/>
            </w:pPr>
            <w:r>
              <w:t>Наименование машины, механизма</w:t>
            </w:r>
          </w:p>
        </w:tc>
        <w:tc>
          <w:tcPr>
            <w:tcW w:w="1430" w:type="dxa"/>
            <w:vMerge w:val="restart"/>
          </w:tcPr>
          <w:p w:rsidR="001B58D1" w:rsidRDefault="001B58D1">
            <w:pPr>
              <w:pStyle w:val="ConsPlusNormal"/>
              <w:jc w:val="center"/>
            </w:pPr>
            <w:r>
              <w:t>Наименование марки (модели) машины</w:t>
            </w:r>
          </w:p>
        </w:tc>
        <w:tc>
          <w:tcPr>
            <w:tcW w:w="1109" w:type="dxa"/>
            <w:vMerge w:val="restart"/>
          </w:tcPr>
          <w:p w:rsidR="001B58D1" w:rsidRDefault="001B58D1">
            <w:pPr>
              <w:pStyle w:val="ConsPlusNormal"/>
              <w:jc w:val="center"/>
            </w:pPr>
            <w:r>
              <w:t>Год приобретения машины</w:t>
            </w:r>
          </w:p>
        </w:tc>
        <w:tc>
          <w:tcPr>
            <w:tcW w:w="4278" w:type="dxa"/>
            <w:gridSpan w:val="5"/>
          </w:tcPr>
          <w:p w:rsidR="001B58D1" w:rsidRDefault="001B58D1">
            <w:pPr>
              <w:pStyle w:val="ConsPlusNormal"/>
              <w:jc w:val="center"/>
            </w:pPr>
            <w:r>
              <w:t>Количество целодневных перерывов, начиная с первого года эксплуатации</w:t>
            </w:r>
          </w:p>
        </w:tc>
        <w:tc>
          <w:tcPr>
            <w:tcW w:w="1757" w:type="dxa"/>
            <w:vMerge w:val="restart"/>
          </w:tcPr>
          <w:p w:rsidR="001B58D1" w:rsidRDefault="001B58D1">
            <w:pPr>
              <w:pStyle w:val="ConsPlusNormal"/>
              <w:jc w:val="center"/>
            </w:pPr>
            <w:r>
              <w:t>Количество целодневных перерывов в среднем, суток/год</w:t>
            </w:r>
          </w:p>
        </w:tc>
      </w:tr>
      <w:tr w:rsidR="001B58D1">
        <w:tc>
          <w:tcPr>
            <w:tcW w:w="1656" w:type="dxa"/>
            <w:vMerge/>
          </w:tcPr>
          <w:p w:rsidR="001B58D1" w:rsidRDefault="001B58D1">
            <w:pPr>
              <w:pStyle w:val="ConsPlusNormal"/>
            </w:pPr>
          </w:p>
        </w:tc>
        <w:tc>
          <w:tcPr>
            <w:tcW w:w="1430" w:type="dxa"/>
            <w:vMerge/>
          </w:tcPr>
          <w:p w:rsidR="001B58D1" w:rsidRDefault="001B58D1">
            <w:pPr>
              <w:pStyle w:val="ConsPlusNormal"/>
            </w:pPr>
          </w:p>
        </w:tc>
        <w:tc>
          <w:tcPr>
            <w:tcW w:w="1109" w:type="dxa"/>
            <w:vMerge/>
          </w:tcPr>
          <w:p w:rsidR="001B58D1" w:rsidRDefault="001B58D1">
            <w:pPr>
              <w:pStyle w:val="ConsPlusNormal"/>
            </w:pPr>
          </w:p>
        </w:tc>
        <w:tc>
          <w:tcPr>
            <w:tcW w:w="763" w:type="dxa"/>
          </w:tcPr>
          <w:p w:rsidR="001B58D1" w:rsidRDefault="001B58D1">
            <w:pPr>
              <w:pStyle w:val="ConsPlusNormal"/>
              <w:jc w:val="center"/>
            </w:pPr>
            <w:r>
              <w:t>1-й год</w:t>
            </w:r>
          </w:p>
        </w:tc>
        <w:tc>
          <w:tcPr>
            <w:tcW w:w="763" w:type="dxa"/>
          </w:tcPr>
          <w:p w:rsidR="001B58D1" w:rsidRDefault="001B58D1">
            <w:pPr>
              <w:pStyle w:val="ConsPlusNormal"/>
              <w:jc w:val="center"/>
            </w:pPr>
            <w:r>
              <w:t>2-й год</w:t>
            </w:r>
          </w:p>
        </w:tc>
        <w:tc>
          <w:tcPr>
            <w:tcW w:w="768" w:type="dxa"/>
          </w:tcPr>
          <w:p w:rsidR="001B58D1" w:rsidRDefault="001B58D1">
            <w:pPr>
              <w:pStyle w:val="ConsPlusNormal"/>
              <w:jc w:val="center"/>
            </w:pPr>
            <w:r>
              <w:t>3-й год</w:t>
            </w:r>
          </w:p>
        </w:tc>
        <w:tc>
          <w:tcPr>
            <w:tcW w:w="680" w:type="dxa"/>
          </w:tcPr>
          <w:p w:rsidR="001B58D1" w:rsidRDefault="001B58D1">
            <w:pPr>
              <w:pStyle w:val="ConsPlusNormal"/>
              <w:jc w:val="center"/>
            </w:pPr>
            <w:r>
              <w:t>...</w:t>
            </w:r>
          </w:p>
        </w:tc>
        <w:tc>
          <w:tcPr>
            <w:tcW w:w="1304" w:type="dxa"/>
          </w:tcPr>
          <w:p w:rsidR="001B58D1" w:rsidRDefault="001B58D1">
            <w:pPr>
              <w:pStyle w:val="ConsPlusNormal"/>
              <w:jc w:val="center"/>
            </w:pPr>
            <w:r>
              <w:t>Последний год</w:t>
            </w:r>
          </w:p>
        </w:tc>
        <w:tc>
          <w:tcPr>
            <w:tcW w:w="1757" w:type="dxa"/>
            <w:vMerge/>
          </w:tcPr>
          <w:p w:rsidR="001B58D1" w:rsidRDefault="001B58D1">
            <w:pPr>
              <w:pStyle w:val="ConsPlusNormal"/>
            </w:pPr>
          </w:p>
        </w:tc>
      </w:tr>
      <w:tr w:rsidR="001B58D1">
        <w:tc>
          <w:tcPr>
            <w:tcW w:w="1656" w:type="dxa"/>
            <w:vAlign w:val="center"/>
          </w:tcPr>
          <w:p w:rsidR="001B58D1" w:rsidRDefault="001B58D1">
            <w:pPr>
              <w:pStyle w:val="ConsPlusNormal"/>
              <w:jc w:val="center"/>
            </w:pPr>
            <w:r>
              <w:t>1.</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r w:rsidR="001B58D1">
        <w:tc>
          <w:tcPr>
            <w:tcW w:w="1656" w:type="dxa"/>
            <w:vAlign w:val="center"/>
          </w:tcPr>
          <w:p w:rsidR="001B58D1" w:rsidRDefault="001B58D1">
            <w:pPr>
              <w:pStyle w:val="ConsPlusNormal"/>
              <w:jc w:val="center"/>
            </w:pPr>
            <w:r>
              <w:t>2.</w:t>
            </w:r>
          </w:p>
        </w:tc>
        <w:tc>
          <w:tcPr>
            <w:tcW w:w="1430" w:type="dxa"/>
          </w:tcPr>
          <w:p w:rsidR="001B58D1" w:rsidRDefault="001B58D1">
            <w:pPr>
              <w:pStyle w:val="ConsPlusNormal"/>
            </w:pPr>
          </w:p>
        </w:tc>
        <w:tc>
          <w:tcPr>
            <w:tcW w:w="1109" w:type="dxa"/>
          </w:tcPr>
          <w:p w:rsidR="001B58D1" w:rsidRDefault="001B58D1">
            <w:pPr>
              <w:pStyle w:val="ConsPlusNormal"/>
            </w:pPr>
          </w:p>
        </w:tc>
        <w:tc>
          <w:tcPr>
            <w:tcW w:w="763" w:type="dxa"/>
          </w:tcPr>
          <w:p w:rsidR="001B58D1" w:rsidRDefault="001B58D1">
            <w:pPr>
              <w:pStyle w:val="ConsPlusNormal"/>
            </w:pPr>
          </w:p>
        </w:tc>
        <w:tc>
          <w:tcPr>
            <w:tcW w:w="763" w:type="dxa"/>
          </w:tcPr>
          <w:p w:rsidR="001B58D1" w:rsidRDefault="001B58D1">
            <w:pPr>
              <w:pStyle w:val="ConsPlusNormal"/>
            </w:pPr>
          </w:p>
        </w:tc>
        <w:tc>
          <w:tcPr>
            <w:tcW w:w="768" w:type="dxa"/>
          </w:tcPr>
          <w:p w:rsidR="001B58D1" w:rsidRDefault="001B58D1">
            <w:pPr>
              <w:pStyle w:val="ConsPlusNormal"/>
            </w:pPr>
          </w:p>
        </w:tc>
        <w:tc>
          <w:tcPr>
            <w:tcW w:w="680" w:type="dxa"/>
          </w:tcPr>
          <w:p w:rsidR="001B58D1" w:rsidRDefault="001B58D1">
            <w:pPr>
              <w:pStyle w:val="ConsPlusNormal"/>
            </w:pPr>
          </w:p>
        </w:tc>
        <w:tc>
          <w:tcPr>
            <w:tcW w:w="1304" w:type="dxa"/>
          </w:tcPr>
          <w:p w:rsidR="001B58D1" w:rsidRDefault="001B58D1">
            <w:pPr>
              <w:pStyle w:val="ConsPlusNormal"/>
            </w:pPr>
          </w:p>
        </w:tc>
        <w:tc>
          <w:tcPr>
            <w:tcW w:w="1757" w:type="dxa"/>
          </w:tcPr>
          <w:p w:rsidR="001B58D1" w:rsidRDefault="001B58D1">
            <w:pPr>
              <w:pStyle w:val="ConsPlusNormal"/>
            </w:pP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5</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Normal"/>
        <w:jc w:val="right"/>
      </w:pPr>
      <w:r>
        <w:t>(рекомендуемый образец)</w:t>
      </w:r>
    </w:p>
    <w:p w:rsidR="001B58D1" w:rsidRDefault="001B58D1">
      <w:pPr>
        <w:pStyle w:val="ConsPlusNormal"/>
        <w:jc w:val="both"/>
      </w:pPr>
    </w:p>
    <w:p w:rsidR="001B58D1" w:rsidRDefault="001B58D1">
      <w:pPr>
        <w:pStyle w:val="ConsPlusNormal"/>
        <w:jc w:val="center"/>
      </w:pPr>
      <w:bookmarkStart w:id="49" w:name="P4840"/>
      <w:bookmarkEnd w:id="49"/>
      <w:r>
        <w:t>ОФОРМЛЕНИЕ СПРАВОЧНЫХ ДАННЫХ</w:t>
      </w:r>
    </w:p>
    <w:p w:rsidR="001B58D1" w:rsidRDefault="001B58D1">
      <w:pPr>
        <w:pStyle w:val="ConsPlusNormal"/>
        <w:jc w:val="center"/>
      </w:pPr>
      <w:r>
        <w:t>К РАСЧЕТУ ЗАТРАТ НА ПЕРЕБАЗИРОВКУ МАШИН И МЕХАНИЗМОВ</w:t>
      </w:r>
    </w:p>
    <w:p w:rsidR="001B58D1" w:rsidRDefault="001B58D1">
      <w:pPr>
        <w:pStyle w:val="ConsPlusNormal"/>
        <w:jc w:val="both"/>
      </w:pPr>
    </w:p>
    <w:p w:rsidR="001B58D1" w:rsidRDefault="001B58D1">
      <w:pPr>
        <w:pStyle w:val="ConsPlusNormal"/>
        <w:jc w:val="right"/>
        <w:outlineLvl w:val="2"/>
      </w:pPr>
      <w:r>
        <w:t>Таблица</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493"/>
        <w:gridCol w:w="1077"/>
        <w:gridCol w:w="648"/>
        <w:gridCol w:w="648"/>
        <w:gridCol w:w="648"/>
        <w:gridCol w:w="576"/>
        <w:gridCol w:w="926"/>
        <w:gridCol w:w="1406"/>
        <w:gridCol w:w="1406"/>
      </w:tblGrid>
      <w:tr w:rsidR="001B58D1">
        <w:tc>
          <w:tcPr>
            <w:tcW w:w="1417" w:type="dxa"/>
            <w:vMerge w:val="restart"/>
          </w:tcPr>
          <w:p w:rsidR="001B58D1" w:rsidRDefault="001B58D1">
            <w:pPr>
              <w:pStyle w:val="ConsPlusNormal"/>
              <w:jc w:val="center"/>
            </w:pPr>
            <w:r>
              <w:t>Наименование машины (механизма)</w:t>
            </w:r>
          </w:p>
        </w:tc>
        <w:tc>
          <w:tcPr>
            <w:tcW w:w="1493" w:type="dxa"/>
            <w:vMerge w:val="restart"/>
          </w:tcPr>
          <w:p w:rsidR="001B58D1" w:rsidRDefault="001B58D1">
            <w:pPr>
              <w:pStyle w:val="ConsPlusNormal"/>
              <w:jc w:val="center"/>
            </w:pPr>
            <w:r>
              <w:t>Наименование марки (модели) машины (механизма)</w:t>
            </w:r>
          </w:p>
        </w:tc>
        <w:tc>
          <w:tcPr>
            <w:tcW w:w="1077" w:type="dxa"/>
            <w:vMerge w:val="restart"/>
          </w:tcPr>
          <w:p w:rsidR="001B58D1" w:rsidRDefault="001B58D1">
            <w:pPr>
              <w:pStyle w:val="ConsPlusNormal"/>
              <w:jc w:val="center"/>
            </w:pPr>
            <w:r>
              <w:t>Год приобретения машины</w:t>
            </w:r>
          </w:p>
        </w:tc>
        <w:tc>
          <w:tcPr>
            <w:tcW w:w="3446" w:type="dxa"/>
            <w:gridSpan w:val="5"/>
          </w:tcPr>
          <w:p w:rsidR="001B58D1" w:rsidRDefault="001B58D1">
            <w:pPr>
              <w:pStyle w:val="ConsPlusNormal"/>
              <w:jc w:val="center"/>
            </w:pPr>
            <w:r>
              <w:t>Количество перебазировок, начиная с первого года эксплуатации, перебазировка/год</w:t>
            </w:r>
          </w:p>
        </w:tc>
        <w:tc>
          <w:tcPr>
            <w:tcW w:w="1406" w:type="dxa"/>
            <w:vMerge w:val="restart"/>
          </w:tcPr>
          <w:p w:rsidR="001B58D1" w:rsidRDefault="001B58D1">
            <w:pPr>
              <w:pStyle w:val="ConsPlusNormal"/>
              <w:jc w:val="center"/>
            </w:pPr>
            <w:r>
              <w:t>Количество целодневных перерывов в среднем в год, суток/год</w:t>
            </w:r>
          </w:p>
        </w:tc>
        <w:tc>
          <w:tcPr>
            <w:tcW w:w="1406" w:type="dxa"/>
            <w:vMerge w:val="restart"/>
          </w:tcPr>
          <w:p w:rsidR="001B58D1" w:rsidRDefault="001B58D1">
            <w:pPr>
              <w:pStyle w:val="ConsPlusNormal"/>
              <w:jc w:val="center"/>
            </w:pPr>
            <w:r>
              <w:t>Средняя продолжительность 1 перебазировки, сутки/перебазировка</w:t>
            </w:r>
          </w:p>
        </w:tc>
      </w:tr>
      <w:tr w:rsidR="001B58D1">
        <w:tc>
          <w:tcPr>
            <w:tcW w:w="1417" w:type="dxa"/>
            <w:vMerge/>
          </w:tcPr>
          <w:p w:rsidR="001B58D1" w:rsidRDefault="001B58D1">
            <w:pPr>
              <w:pStyle w:val="ConsPlusNormal"/>
            </w:pPr>
          </w:p>
        </w:tc>
        <w:tc>
          <w:tcPr>
            <w:tcW w:w="1493" w:type="dxa"/>
            <w:vMerge/>
          </w:tcPr>
          <w:p w:rsidR="001B58D1" w:rsidRDefault="001B58D1">
            <w:pPr>
              <w:pStyle w:val="ConsPlusNormal"/>
            </w:pPr>
          </w:p>
        </w:tc>
        <w:tc>
          <w:tcPr>
            <w:tcW w:w="1077" w:type="dxa"/>
            <w:vMerge/>
          </w:tcPr>
          <w:p w:rsidR="001B58D1" w:rsidRDefault="001B58D1">
            <w:pPr>
              <w:pStyle w:val="ConsPlusNormal"/>
            </w:pPr>
          </w:p>
        </w:tc>
        <w:tc>
          <w:tcPr>
            <w:tcW w:w="648" w:type="dxa"/>
          </w:tcPr>
          <w:p w:rsidR="001B58D1" w:rsidRDefault="001B58D1">
            <w:pPr>
              <w:pStyle w:val="ConsPlusNormal"/>
              <w:jc w:val="center"/>
            </w:pPr>
            <w:r>
              <w:t>1-й год</w:t>
            </w:r>
          </w:p>
        </w:tc>
        <w:tc>
          <w:tcPr>
            <w:tcW w:w="648" w:type="dxa"/>
          </w:tcPr>
          <w:p w:rsidR="001B58D1" w:rsidRDefault="001B58D1">
            <w:pPr>
              <w:pStyle w:val="ConsPlusNormal"/>
              <w:jc w:val="center"/>
            </w:pPr>
            <w:r>
              <w:t>2-й год</w:t>
            </w:r>
          </w:p>
        </w:tc>
        <w:tc>
          <w:tcPr>
            <w:tcW w:w="648" w:type="dxa"/>
          </w:tcPr>
          <w:p w:rsidR="001B58D1" w:rsidRDefault="001B58D1">
            <w:pPr>
              <w:pStyle w:val="ConsPlusNormal"/>
              <w:jc w:val="center"/>
            </w:pPr>
            <w:r>
              <w:t>3-й год</w:t>
            </w:r>
          </w:p>
        </w:tc>
        <w:tc>
          <w:tcPr>
            <w:tcW w:w="576" w:type="dxa"/>
          </w:tcPr>
          <w:p w:rsidR="001B58D1" w:rsidRDefault="001B58D1">
            <w:pPr>
              <w:pStyle w:val="ConsPlusNormal"/>
              <w:jc w:val="center"/>
            </w:pPr>
            <w:r>
              <w:t>...</w:t>
            </w:r>
          </w:p>
        </w:tc>
        <w:tc>
          <w:tcPr>
            <w:tcW w:w="926" w:type="dxa"/>
          </w:tcPr>
          <w:p w:rsidR="001B58D1" w:rsidRDefault="001B58D1">
            <w:pPr>
              <w:pStyle w:val="ConsPlusNormal"/>
              <w:jc w:val="center"/>
            </w:pPr>
            <w:r>
              <w:t>Последний год</w:t>
            </w:r>
          </w:p>
        </w:tc>
        <w:tc>
          <w:tcPr>
            <w:tcW w:w="1406" w:type="dxa"/>
            <w:vMerge/>
          </w:tcPr>
          <w:p w:rsidR="001B58D1" w:rsidRDefault="001B58D1">
            <w:pPr>
              <w:pStyle w:val="ConsPlusNormal"/>
            </w:pPr>
          </w:p>
        </w:tc>
        <w:tc>
          <w:tcPr>
            <w:tcW w:w="1406" w:type="dxa"/>
            <w:vMerge/>
          </w:tcPr>
          <w:p w:rsidR="001B58D1" w:rsidRDefault="001B58D1">
            <w:pPr>
              <w:pStyle w:val="ConsPlusNormal"/>
            </w:pPr>
          </w:p>
        </w:tc>
      </w:tr>
      <w:tr w:rsidR="001B58D1">
        <w:tc>
          <w:tcPr>
            <w:tcW w:w="1417" w:type="dxa"/>
          </w:tcPr>
          <w:p w:rsidR="001B58D1" w:rsidRDefault="001B58D1">
            <w:pPr>
              <w:pStyle w:val="ConsPlusNormal"/>
            </w:pPr>
          </w:p>
        </w:tc>
        <w:tc>
          <w:tcPr>
            <w:tcW w:w="1493" w:type="dxa"/>
          </w:tcPr>
          <w:p w:rsidR="001B58D1" w:rsidRDefault="001B58D1">
            <w:pPr>
              <w:pStyle w:val="ConsPlusNormal"/>
            </w:pPr>
          </w:p>
        </w:tc>
        <w:tc>
          <w:tcPr>
            <w:tcW w:w="1077"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576" w:type="dxa"/>
          </w:tcPr>
          <w:p w:rsidR="001B58D1" w:rsidRDefault="001B58D1">
            <w:pPr>
              <w:pStyle w:val="ConsPlusNormal"/>
            </w:pPr>
          </w:p>
        </w:tc>
        <w:tc>
          <w:tcPr>
            <w:tcW w:w="926" w:type="dxa"/>
          </w:tcPr>
          <w:p w:rsidR="001B58D1" w:rsidRDefault="001B58D1">
            <w:pPr>
              <w:pStyle w:val="ConsPlusNormal"/>
            </w:pPr>
          </w:p>
        </w:tc>
        <w:tc>
          <w:tcPr>
            <w:tcW w:w="1406" w:type="dxa"/>
          </w:tcPr>
          <w:p w:rsidR="001B58D1" w:rsidRDefault="001B58D1">
            <w:pPr>
              <w:pStyle w:val="ConsPlusNormal"/>
            </w:pPr>
          </w:p>
        </w:tc>
        <w:tc>
          <w:tcPr>
            <w:tcW w:w="1406" w:type="dxa"/>
          </w:tcPr>
          <w:p w:rsidR="001B58D1" w:rsidRDefault="001B58D1">
            <w:pPr>
              <w:pStyle w:val="ConsPlusNormal"/>
            </w:pPr>
          </w:p>
        </w:tc>
      </w:tr>
      <w:tr w:rsidR="001B58D1">
        <w:tc>
          <w:tcPr>
            <w:tcW w:w="1417" w:type="dxa"/>
          </w:tcPr>
          <w:p w:rsidR="001B58D1" w:rsidRDefault="001B58D1">
            <w:pPr>
              <w:pStyle w:val="ConsPlusNormal"/>
            </w:pPr>
          </w:p>
        </w:tc>
        <w:tc>
          <w:tcPr>
            <w:tcW w:w="1493" w:type="dxa"/>
          </w:tcPr>
          <w:p w:rsidR="001B58D1" w:rsidRDefault="001B58D1">
            <w:pPr>
              <w:pStyle w:val="ConsPlusNormal"/>
            </w:pPr>
          </w:p>
        </w:tc>
        <w:tc>
          <w:tcPr>
            <w:tcW w:w="1077"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576" w:type="dxa"/>
          </w:tcPr>
          <w:p w:rsidR="001B58D1" w:rsidRDefault="001B58D1">
            <w:pPr>
              <w:pStyle w:val="ConsPlusNormal"/>
            </w:pPr>
          </w:p>
        </w:tc>
        <w:tc>
          <w:tcPr>
            <w:tcW w:w="926" w:type="dxa"/>
          </w:tcPr>
          <w:p w:rsidR="001B58D1" w:rsidRDefault="001B58D1">
            <w:pPr>
              <w:pStyle w:val="ConsPlusNormal"/>
            </w:pPr>
          </w:p>
        </w:tc>
        <w:tc>
          <w:tcPr>
            <w:tcW w:w="1406" w:type="dxa"/>
          </w:tcPr>
          <w:p w:rsidR="001B58D1" w:rsidRDefault="001B58D1">
            <w:pPr>
              <w:pStyle w:val="ConsPlusNormal"/>
            </w:pPr>
          </w:p>
        </w:tc>
        <w:tc>
          <w:tcPr>
            <w:tcW w:w="1406" w:type="dxa"/>
          </w:tcPr>
          <w:p w:rsidR="001B58D1" w:rsidRDefault="001B58D1">
            <w:pPr>
              <w:pStyle w:val="ConsPlusNormal"/>
            </w:pPr>
          </w:p>
        </w:tc>
      </w:tr>
      <w:tr w:rsidR="001B58D1">
        <w:tc>
          <w:tcPr>
            <w:tcW w:w="1417" w:type="dxa"/>
          </w:tcPr>
          <w:p w:rsidR="001B58D1" w:rsidRDefault="001B58D1">
            <w:pPr>
              <w:pStyle w:val="ConsPlusNormal"/>
            </w:pPr>
          </w:p>
        </w:tc>
        <w:tc>
          <w:tcPr>
            <w:tcW w:w="1493" w:type="dxa"/>
          </w:tcPr>
          <w:p w:rsidR="001B58D1" w:rsidRDefault="001B58D1">
            <w:pPr>
              <w:pStyle w:val="ConsPlusNormal"/>
            </w:pPr>
          </w:p>
        </w:tc>
        <w:tc>
          <w:tcPr>
            <w:tcW w:w="1077"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648" w:type="dxa"/>
          </w:tcPr>
          <w:p w:rsidR="001B58D1" w:rsidRDefault="001B58D1">
            <w:pPr>
              <w:pStyle w:val="ConsPlusNormal"/>
            </w:pPr>
          </w:p>
        </w:tc>
        <w:tc>
          <w:tcPr>
            <w:tcW w:w="576" w:type="dxa"/>
          </w:tcPr>
          <w:p w:rsidR="001B58D1" w:rsidRDefault="001B58D1">
            <w:pPr>
              <w:pStyle w:val="ConsPlusNormal"/>
            </w:pPr>
          </w:p>
        </w:tc>
        <w:tc>
          <w:tcPr>
            <w:tcW w:w="926" w:type="dxa"/>
          </w:tcPr>
          <w:p w:rsidR="001B58D1" w:rsidRDefault="001B58D1">
            <w:pPr>
              <w:pStyle w:val="ConsPlusNormal"/>
            </w:pPr>
          </w:p>
        </w:tc>
        <w:tc>
          <w:tcPr>
            <w:tcW w:w="1406" w:type="dxa"/>
          </w:tcPr>
          <w:p w:rsidR="001B58D1" w:rsidRDefault="001B58D1">
            <w:pPr>
              <w:pStyle w:val="ConsPlusNormal"/>
            </w:pPr>
          </w:p>
        </w:tc>
        <w:tc>
          <w:tcPr>
            <w:tcW w:w="1406" w:type="dxa"/>
          </w:tcPr>
          <w:p w:rsidR="001B58D1" w:rsidRDefault="001B58D1">
            <w:pPr>
              <w:pStyle w:val="ConsPlusNormal"/>
            </w:pPr>
          </w:p>
        </w:tc>
      </w:tr>
    </w:tbl>
    <w:p w:rsidR="001B58D1" w:rsidRDefault="001B58D1">
      <w:pPr>
        <w:pStyle w:val="ConsPlusNormal"/>
        <w:sectPr w:rsidR="001B58D1">
          <w:pgSz w:w="16838" w:h="11905" w:orient="landscape"/>
          <w:pgMar w:top="1701" w:right="1134" w:bottom="850" w:left="1134" w:header="0" w:footer="0" w:gutter="0"/>
          <w:cols w:space="720"/>
          <w:titlePg/>
        </w:sectPr>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6</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Title"/>
        <w:jc w:val="center"/>
      </w:pPr>
      <w:bookmarkStart w:id="50" w:name="P4899"/>
      <w:bookmarkEnd w:id="50"/>
      <w:r>
        <w:t>ПЕРЕЧЕНЬ</w:t>
      </w:r>
    </w:p>
    <w:p w:rsidR="001B58D1" w:rsidRDefault="001B58D1">
      <w:pPr>
        <w:pStyle w:val="ConsPlusTitle"/>
        <w:jc w:val="center"/>
      </w:pPr>
      <w:r>
        <w:t>МАШИН И МЕХАНИЗМОВ, ЗАТРАТЫ НА ПЕРЕБАЗИРОВКУ КОТОРЫХ УЧТЕНЫ</w:t>
      </w:r>
    </w:p>
    <w:p w:rsidR="001B58D1" w:rsidRDefault="001B58D1">
      <w:pPr>
        <w:pStyle w:val="ConsPlusTitle"/>
        <w:jc w:val="center"/>
      </w:pPr>
      <w:r>
        <w:t>В СОСТАВЕ СМЕТНЫХ ЦЕН НА ЭКСПЛУАТАЦИЮ МАШИН И МЕХАНИЗМОВ</w:t>
      </w:r>
    </w:p>
    <w:p w:rsidR="001B58D1" w:rsidRDefault="001B5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B5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8D1" w:rsidRDefault="001B5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58D1" w:rsidRDefault="001B58D1">
            <w:pPr>
              <w:pStyle w:val="ConsPlusNormal"/>
              <w:jc w:val="center"/>
            </w:pPr>
            <w:r>
              <w:rPr>
                <w:color w:val="392C69"/>
              </w:rPr>
              <w:t>Список изменяющих документов</w:t>
            </w:r>
          </w:p>
          <w:p w:rsidR="001B58D1" w:rsidRDefault="001B58D1">
            <w:pPr>
              <w:pStyle w:val="ConsPlusNormal"/>
              <w:jc w:val="center"/>
            </w:pPr>
            <w:r>
              <w:rPr>
                <w:color w:val="392C69"/>
              </w:rPr>
              <w:t xml:space="preserve">(в ред. </w:t>
            </w:r>
            <w:hyperlink r:id="rId70">
              <w:r>
                <w:rPr>
                  <w:color w:val="0000FF"/>
                </w:rPr>
                <w:t>Приказа</w:t>
              </w:r>
            </w:hyperlink>
            <w:r>
              <w:rPr>
                <w:color w:val="392C69"/>
              </w:rPr>
              <w:t xml:space="preserve"> Минстроя России от 06.10.2023 N 726/пр)</w:t>
            </w:r>
          </w:p>
        </w:tc>
        <w:tc>
          <w:tcPr>
            <w:tcW w:w="113" w:type="dxa"/>
            <w:tcBorders>
              <w:top w:val="nil"/>
              <w:left w:val="nil"/>
              <w:bottom w:val="nil"/>
              <w:right w:val="nil"/>
            </w:tcBorders>
            <w:shd w:val="clear" w:color="auto" w:fill="F4F3F8"/>
            <w:tcMar>
              <w:top w:w="0" w:type="dxa"/>
              <w:left w:w="0" w:type="dxa"/>
              <w:bottom w:w="0" w:type="dxa"/>
              <w:right w:w="0" w:type="dxa"/>
            </w:tcMar>
          </w:tcPr>
          <w:p w:rsidR="001B58D1" w:rsidRDefault="001B58D1">
            <w:pPr>
              <w:pStyle w:val="ConsPlusNormal"/>
            </w:pPr>
          </w:p>
        </w:tc>
      </w:tr>
    </w:tbl>
    <w:p w:rsidR="001B58D1" w:rsidRDefault="001B58D1">
      <w:pPr>
        <w:pStyle w:val="ConsPlusNormal"/>
        <w:jc w:val="both"/>
      </w:pPr>
    </w:p>
    <w:p w:rsidR="001B58D1" w:rsidRDefault="001B58D1">
      <w:pPr>
        <w:pStyle w:val="ConsPlusNormal"/>
        <w:jc w:val="right"/>
        <w:outlineLvl w:val="2"/>
      </w:pPr>
      <w:bookmarkStart w:id="51" w:name="P4905"/>
      <w:bookmarkEnd w:id="51"/>
      <w:r>
        <w:t>Таблица</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576"/>
        <w:gridCol w:w="1814"/>
      </w:tblGrid>
      <w:tr w:rsidR="001B58D1">
        <w:tc>
          <w:tcPr>
            <w:tcW w:w="680" w:type="dxa"/>
          </w:tcPr>
          <w:p w:rsidR="001B58D1" w:rsidRDefault="001B58D1">
            <w:pPr>
              <w:pStyle w:val="ConsPlusNormal"/>
              <w:jc w:val="center"/>
            </w:pPr>
            <w:r>
              <w:t>N п.п.</w:t>
            </w:r>
          </w:p>
        </w:tc>
        <w:tc>
          <w:tcPr>
            <w:tcW w:w="6576" w:type="dxa"/>
          </w:tcPr>
          <w:p w:rsidR="001B58D1" w:rsidRDefault="001B58D1">
            <w:pPr>
              <w:pStyle w:val="ConsPlusNormal"/>
              <w:jc w:val="center"/>
            </w:pPr>
            <w:r>
              <w:t>Наименование группы</w:t>
            </w:r>
          </w:p>
        </w:tc>
        <w:tc>
          <w:tcPr>
            <w:tcW w:w="1814" w:type="dxa"/>
          </w:tcPr>
          <w:p w:rsidR="001B58D1" w:rsidRDefault="001B58D1">
            <w:pPr>
              <w:pStyle w:val="ConsPlusNormal"/>
              <w:jc w:val="center"/>
            </w:pPr>
            <w:r>
              <w:t>Доля затрат на перебазировку машин и механизмов в составе сметных цен на эксплуатацию машин и механизмов</w:t>
            </w:r>
          </w:p>
        </w:tc>
      </w:tr>
      <w:tr w:rsidR="001B58D1">
        <w:tc>
          <w:tcPr>
            <w:tcW w:w="680" w:type="dxa"/>
          </w:tcPr>
          <w:p w:rsidR="001B58D1" w:rsidRDefault="001B58D1">
            <w:pPr>
              <w:pStyle w:val="ConsPlusNormal"/>
              <w:jc w:val="center"/>
            </w:pPr>
            <w:r>
              <w:t>1</w:t>
            </w:r>
          </w:p>
        </w:tc>
        <w:tc>
          <w:tcPr>
            <w:tcW w:w="6576" w:type="dxa"/>
          </w:tcPr>
          <w:p w:rsidR="001B58D1" w:rsidRDefault="001B58D1">
            <w:pPr>
              <w:pStyle w:val="ConsPlusNormal"/>
              <w:jc w:val="center"/>
            </w:pPr>
            <w:r>
              <w:t>2</w:t>
            </w:r>
          </w:p>
        </w:tc>
        <w:tc>
          <w:tcPr>
            <w:tcW w:w="1814" w:type="dxa"/>
          </w:tcPr>
          <w:p w:rsidR="001B58D1" w:rsidRDefault="001B58D1">
            <w:pPr>
              <w:pStyle w:val="ConsPlusNormal"/>
              <w:jc w:val="center"/>
            </w:pPr>
            <w:r>
              <w:t>3</w:t>
            </w:r>
          </w:p>
        </w:tc>
      </w:tr>
      <w:tr w:rsidR="001B58D1">
        <w:tc>
          <w:tcPr>
            <w:tcW w:w="680" w:type="dxa"/>
            <w:vAlign w:val="center"/>
          </w:tcPr>
          <w:p w:rsidR="001B58D1" w:rsidRDefault="001B58D1">
            <w:pPr>
              <w:pStyle w:val="ConsPlusNormal"/>
            </w:pPr>
            <w:r>
              <w:t>1</w:t>
            </w:r>
          </w:p>
        </w:tc>
        <w:tc>
          <w:tcPr>
            <w:tcW w:w="6576" w:type="dxa"/>
            <w:vAlign w:val="center"/>
          </w:tcPr>
          <w:p w:rsidR="001B58D1" w:rsidRDefault="001B58D1">
            <w:pPr>
              <w:pStyle w:val="ConsPlusNormal"/>
              <w:jc w:val="both"/>
            </w:pPr>
            <w:r>
              <w:t>Автомотрисы</w:t>
            </w:r>
          </w:p>
        </w:tc>
        <w:tc>
          <w:tcPr>
            <w:tcW w:w="1814" w:type="dxa"/>
            <w:vAlign w:val="center"/>
          </w:tcPr>
          <w:p w:rsidR="001B58D1" w:rsidRDefault="001B58D1">
            <w:pPr>
              <w:pStyle w:val="ConsPlusNormal"/>
              <w:jc w:val="center"/>
            </w:pPr>
            <w:r>
              <w:t>0,038</w:t>
            </w:r>
          </w:p>
        </w:tc>
      </w:tr>
      <w:tr w:rsidR="001B58D1">
        <w:tc>
          <w:tcPr>
            <w:tcW w:w="680" w:type="dxa"/>
            <w:vAlign w:val="center"/>
          </w:tcPr>
          <w:p w:rsidR="001B58D1" w:rsidRDefault="001B58D1">
            <w:pPr>
              <w:pStyle w:val="ConsPlusNormal"/>
            </w:pPr>
            <w:r>
              <w:t>2</w:t>
            </w:r>
          </w:p>
        </w:tc>
        <w:tc>
          <w:tcPr>
            <w:tcW w:w="6576" w:type="dxa"/>
            <w:vAlign w:val="center"/>
          </w:tcPr>
          <w:p w:rsidR="001B58D1" w:rsidRDefault="001B58D1">
            <w:pPr>
              <w:pStyle w:val="ConsPlusNormal"/>
              <w:jc w:val="both"/>
            </w:pPr>
            <w:r>
              <w:t>Агрегаты для нанесения покрытий, окрасочные</w:t>
            </w:r>
          </w:p>
        </w:tc>
        <w:tc>
          <w:tcPr>
            <w:tcW w:w="1814" w:type="dxa"/>
            <w:vAlign w:val="center"/>
          </w:tcPr>
          <w:p w:rsidR="001B58D1" w:rsidRDefault="001B58D1">
            <w:pPr>
              <w:pStyle w:val="ConsPlusNormal"/>
              <w:jc w:val="center"/>
            </w:pPr>
            <w:r>
              <w:t>0,124</w:t>
            </w:r>
          </w:p>
        </w:tc>
      </w:tr>
      <w:tr w:rsidR="001B58D1">
        <w:tc>
          <w:tcPr>
            <w:tcW w:w="680" w:type="dxa"/>
            <w:vAlign w:val="center"/>
          </w:tcPr>
          <w:p w:rsidR="001B58D1" w:rsidRDefault="001B58D1">
            <w:pPr>
              <w:pStyle w:val="ConsPlusNormal"/>
            </w:pPr>
            <w:r>
              <w:t>3</w:t>
            </w:r>
          </w:p>
        </w:tc>
        <w:tc>
          <w:tcPr>
            <w:tcW w:w="6576" w:type="dxa"/>
            <w:vAlign w:val="center"/>
          </w:tcPr>
          <w:p w:rsidR="001B58D1" w:rsidRDefault="001B58D1">
            <w:pPr>
              <w:pStyle w:val="ConsPlusNormal"/>
              <w:jc w:val="both"/>
            </w:pPr>
            <w:r>
              <w:t>Агрегаты для подводно-технических работ</w:t>
            </w:r>
          </w:p>
        </w:tc>
        <w:tc>
          <w:tcPr>
            <w:tcW w:w="1814" w:type="dxa"/>
            <w:vAlign w:val="center"/>
          </w:tcPr>
          <w:p w:rsidR="001B58D1" w:rsidRDefault="001B58D1">
            <w:pPr>
              <w:pStyle w:val="ConsPlusNormal"/>
              <w:jc w:val="center"/>
            </w:pPr>
            <w:r>
              <w:t>0,096</w:t>
            </w:r>
          </w:p>
        </w:tc>
      </w:tr>
      <w:tr w:rsidR="001B58D1">
        <w:tc>
          <w:tcPr>
            <w:tcW w:w="680" w:type="dxa"/>
            <w:vAlign w:val="center"/>
          </w:tcPr>
          <w:p w:rsidR="001B58D1" w:rsidRDefault="001B58D1">
            <w:pPr>
              <w:pStyle w:val="ConsPlusNormal"/>
            </w:pPr>
            <w:r>
              <w:t>4</w:t>
            </w:r>
          </w:p>
        </w:tc>
        <w:tc>
          <w:tcPr>
            <w:tcW w:w="6576" w:type="dxa"/>
            <w:vAlign w:val="center"/>
          </w:tcPr>
          <w:p w:rsidR="001B58D1" w:rsidRDefault="001B58D1">
            <w:pPr>
              <w:pStyle w:val="ConsPlusNormal"/>
              <w:jc w:val="both"/>
            </w:pPr>
            <w:r>
              <w:t>Агрегаты наполнительно-опрессовочные</w:t>
            </w:r>
          </w:p>
        </w:tc>
        <w:tc>
          <w:tcPr>
            <w:tcW w:w="1814" w:type="dxa"/>
            <w:vAlign w:val="center"/>
          </w:tcPr>
          <w:p w:rsidR="001B58D1" w:rsidRDefault="001B58D1">
            <w:pPr>
              <w:pStyle w:val="ConsPlusNormal"/>
              <w:jc w:val="center"/>
            </w:pPr>
            <w:r>
              <w:t>0,053</w:t>
            </w:r>
          </w:p>
        </w:tc>
      </w:tr>
      <w:tr w:rsidR="001B58D1">
        <w:tc>
          <w:tcPr>
            <w:tcW w:w="680" w:type="dxa"/>
            <w:vAlign w:val="center"/>
          </w:tcPr>
          <w:p w:rsidR="001B58D1" w:rsidRDefault="001B58D1">
            <w:pPr>
              <w:pStyle w:val="ConsPlusNormal"/>
            </w:pPr>
            <w:r>
              <w:t>5</w:t>
            </w:r>
          </w:p>
        </w:tc>
        <w:tc>
          <w:tcPr>
            <w:tcW w:w="6576" w:type="dxa"/>
            <w:vAlign w:val="center"/>
          </w:tcPr>
          <w:p w:rsidR="001B58D1" w:rsidRDefault="001B58D1">
            <w:pPr>
              <w:pStyle w:val="ConsPlusNormal"/>
              <w:jc w:val="both"/>
            </w:pPr>
            <w:r>
              <w:t>Аппараты высокого давления</w:t>
            </w:r>
          </w:p>
        </w:tc>
        <w:tc>
          <w:tcPr>
            <w:tcW w:w="1814" w:type="dxa"/>
            <w:vAlign w:val="center"/>
          </w:tcPr>
          <w:p w:rsidR="001B58D1" w:rsidRDefault="001B58D1">
            <w:pPr>
              <w:pStyle w:val="ConsPlusNormal"/>
              <w:jc w:val="center"/>
            </w:pPr>
            <w:r>
              <w:t>0,058</w:t>
            </w:r>
          </w:p>
        </w:tc>
      </w:tr>
      <w:tr w:rsidR="001B58D1">
        <w:tc>
          <w:tcPr>
            <w:tcW w:w="680" w:type="dxa"/>
            <w:vAlign w:val="center"/>
          </w:tcPr>
          <w:p w:rsidR="001B58D1" w:rsidRDefault="001B58D1">
            <w:pPr>
              <w:pStyle w:val="ConsPlusNormal"/>
            </w:pPr>
            <w:r>
              <w:t>6</w:t>
            </w:r>
          </w:p>
        </w:tc>
        <w:tc>
          <w:tcPr>
            <w:tcW w:w="6576" w:type="dxa"/>
            <w:vAlign w:val="center"/>
          </w:tcPr>
          <w:p w:rsidR="001B58D1" w:rsidRDefault="001B58D1">
            <w:pPr>
              <w:pStyle w:val="ConsPlusNormal"/>
              <w:jc w:val="both"/>
            </w:pPr>
            <w:r>
              <w:t>Аппараты пескоструйные, дробеструйные</w:t>
            </w:r>
          </w:p>
        </w:tc>
        <w:tc>
          <w:tcPr>
            <w:tcW w:w="1814" w:type="dxa"/>
            <w:vAlign w:val="center"/>
          </w:tcPr>
          <w:p w:rsidR="001B58D1" w:rsidRDefault="001B58D1">
            <w:pPr>
              <w:pStyle w:val="ConsPlusNormal"/>
              <w:jc w:val="center"/>
            </w:pPr>
            <w:r>
              <w:t>0,365</w:t>
            </w:r>
          </w:p>
        </w:tc>
      </w:tr>
      <w:tr w:rsidR="001B58D1">
        <w:tc>
          <w:tcPr>
            <w:tcW w:w="680" w:type="dxa"/>
            <w:vAlign w:val="center"/>
          </w:tcPr>
          <w:p w:rsidR="001B58D1" w:rsidRDefault="001B58D1">
            <w:pPr>
              <w:pStyle w:val="ConsPlusNormal"/>
            </w:pPr>
            <w:r>
              <w:t>7</w:t>
            </w:r>
          </w:p>
        </w:tc>
        <w:tc>
          <w:tcPr>
            <w:tcW w:w="6576" w:type="dxa"/>
            <w:vAlign w:val="center"/>
          </w:tcPr>
          <w:p w:rsidR="001B58D1" w:rsidRDefault="001B58D1">
            <w:pPr>
              <w:pStyle w:val="ConsPlusNormal"/>
              <w:jc w:val="both"/>
            </w:pPr>
            <w:r>
              <w:t>Асфальтоукладчики</w:t>
            </w:r>
          </w:p>
        </w:tc>
        <w:tc>
          <w:tcPr>
            <w:tcW w:w="1814" w:type="dxa"/>
            <w:vAlign w:val="center"/>
          </w:tcPr>
          <w:p w:rsidR="001B58D1" w:rsidRDefault="001B58D1">
            <w:pPr>
              <w:pStyle w:val="ConsPlusNormal"/>
              <w:jc w:val="center"/>
            </w:pPr>
            <w:r>
              <w:t>0,030</w:t>
            </w:r>
          </w:p>
        </w:tc>
      </w:tr>
      <w:tr w:rsidR="001B58D1">
        <w:tc>
          <w:tcPr>
            <w:tcW w:w="680" w:type="dxa"/>
            <w:vAlign w:val="center"/>
          </w:tcPr>
          <w:p w:rsidR="001B58D1" w:rsidRDefault="001B58D1">
            <w:pPr>
              <w:pStyle w:val="ConsPlusNormal"/>
            </w:pPr>
            <w:r>
              <w:t>8</w:t>
            </w:r>
          </w:p>
        </w:tc>
        <w:tc>
          <w:tcPr>
            <w:tcW w:w="6576" w:type="dxa"/>
            <w:vAlign w:val="center"/>
          </w:tcPr>
          <w:p w:rsidR="001B58D1" w:rsidRDefault="001B58D1">
            <w:pPr>
              <w:pStyle w:val="ConsPlusNormal"/>
              <w:jc w:val="both"/>
            </w:pPr>
            <w:r>
              <w:t>Бадьи, силосы цемента</w:t>
            </w:r>
          </w:p>
        </w:tc>
        <w:tc>
          <w:tcPr>
            <w:tcW w:w="1814" w:type="dxa"/>
            <w:vAlign w:val="center"/>
          </w:tcPr>
          <w:p w:rsidR="001B58D1" w:rsidRDefault="001B58D1">
            <w:pPr>
              <w:pStyle w:val="ConsPlusNormal"/>
              <w:jc w:val="center"/>
            </w:pPr>
            <w:r>
              <w:t>0,044</w:t>
            </w:r>
          </w:p>
        </w:tc>
      </w:tr>
      <w:tr w:rsidR="001B58D1">
        <w:tc>
          <w:tcPr>
            <w:tcW w:w="680" w:type="dxa"/>
            <w:vAlign w:val="center"/>
          </w:tcPr>
          <w:p w:rsidR="001B58D1" w:rsidRDefault="001B58D1">
            <w:pPr>
              <w:pStyle w:val="ConsPlusNormal"/>
            </w:pPr>
            <w:r>
              <w:t>9</w:t>
            </w:r>
          </w:p>
        </w:tc>
        <w:tc>
          <w:tcPr>
            <w:tcW w:w="6576" w:type="dxa"/>
            <w:vAlign w:val="center"/>
          </w:tcPr>
          <w:p w:rsidR="001B58D1" w:rsidRDefault="001B58D1">
            <w:pPr>
              <w:pStyle w:val="ConsPlusNormal"/>
              <w:jc w:val="both"/>
            </w:pPr>
            <w:r>
              <w:t>Баржи</w:t>
            </w:r>
          </w:p>
        </w:tc>
        <w:tc>
          <w:tcPr>
            <w:tcW w:w="1814" w:type="dxa"/>
            <w:vAlign w:val="center"/>
          </w:tcPr>
          <w:p w:rsidR="001B58D1" w:rsidRDefault="001B58D1">
            <w:pPr>
              <w:pStyle w:val="ConsPlusNormal"/>
              <w:jc w:val="center"/>
            </w:pPr>
            <w:r>
              <w:t>0,072</w:t>
            </w:r>
          </w:p>
        </w:tc>
      </w:tr>
      <w:tr w:rsidR="001B58D1">
        <w:tc>
          <w:tcPr>
            <w:tcW w:w="680" w:type="dxa"/>
            <w:vAlign w:val="center"/>
          </w:tcPr>
          <w:p w:rsidR="001B58D1" w:rsidRDefault="001B58D1">
            <w:pPr>
              <w:pStyle w:val="ConsPlusNormal"/>
            </w:pPr>
            <w:r>
              <w:t>10</w:t>
            </w:r>
          </w:p>
        </w:tc>
        <w:tc>
          <w:tcPr>
            <w:tcW w:w="6576" w:type="dxa"/>
            <w:vAlign w:val="center"/>
          </w:tcPr>
          <w:p w:rsidR="001B58D1" w:rsidRDefault="001B58D1">
            <w:pPr>
              <w:pStyle w:val="ConsPlusNormal"/>
              <w:jc w:val="both"/>
            </w:pPr>
            <w:r>
              <w:t>Бетононасосы</w:t>
            </w:r>
          </w:p>
        </w:tc>
        <w:tc>
          <w:tcPr>
            <w:tcW w:w="1814" w:type="dxa"/>
            <w:vAlign w:val="center"/>
          </w:tcPr>
          <w:p w:rsidR="001B58D1" w:rsidRDefault="001B58D1">
            <w:pPr>
              <w:pStyle w:val="ConsPlusNormal"/>
              <w:jc w:val="center"/>
            </w:pPr>
            <w:r>
              <w:t>0,091</w:t>
            </w:r>
          </w:p>
        </w:tc>
      </w:tr>
      <w:tr w:rsidR="001B58D1">
        <w:tc>
          <w:tcPr>
            <w:tcW w:w="680" w:type="dxa"/>
            <w:vAlign w:val="center"/>
          </w:tcPr>
          <w:p w:rsidR="001B58D1" w:rsidRDefault="001B58D1">
            <w:pPr>
              <w:pStyle w:val="ConsPlusNormal"/>
            </w:pPr>
            <w:r>
              <w:t>11</w:t>
            </w:r>
          </w:p>
        </w:tc>
        <w:tc>
          <w:tcPr>
            <w:tcW w:w="6576" w:type="dxa"/>
            <w:vAlign w:val="center"/>
          </w:tcPr>
          <w:p w:rsidR="001B58D1" w:rsidRDefault="001B58D1">
            <w:pPr>
              <w:pStyle w:val="ConsPlusNormal"/>
              <w:jc w:val="both"/>
            </w:pPr>
            <w:r>
              <w:t>Бетоносмесители</w:t>
            </w:r>
          </w:p>
        </w:tc>
        <w:tc>
          <w:tcPr>
            <w:tcW w:w="1814" w:type="dxa"/>
            <w:vAlign w:val="center"/>
          </w:tcPr>
          <w:p w:rsidR="001B58D1" w:rsidRDefault="001B58D1">
            <w:pPr>
              <w:pStyle w:val="ConsPlusNormal"/>
              <w:jc w:val="center"/>
            </w:pPr>
            <w:r>
              <w:t>0,149</w:t>
            </w:r>
          </w:p>
        </w:tc>
      </w:tr>
      <w:tr w:rsidR="001B58D1">
        <w:tc>
          <w:tcPr>
            <w:tcW w:w="680" w:type="dxa"/>
            <w:vAlign w:val="center"/>
          </w:tcPr>
          <w:p w:rsidR="001B58D1" w:rsidRDefault="001B58D1">
            <w:pPr>
              <w:pStyle w:val="ConsPlusNormal"/>
            </w:pPr>
            <w:r>
              <w:t>12</w:t>
            </w:r>
          </w:p>
        </w:tc>
        <w:tc>
          <w:tcPr>
            <w:tcW w:w="6576" w:type="dxa"/>
            <w:vAlign w:val="center"/>
          </w:tcPr>
          <w:p w:rsidR="001B58D1" w:rsidRDefault="001B58D1">
            <w:pPr>
              <w:pStyle w:val="ConsPlusNormal"/>
              <w:jc w:val="both"/>
            </w:pPr>
            <w:r>
              <w:t>Битумозаправщики</w:t>
            </w:r>
          </w:p>
        </w:tc>
        <w:tc>
          <w:tcPr>
            <w:tcW w:w="1814" w:type="dxa"/>
            <w:vAlign w:val="center"/>
          </w:tcPr>
          <w:p w:rsidR="001B58D1" w:rsidRDefault="001B58D1">
            <w:pPr>
              <w:pStyle w:val="ConsPlusNormal"/>
              <w:jc w:val="center"/>
            </w:pPr>
            <w:r>
              <w:t>0,044</w:t>
            </w:r>
          </w:p>
        </w:tc>
      </w:tr>
      <w:tr w:rsidR="001B58D1">
        <w:tc>
          <w:tcPr>
            <w:tcW w:w="680" w:type="dxa"/>
            <w:vAlign w:val="center"/>
          </w:tcPr>
          <w:p w:rsidR="001B58D1" w:rsidRDefault="001B58D1">
            <w:pPr>
              <w:pStyle w:val="ConsPlusNormal"/>
            </w:pPr>
            <w:r>
              <w:t>13</w:t>
            </w:r>
          </w:p>
        </w:tc>
        <w:tc>
          <w:tcPr>
            <w:tcW w:w="6576" w:type="dxa"/>
            <w:vAlign w:val="center"/>
          </w:tcPr>
          <w:p w:rsidR="001B58D1" w:rsidRDefault="001B58D1">
            <w:pPr>
              <w:pStyle w:val="ConsPlusNormal"/>
              <w:jc w:val="both"/>
            </w:pPr>
            <w:r>
              <w:t>Бороны</w:t>
            </w:r>
          </w:p>
        </w:tc>
        <w:tc>
          <w:tcPr>
            <w:tcW w:w="1814" w:type="dxa"/>
            <w:vAlign w:val="center"/>
          </w:tcPr>
          <w:p w:rsidR="001B58D1" w:rsidRDefault="001B58D1">
            <w:pPr>
              <w:pStyle w:val="ConsPlusNormal"/>
              <w:jc w:val="center"/>
            </w:pPr>
            <w:r>
              <w:t>0,130</w:t>
            </w:r>
          </w:p>
        </w:tc>
      </w:tr>
      <w:tr w:rsidR="001B58D1">
        <w:tc>
          <w:tcPr>
            <w:tcW w:w="680" w:type="dxa"/>
            <w:vAlign w:val="center"/>
          </w:tcPr>
          <w:p w:rsidR="001B58D1" w:rsidRDefault="001B58D1">
            <w:pPr>
              <w:pStyle w:val="ConsPlusNormal"/>
            </w:pPr>
            <w:r>
              <w:t>14</w:t>
            </w:r>
          </w:p>
        </w:tc>
        <w:tc>
          <w:tcPr>
            <w:tcW w:w="6576" w:type="dxa"/>
            <w:vAlign w:val="center"/>
          </w:tcPr>
          <w:p w:rsidR="001B58D1" w:rsidRDefault="001B58D1">
            <w:pPr>
              <w:pStyle w:val="ConsPlusNormal"/>
              <w:jc w:val="both"/>
            </w:pPr>
            <w:r>
              <w:t>Буксиры</w:t>
            </w:r>
          </w:p>
        </w:tc>
        <w:tc>
          <w:tcPr>
            <w:tcW w:w="1814" w:type="dxa"/>
            <w:vAlign w:val="center"/>
          </w:tcPr>
          <w:p w:rsidR="001B58D1" w:rsidRDefault="001B58D1">
            <w:pPr>
              <w:pStyle w:val="ConsPlusNormal"/>
              <w:jc w:val="center"/>
            </w:pPr>
            <w:r>
              <w:t>0,041</w:t>
            </w:r>
          </w:p>
        </w:tc>
      </w:tr>
      <w:tr w:rsidR="001B58D1">
        <w:tc>
          <w:tcPr>
            <w:tcW w:w="680" w:type="dxa"/>
            <w:vAlign w:val="center"/>
          </w:tcPr>
          <w:p w:rsidR="001B58D1" w:rsidRDefault="001B58D1">
            <w:pPr>
              <w:pStyle w:val="ConsPlusNormal"/>
            </w:pPr>
            <w:r>
              <w:t>15</w:t>
            </w:r>
          </w:p>
        </w:tc>
        <w:tc>
          <w:tcPr>
            <w:tcW w:w="6576" w:type="dxa"/>
            <w:vAlign w:val="center"/>
          </w:tcPr>
          <w:p w:rsidR="001B58D1" w:rsidRDefault="001B58D1">
            <w:pPr>
              <w:pStyle w:val="ConsPlusNormal"/>
              <w:jc w:val="both"/>
            </w:pPr>
            <w:r>
              <w:t>Бульдозеры с мощностью двигателя менее 400 (294) л. с. (кВт)</w:t>
            </w:r>
          </w:p>
        </w:tc>
        <w:tc>
          <w:tcPr>
            <w:tcW w:w="1814" w:type="dxa"/>
            <w:vAlign w:val="center"/>
          </w:tcPr>
          <w:p w:rsidR="001B58D1" w:rsidRDefault="001B58D1">
            <w:pPr>
              <w:pStyle w:val="ConsPlusNormal"/>
              <w:jc w:val="center"/>
            </w:pPr>
            <w:r>
              <w:t>0,026</w:t>
            </w:r>
          </w:p>
        </w:tc>
      </w:tr>
      <w:tr w:rsidR="001B58D1">
        <w:tc>
          <w:tcPr>
            <w:tcW w:w="680" w:type="dxa"/>
            <w:vAlign w:val="center"/>
          </w:tcPr>
          <w:p w:rsidR="001B58D1" w:rsidRDefault="001B58D1">
            <w:pPr>
              <w:pStyle w:val="ConsPlusNormal"/>
            </w:pPr>
            <w:r>
              <w:t>16</w:t>
            </w:r>
          </w:p>
        </w:tc>
        <w:tc>
          <w:tcPr>
            <w:tcW w:w="6576" w:type="dxa"/>
            <w:vAlign w:val="center"/>
          </w:tcPr>
          <w:p w:rsidR="001B58D1" w:rsidRDefault="001B58D1">
            <w:pPr>
              <w:pStyle w:val="ConsPlusNormal"/>
              <w:jc w:val="both"/>
            </w:pPr>
            <w:r>
              <w:t>Вентиляторы</w:t>
            </w:r>
          </w:p>
        </w:tc>
        <w:tc>
          <w:tcPr>
            <w:tcW w:w="1814" w:type="dxa"/>
            <w:vAlign w:val="center"/>
          </w:tcPr>
          <w:p w:rsidR="001B58D1" w:rsidRDefault="001B58D1">
            <w:pPr>
              <w:pStyle w:val="ConsPlusNormal"/>
              <w:jc w:val="center"/>
            </w:pPr>
            <w:r>
              <w:t>0,950</w:t>
            </w:r>
          </w:p>
        </w:tc>
      </w:tr>
      <w:tr w:rsidR="001B58D1">
        <w:tc>
          <w:tcPr>
            <w:tcW w:w="680" w:type="dxa"/>
            <w:vAlign w:val="center"/>
          </w:tcPr>
          <w:p w:rsidR="001B58D1" w:rsidRDefault="001B58D1">
            <w:pPr>
              <w:pStyle w:val="ConsPlusNormal"/>
            </w:pPr>
            <w:r>
              <w:t>17</w:t>
            </w:r>
          </w:p>
        </w:tc>
        <w:tc>
          <w:tcPr>
            <w:tcW w:w="6576" w:type="dxa"/>
            <w:vAlign w:val="center"/>
          </w:tcPr>
          <w:p w:rsidR="001B58D1" w:rsidRDefault="001B58D1">
            <w:pPr>
              <w:pStyle w:val="ConsPlusNormal"/>
              <w:jc w:val="both"/>
            </w:pPr>
            <w:r>
              <w:t>Виброоборудование</w:t>
            </w:r>
          </w:p>
        </w:tc>
        <w:tc>
          <w:tcPr>
            <w:tcW w:w="1814" w:type="dxa"/>
            <w:vAlign w:val="center"/>
          </w:tcPr>
          <w:p w:rsidR="001B58D1" w:rsidRDefault="001B58D1">
            <w:pPr>
              <w:pStyle w:val="ConsPlusNormal"/>
              <w:jc w:val="center"/>
            </w:pPr>
            <w:r>
              <w:t>1,058</w:t>
            </w:r>
          </w:p>
        </w:tc>
      </w:tr>
      <w:tr w:rsidR="001B58D1">
        <w:tc>
          <w:tcPr>
            <w:tcW w:w="680" w:type="dxa"/>
            <w:vAlign w:val="center"/>
          </w:tcPr>
          <w:p w:rsidR="001B58D1" w:rsidRDefault="001B58D1">
            <w:pPr>
              <w:pStyle w:val="ConsPlusNormal"/>
            </w:pPr>
            <w:r>
              <w:t>18</w:t>
            </w:r>
          </w:p>
        </w:tc>
        <w:tc>
          <w:tcPr>
            <w:tcW w:w="6576" w:type="dxa"/>
            <w:vAlign w:val="center"/>
          </w:tcPr>
          <w:p w:rsidR="001B58D1" w:rsidRDefault="001B58D1">
            <w:pPr>
              <w:pStyle w:val="ConsPlusNormal"/>
              <w:jc w:val="both"/>
            </w:pPr>
            <w:r>
              <w:t>Вибропогружатели</w:t>
            </w:r>
          </w:p>
        </w:tc>
        <w:tc>
          <w:tcPr>
            <w:tcW w:w="1814" w:type="dxa"/>
            <w:vAlign w:val="center"/>
          </w:tcPr>
          <w:p w:rsidR="001B58D1" w:rsidRDefault="001B58D1">
            <w:pPr>
              <w:pStyle w:val="ConsPlusNormal"/>
              <w:jc w:val="center"/>
            </w:pPr>
            <w:r>
              <w:t>0,071</w:t>
            </w:r>
          </w:p>
        </w:tc>
      </w:tr>
      <w:tr w:rsidR="001B58D1">
        <w:tc>
          <w:tcPr>
            <w:tcW w:w="680" w:type="dxa"/>
            <w:vAlign w:val="center"/>
          </w:tcPr>
          <w:p w:rsidR="001B58D1" w:rsidRDefault="001B58D1">
            <w:pPr>
              <w:pStyle w:val="ConsPlusNormal"/>
            </w:pPr>
            <w:r>
              <w:t>19</w:t>
            </w:r>
          </w:p>
        </w:tc>
        <w:tc>
          <w:tcPr>
            <w:tcW w:w="6576" w:type="dxa"/>
            <w:vAlign w:val="center"/>
          </w:tcPr>
          <w:p w:rsidR="001B58D1" w:rsidRDefault="001B58D1">
            <w:pPr>
              <w:pStyle w:val="ConsPlusNormal"/>
              <w:jc w:val="both"/>
            </w:pPr>
            <w:r>
              <w:t>Виброуплотнители плавучие</w:t>
            </w:r>
          </w:p>
        </w:tc>
        <w:tc>
          <w:tcPr>
            <w:tcW w:w="1814" w:type="dxa"/>
            <w:vAlign w:val="center"/>
          </w:tcPr>
          <w:p w:rsidR="001B58D1" w:rsidRDefault="001B58D1">
            <w:pPr>
              <w:pStyle w:val="ConsPlusNormal"/>
              <w:jc w:val="center"/>
            </w:pPr>
            <w:r>
              <w:t>0,072</w:t>
            </w:r>
          </w:p>
        </w:tc>
      </w:tr>
      <w:tr w:rsidR="001B58D1">
        <w:tc>
          <w:tcPr>
            <w:tcW w:w="680" w:type="dxa"/>
            <w:vAlign w:val="center"/>
          </w:tcPr>
          <w:p w:rsidR="001B58D1" w:rsidRDefault="001B58D1">
            <w:pPr>
              <w:pStyle w:val="ConsPlusNormal"/>
            </w:pPr>
            <w:r>
              <w:t>20</w:t>
            </w:r>
          </w:p>
        </w:tc>
        <w:tc>
          <w:tcPr>
            <w:tcW w:w="6576" w:type="dxa"/>
            <w:vAlign w:val="center"/>
          </w:tcPr>
          <w:p w:rsidR="001B58D1" w:rsidRDefault="001B58D1">
            <w:pPr>
              <w:pStyle w:val="ConsPlusNormal"/>
              <w:jc w:val="both"/>
            </w:pPr>
            <w:r>
              <w:t>Выпрямители сварочные</w:t>
            </w:r>
          </w:p>
        </w:tc>
        <w:tc>
          <w:tcPr>
            <w:tcW w:w="1814" w:type="dxa"/>
            <w:vAlign w:val="center"/>
          </w:tcPr>
          <w:p w:rsidR="001B58D1" w:rsidRDefault="001B58D1">
            <w:pPr>
              <w:pStyle w:val="ConsPlusNormal"/>
              <w:jc w:val="center"/>
            </w:pPr>
            <w:r>
              <w:t>0,200</w:t>
            </w:r>
          </w:p>
        </w:tc>
      </w:tr>
      <w:tr w:rsidR="001B58D1">
        <w:tc>
          <w:tcPr>
            <w:tcW w:w="680" w:type="dxa"/>
            <w:vAlign w:val="center"/>
          </w:tcPr>
          <w:p w:rsidR="001B58D1" w:rsidRDefault="001B58D1">
            <w:pPr>
              <w:pStyle w:val="ConsPlusNormal"/>
            </w:pPr>
            <w:r>
              <w:t>21</w:t>
            </w:r>
          </w:p>
        </w:tc>
        <w:tc>
          <w:tcPr>
            <w:tcW w:w="6576" w:type="dxa"/>
            <w:vAlign w:val="center"/>
          </w:tcPr>
          <w:p w:rsidR="001B58D1" w:rsidRDefault="001B58D1">
            <w:pPr>
              <w:pStyle w:val="ConsPlusNormal"/>
              <w:jc w:val="both"/>
            </w:pPr>
            <w:r>
              <w:t>Выравниватели концов труб</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22</w:t>
            </w:r>
          </w:p>
        </w:tc>
        <w:tc>
          <w:tcPr>
            <w:tcW w:w="6576" w:type="dxa"/>
            <w:vAlign w:val="center"/>
          </w:tcPr>
          <w:p w:rsidR="001B58D1" w:rsidRDefault="001B58D1">
            <w:pPr>
              <w:pStyle w:val="ConsPlusNormal"/>
              <w:jc w:val="both"/>
            </w:pPr>
            <w:r>
              <w:t>Грейдеры</w:t>
            </w:r>
          </w:p>
        </w:tc>
        <w:tc>
          <w:tcPr>
            <w:tcW w:w="1814" w:type="dxa"/>
            <w:vAlign w:val="center"/>
          </w:tcPr>
          <w:p w:rsidR="001B58D1" w:rsidRDefault="001B58D1">
            <w:pPr>
              <w:pStyle w:val="ConsPlusNormal"/>
              <w:jc w:val="center"/>
            </w:pPr>
            <w:r>
              <w:t>0,100</w:t>
            </w:r>
          </w:p>
        </w:tc>
      </w:tr>
      <w:tr w:rsidR="001B58D1">
        <w:tc>
          <w:tcPr>
            <w:tcW w:w="680" w:type="dxa"/>
            <w:vAlign w:val="center"/>
          </w:tcPr>
          <w:p w:rsidR="001B58D1" w:rsidRDefault="001B58D1">
            <w:pPr>
              <w:pStyle w:val="ConsPlusNormal"/>
            </w:pPr>
            <w:r>
              <w:t>23</w:t>
            </w:r>
          </w:p>
        </w:tc>
        <w:tc>
          <w:tcPr>
            <w:tcW w:w="6576" w:type="dxa"/>
            <w:vAlign w:val="center"/>
          </w:tcPr>
          <w:p w:rsidR="001B58D1" w:rsidRDefault="001B58D1">
            <w:pPr>
              <w:pStyle w:val="ConsPlusNormal"/>
              <w:jc w:val="both"/>
            </w:pPr>
            <w:r>
              <w:t>Гудронаторы</w:t>
            </w:r>
          </w:p>
        </w:tc>
        <w:tc>
          <w:tcPr>
            <w:tcW w:w="1814" w:type="dxa"/>
            <w:vAlign w:val="center"/>
          </w:tcPr>
          <w:p w:rsidR="001B58D1" w:rsidRDefault="001B58D1">
            <w:pPr>
              <w:pStyle w:val="ConsPlusNormal"/>
              <w:jc w:val="center"/>
            </w:pPr>
            <w:r>
              <w:t>0,036</w:t>
            </w:r>
          </w:p>
        </w:tc>
      </w:tr>
      <w:tr w:rsidR="001B58D1">
        <w:tc>
          <w:tcPr>
            <w:tcW w:w="680" w:type="dxa"/>
            <w:vAlign w:val="center"/>
          </w:tcPr>
          <w:p w:rsidR="001B58D1" w:rsidRDefault="001B58D1">
            <w:pPr>
              <w:pStyle w:val="ConsPlusNormal"/>
            </w:pPr>
            <w:r>
              <w:t>24</w:t>
            </w:r>
          </w:p>
        </w:tc>
        <w:tc>
          <w:tcPr>
            <w:tcW w:w="6576" w:type="dxa"/>
            <w:vAlign w:val="center"/>
          </w:tcPr>
          <w:p w:rsidR="001B58D1" w:rsidRDefault="001B58D1">
            <w:pPr>
              <w:pStyle w:val="ConsPlusNormal"/>
              <w:jc w:val="both"/>
            </w:pPr>
            <w:r>
              <w:t>Домкраты</w:t>
            </w:r>
          </w:p>
        </w:tc>
        <w:tc>
          <w:tcPr>
            <w:tcW w:w="1814" w:type="dxa"/>
            <w:vAlign w:val="center"/>
          </w:tcPr>
          <w:p w:rsidR="001B58D1" w:rsidRDefault="001B58D1">
            <w:pPr>
              <w:pStyle w:val="ConsPlusNormal"/>
              <w:jc w:val="center"/>
            </w:pPr>
            <w:r>
              <w:t>0,100</w:t>
            </w:r>
          </w:p>
        </w:tc>
      </w:tr>
      <w:tr w:rsidR="001B58D1">
        <w:tc>
          <w:tcPr>
            <w:tcW w:w="680" w:type="dxa"/>
            <w:vAlign w:val="center"/>
          </w:tcPr>
          <w:p w:rsidR="001B58D1" w:rsidRDefault="001B58D1">
            <w:pPr>
              <w:pStyle w:val="ConsPlusNormal"/>
            </w:pPr>
            <w:r>
              <w:t>25</w:t>
            </w:r>
          </w:p>
        </w:tc>
        <w:tc>
          <w:tcPr>
            <w:tcW w:w="6576" w:type="dxa"/>
            <w:vAlign w:val="center"/>
          </w:tcPr>
          <w:p w:rsidR="001B58D1" w:rsidRDefault="001B58D1">
            <w:pPr>
              <w:pStyle w:val="ConsPlusNormal"/>
              <w:jc w:val="both"/>
            </w:pPr>
            <w:r>
              <w:t>Дрезины</w:t>
            </w:r>
          </w:p>
        </w:tc>
        <w:tc>
          <w:tcPr>
            <w:tcW w:w="1814" w:type="dxa"/>
            <w:vAlign w:val="center"/>
          </w:tcPr>
          <w:p w:rsidR="001B58D1" w:rsidRDefault="001B58D1">
            <w:pPr>
              <w:pStyle w:val="ConsPlusNormal"/>
              <w:jc w:val="center"/>
            </w:pPr>
            <w:r>
              <w:t>0,050</w:t>
            </w:r>
          </w:p>
        </w:tc>
      </w:tr>
      <w:tr w:rsidR="001B58D1">
        <w:tc>
          <w:tcPr>
            <w:tcW w:w="680" w:type="dxa"/>
            <w:vAlign w:val="center"/>
          </w:tcPr>
          <w:p w:rsidR="001B58D1" w:rsidRDefault="001B58D1">
            <w:pPr>
              <w:pStyle w:val="ConsPlusNormal"/>
            </w:pPr>
            <w:r>
              <w:t>26</w:t>
            </w:r>
          </w:p>
        </w:tc>
        <w:tc>
          <w:tcPr>
            <w:tcW w:w="6576" w:type="dxa"/>
            <w:vAlign w:val="center"/>
          </w:tcPr>
          <w:p w:rsidR="001B58D1" w:rsidRDefault="001B58D1">
            <w:pPr>
              <w:pStyle w:val="ConsPlusNormal"/>
              <w:jc w:val="both"/>
            </w:pPr>
            <w:r>
              <w:t>Дрели</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27</w:t>
            </w:r>
          </w:p>
        </w:tc>
        <w:tc>
          <w:tcPr>
            <w:tcW w:w="6576" w:type="dxa"/>
            <w:vAlign w:val="center"/>
          </w:tcPr>
          <w:p w:rsidR="001B58D1" w:rsidRDefault="001B58D1">
            <w:pPr>
              <w:pStyle w:val="ConsPlusNormal"/>
              <w:jc w:val="both"/>
            </w:pPr>
            <w:r>
              <w:t>Илососы</w:t>
            </w:r>
          </w:p>
        </w:tc>
        <w:tc>
          <w:tcPr>
            <w:tcW w:w="1814" w:type="dxa"/>
            <w:vAlign w:val="center"/>
          </w:tcPr>
          <w:p w:rsidR="001B58D1" w:rsidRDefault="001B58D1">
            <w:pPr>
              <w:pStyle w:val="ConsPlusNormal"/>
              <w:jc w:val="center"/>
            </w:pPr>
            <w:r>
              <w:t>0,159</w:t>
            </w:r>
          </w:p>
        </w:tc>
      </w:tr>
      <w:tr w:rsidR="001B58D1">
        <w:tc>
          <w:tcPr>
            <w:tcW w:w="680" w:type="dxa"/>
            <w:vAlign w:val="center"/>
          </w:tcPr>
          <w:p w:rsidR="001B58D1" w:rsidRDefault="001B58D1">
            <w:pPr>
              <w:pStyle w:val="ConsPlusNormal"/>
            </w:pPr>
            <w:r>
              <w:t>28</w:t>
            </w:r>
          </w:p>
        </w:tc>
        <w:tc>
          <w:tcPr>
            <w:tcW w:w="6576" w:type="dxa"/>
            <w:vAlign w:val="center"/>
          </w:tcPr>
          <w:p w:rsidR="001B58D1" w:rsidRDefault="001B58D1">
            <w:pPr>
              <w:pStyle w:val="ConsPlusNormal"/>
              <w:jc w:val="both"/>
            </w:pPr>
            <w:r>
              <w:t>Инструменты механизированные, приспособления, станки, агрегаты</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29</w:t>
            </w:r>
          </w:p>
        </w:tc>
        <w:tc>
          <w:tcPr>
            <w:tcW w:w="6576" w:type="dxa"/>
            <w:vAlign w:val="center"/>
          </w:tcPr>
          <w:p w:rsidR="001B58D1" w:rsidRDefault="001B58D1">
            <w:pPr>
              <w:pStyle w:val="ConsPlusNormal"/>
              <w:jc w:val="both"/>
            </w:pPr>
            <w:r>
              <w:t>Кабелеукладчики</w:t>
            </w:r>
          </w:p>
        </w:tc>
        <w:tc>
          <w:tcPr>
            <w:tcW w:w="1814" w:type="dxa"/>
            <w:vAlign w:val="center"/>
          </w:tcPr>
          <w:p w:rsidR="001B58D1" w:rsidRDefault="001B58D1">
            <w:pPr>
              <w:pStyle w:val="ConsPlusNormal"/>
              <w:jc w:val="center"/>
            </w:pPr>
            <w:r>
              <w:t>0,120</w:t>
            </w:r>
          </w:p>
        </w:tc>
      </w:tr>
      <w:tr w:rsidR="001B58D1">
        <w:tc>
          <w:tcPr>
            <w:tcW w:w="680" w:type="dxa"/>
            <w:vAlign w:val="center"/>
          </w:tcPr>
          <w:p w:rsidR="001B58D1" w:rsidRDefault="001B58D1">
            <w:pPr>
              <w:pStyle w:val="ConsPlusNormal"/>
            </w:pPr>
            <w:r>
              <w:t>30</w:t>
            </w:r>
          </w:p>
        </w:tc>
        <w:tc>
          <w:tcPr>
            <w:tcW w:w="6576" w:type="dxa"/>
            <w:vAlign w:val="center"/>
          </w:tcPr>
          <w:p w:rsidR="001B58D1" w:rsidRDefault="001B58D1">
            <w:pPr>
              <w:pStyle w:val="ConsPlusNormal"/>
              <w:jc w:val="both"/>
            </w:pPr>
            <w:r>
              <w:t>Катера буксирные</w:t>
            </w:r>
          </w:p>
        </w:tc>
        <w:tc>
          <w:tcPr>
            <w:tcW w:w="1814" w:type="dxa"/>
            <w:vAlign w:val="center"/>
          </w:tcPr>
          <w:p w:rsidR="001B58D1" w:rsidRDefault="001B58D1">
            <w:pPr>
              <w:pStyle w:val="ConsPlusNormal"/>
              <w:jc w:val="center"/>
            </w:pPr>
            <w:r>
              <w:t>0,071</w:t>
            </w:r>
          </w:p>
        </w:tc>
      </w:tr>
      <w:tr w:rsidR="001B58D1">
        <w:tc>
          <w:tcPr>
            <w:tcW w:w="680" w:type="dxa"/>
            <w:vAlign w:val="center"/>
          </w:tcPr>
          <w:p w:rsidR="001B58D1" w:rsidRDefault="001B58D1">
            <w:pPr>
              <w:pStyle w:val="ConsPlusNormal"/>
            </w:pPr>
            <w:r>
              <w:t>31</w:t>
            </w:r>
          </w:p>
        </w:tc>
        <w:tc>
          <w:tcPr>
            <w:tcW w:w="6576" w:type="dxa"/>
            <w:vAlign w:val="center"/>
          </w:tcPr>
          <w:p w:rsidR="001B58D1" w:rsidRDefault="001B58D1">
            <w:pPr>
              <w:pStyle w:val="ConsPlusNormal"/>
              <w:jc w:val="both"/>
            </w:pPr>
            <w:r>
              <w:t>Катки</w:t>
            </w:r>
          </w:p>
        </w:tc>
        <w:tc>
          <w:tcPr>
            <w:tcW w:w="1814" w:type="dxa"/>
            <w:vAlign w:val="center"/>
          </w:tcPr>
          <w:p w:rsidR="001B58D1" w:rsidRDefault="001B58D1">
            <w:pPr>
              <w:pStyle w:val="ConsPlusNormal"/>
              <w:jc w:val="center"/>
            </w:pPr>
            <w:r>
              <w:t>0,105</w:t>
            </w:r>
          </w:p>
        </w:tc>
      </w:tr>
      <w:tr w:rsidR="001B58D1">
        <w:tc>
          <w:tcPr>
            <w:tcW w:w="680" w:type="dxa"/>
            <w:vAlign w:val="center"/>
          </w:tcPr>
          <w:p w:rsidR="001B58D1" w:rsidRDefault="001B58D1">
            <w:pPr>
              <w:pStyle w:val="ConsPlusNormal"/>
            </w:pPr>
            <w:r>
              <w:t>32</w:t>
            </w:r>
          </w:p>
        </w:tc>
        <w:tc>
          <w:tcPr>
            <w:tcW w:w="6576" w:type="dxa"/>
            <w:vAlign w:val="center"/>
          </w:tcPr>
          <w:p w:rsidR="001B58D1" w:rsidRDefault="001B58D1">
            <w:pPr>
              <w:pStyle w:val="ConsPlusNormal"/>
              <w:jc w:val="both"/>
            </w:pPr>
            <w:r>
              <w:t>Комплексы для приготовления и очистки глинистых растворов</w:t>
            </w:r>
          </w:p>
        </w:tc>
        <w:tc>
          <w:tcPr>
            <w:tcW w:w="1814" w:type="dxa"/>
            <w:vAlign w:val="center"/>
          </w:tcPr>
          <w:p w:rsidR="001B58D1" w:rsidRDefault="001B58D1">
            <w:pPr>
              <w:pStyle w:val="ConsPlusNormal"/>
              <w:jc w:val="center"/>
            </w:pPr>
            <w:r>
              <w:t>0,175</w:t>
            </w:r>
          </w:p>
        </w:tc>
      </w:tr>
      <w:tr w:rsidR="001B58D1">
        <w:tc>
          <w:tcPr>
            <w:tcW w:w="680" w:type="dxa"/>
            <w:vAlign w:val="center"/>
          </w:tcPr>
          <w:p w:rsidR="001B58D1" w:rsidRDefault="001B58D1">
            <w:pPr>
              <w:pStyle w:val="ConsPlusNormal"/>
            </w:pPr>
            <w:r>
              <w:t>33</w:t>
            </w:r>
          </w:p>
        </w:tc>
        <w:tc>
          <w:tcPr>
            <w:tcW w:w="6576" w:type="dxa"/>
            <w:vAlign w:val="center"/>
          </w:tcPr>
          <w:p w:rsidR="001B58D1" w:rsidRDefault="001B58D1">
            <w:pPr>
              <w:pStyle w:val="ConsPlusNormal"/>
              <w:jc w:val="both"/>
            </w:pPr>
            <w:r>
              <w:t>Кондукторы плавучие</w:t>
            </w:r>
          </w:p>
        </w:tc>
        <w:tc>
          <w:tcPr>
            <w:tcW w:w="1814" w:type="dxa"/>
            <w:vAlign w:val="center"/>
          </w:tcPr>
          <w:p w:rsidR="001B58D1" w:rsidRDefault="001B58D1">
            <w:pPr>
              <w:pStyle w:val="ConsPlusNormal"/>
              <w:jc w:val="center"/>
            </w:pPr>
            <w:r>
              <w:t>0,162</w:t>
            </w:r>
          </w:p>
        </w:tc>
      </w:tr>
      <w:tr w:rsidR="001B58D1">
        <w:tc>
          <w:tcPr>
            <w:tcW w:w="680" w:type="dxa"/>
            <w:vAlign w:val="center"/>
          </w:tcPr>
          <w:p w:rsidR="001B58D1" w:rsidRDefault="001B58D1">
            <w:pPr>
              <w:pStyle w:val="ConsPlusNormal"/>
            </w:pPr>
            <w:r>
              <w:t>34</w:t>
            </w:r>
          </w:p>
        </w:tc>
        <w:tc>
          <w:tcPr>
            <w:tcW w:w="6576" w:type="dxa"/>
            <w:vAlign w:val="center"/>
          </w:tcPr>
          <w:p w:rsidR="001B58D1" w:rsidRDefault="001B58D1">
            <w:pPr>
              <w:pStyle w:val="ConsPlusNormal"/>
              <w:jc w:val="both"/>
            </w:pPr>
            <w:r>
              <w:t>Копры и агрегаты копровые, кроме плавучих</w:t>
            </w:r>
          </w:p>
        </w:tc>
        <w:tc>
          <w:tcPr>
            <w:tcW w:w="1814" w:type="dxa"/>
            <w:vAlign w:val="center"/>
          </w:tcPr>
          <w:p w:rsidR="001B58D1" w:rsidRDefault="001B58D1">
            <w:pPr>
              <w:pStyle w:val="ConsPlusNormal"/>
              <w:jc w:val="center"/>
            </w:pPr>
            <w:r>
              <w:t>0,181</w:t>
            </w:r>
          </w:p>
        </w:tc>
      </w:tr>
      <w:tr w:rsidR="001B58D1">
        <w:tc>
          <w:tcPr>
            <w:tcW w:w="680" w:type="dxa"/>
            <w:vAlign w:val="center"/>
          </w:tcPr>
          <w:p w:rsidR="001B58D1" w:rsidRDefault="001B58D1">
            <w:pPr>
              <w:pStyle w:val="ConsPlusNormal"/>
            </w:pPr>
            <w:r>
              <w:t>35</w:t>
            </w:r>
          </w:p>
        </w:tc>
        <w:tc>
          <w:tcPr>
            <w:tcW w:w="6576" w:type="dxa"/>
            <w:vAlign w:val="center"/>
          </w:tcPr>
          <w:p w:rsidR="001B58D1" w:rsidRDefault="001B58D1">
            <w:pPr>
              <w:pStyle w:val="ConsPlusNormal"/>
              <w:jc w:val="both"/>
            </w:pPr>
            <w:r>
              <w:t>Копры плавучие</w:t>
            </w:r>
          </w:p>
        </w:tc>
        <w:tc>
          <w:tcPr>
            <w:tcW w:w="1814" w:type="dxa"/>
            <w:vAlign w:val="center"/>
          </w:tcPr>
          <w:p w:rsidR="001B58D1" w:rsidRDefault="001B58D1">
            <w:pPr>
              <w:pStyle w:val="ConsPlusNormal"/>
              <w:jc w:val="center"/>
            </w:pPr>
            <w:r>
              <w:t>0,095</w:t>
            </w:r>
          </w:p>
        </w:tc>
      </w:tr>
      <w:tr w:rsidR="001B58D1">
        <w:tc>
          <w:tcPr>
            <w:tcW w:w="680" w:type="dxa"/>
            <w:vAlign w:val="center"/>
          </w:tcPr>
          <w:p w:rsidR="001B58D1" w:rsidRDefault="001B58D1">
            <w:pPr>
              <w:pStyle w:val="ConsPlusNormal"/>
            </w:pPr>
            <w:r>
              <w:t>36</w:t>
            </w:r>
          </w:p>
        </w:tc>
        <w:tc>
          <w:tcPr>
            <w:tcW w:w="6576" w:type="dxa"/>
            <w:vAlign w:val="center"/>
          </w:tcPr>
          <w:p w:rsidR="001B58D1" w:rsidRDefault="001B58D1">
            <w:pPr>
              <w:pStyle w:val="ConsPlusNormal"/>
              <w:jc w:val="both"/>
            </w:pPr>
            <w:r>
              <w:t>Корчеватели, косилки</w:t>
            </w:r>
          </w:p>
        </w:tc>
        <w:tc>
          <w:tcPr>
            <w:tcW w:w="1814" w:type="dxa"/>
            <w:vAlign w:val="center"/>
          </w:tcPr>
          <w:p w:rsidR="001B58D1" w:rsidRDefault="001B58D1">
            <w:pPr>
              <w:pStyle w:val="ConsPlusNormal"/>
              <w:jc w:val="center"/>
            </w:pPr>
            <w:r>
              <w:t>0,063</w:t>
            </w:r>
          </w:p>
        </w:tc>
      </w:tr>
      <w:tr w:rsidR="001B58D1">
        <w:tc>
          <w:tcPr>
            <w:tcW w:w="680" w:type="dxa"/>
            <w:vAlign w:val="center"/>
          </w:tcPr>
          <w:p w:rsidR="001B58D1" w:rsidRDefault="001B58D1">
            <w:pPr>
              <w:pStyle w:val="ConsPlusNormal"/>
            </w:pPr>
            <w:r>
              <w:t>37</w:t>
            </w:r>
          </w:p>
        </w:tc>
        <w:tc>
          <w:tcPr>
            <w:tcW w:w="6576" w:type="dxa"/>
            <w:vAlign w:val="center"/>
          </w:tcPr>
          <w:p w:rsidR="001B58D1" w:rsidRDefault="001B58D1">
            <w:pPr>
              <w:pStyle w:val="ConsPlusNormal"/>
              <w:jc w:val="both"/>
            </w:pPr>
            <w:r>
              <w:t>Краны козловые</w:t>
            </w:r>
          </w:p>
        </w:tc>
        <w:tc>
          <w:tcPr>
            <w:tcW w:w="1814" w:type="dxa"/>
            <w:vAlign w:val="center"/>
          </w:tcPr>
          <w:p w:rsidR="001B58D1" w:rsidRDefault="001B58D1">
            <w:pPr>
              <w:pStyle w:val="ConsPlusNormal"/>
              <w:jc w:val="center"/>
            </w:pPr>
            <w:r>
              <w:t>0,167</w:t>
            </w:r>
          </w:p>
        </w:tc>
      </w:tr>
      <w:tr w:rsidR="001B58D1">
        <w:tc>
          <w:tcPr>
            <w:tcW w:w="680" w:type="dxa"/>
            <w:vAlign w:val="center"/>
          </w:tcPr>
          <w:p w:rsidR="001B58D1" w:rsidRDefault="001B58D1">
            <w:pPr>
              <w:pStyle w:val="ConsPlusNormal"/>
            </w:pPr>
            <w:r>
              <w:t>38</w:t>
            </w:r>
          </w:p>
        </w:tc>
        <w:tc>
          <w:tcPr>
            <w:tcW w:w="6576" w:type="dxa"/>
            <w:vAlign w:val="center"/>
          </w:tcPr>
          <w:p w:rsidR="001B58D1" w:rsidRDefault="001B58D1">
            <w:pPr>
              <w:pStyle w:val="ConsPlusNormal"/>
              <w:jc w:val="both"/>
            </w:pPr>
            <w:r>
              <w:t>Краны консольные</w:t>
            </w:r>
          </w:p>
        </w:tc>
        <w:tc>
          <w:tcPr>
            <w:tcW w:w="1814" w:type="dxa"/>
            <w:vAlign w:val="center"/>
          </w:tcPr>
          <w:p w:rsidR="001B58D1" w:rsidRDefault="001B58D1">
            <w:pPr>
              <w:pStyle w:val="ConsPlusNormal"/>
              <w:jc w:val="center"/>
            </w:pPr>
            <w:r>
              <w:t>0,217</w:t>
            </w:r>
          </w:p>
        </w:tc>
      </w:tr>
      <w:tr w:rsidR="001B58D1">
        <w:tc>
          <w:tcPr>
            <w:tcW w:w="680" w:type="dxa"/>
            <w:vAlign w:val="center"/>
          </w:tcPr>
          <w:p w:rsidR="001B58D1" w:rsidRDefault="001B58D1">
            <w:pPr>
              <w:pStyle w:val="ConsPlusNormal"/>
            </w:pPr>
            <w:r>
              <w:t>39</w:t>
            </w:r>
          </w:p>
        </w:tc>
        <w:tc>
          <w:tcPr>
            <w:tcW w:w="6576" w:type="dxa"/>
            <w:vAlign w:val="center"/>
          </w:tcPr>
          <w:p w:rsidR="001B58D1" w:rsidRDefault="001B58D1">
            <w:pPr>
              <w:pStyle w:val="ConsPlusNormal"/>
              <w:jc w:val="both"/>
            </w:pPr>
            <w:r>
              <w:t>Краны мостовые</w:t>
            </w:r>
          </w:p>
        </w:tc>
        <w:tc>
          <w:tcPr>
            <w:tcW w:w="1814" w:type="dxa"/>
            <w:vAlign w:val="center"/>
          </w:tcPr>
          <w:p w:rsidR="001B58D1" w:rsidRDefault="001B58D1">
            <w:pPr>
              <w:pStyle w:val="ConsPlusNormal"/>
              <w:jc w:val="center"/>
            </w:pPr>
            <w:r>
              <w:t>0,121</w:t>
            </w:r>
          </w:p>
        </w:tc>
      </w:tr>
      <w:tr w:rsidR="001B58D1">
        <w:tc>
          <w:tcPr>
            <w:tcW w:w="680" w:type="dxa"/>
            <w:vAlign w:val="center"/>
          </w:tcPr>
          <w:p w:rsidR="001B58D1" w:rsidRDefault="001B58D1">
            <w:pPr>
              <w:pStyle w:val="ConsPlusNormal"/>
            </w:pPr>
            <w:r>
              <w:t>40</w:t>
            </w:r>
          </w:p>
        </w:tc>
        <w:tc>
          <w:tcPr>
            <w:tcW w:w="6576" w:type="dxa"/>
            <w:vAlign w:val="center"/>
          </w:tcPr>
          <w:p w:rsidR="001B58D1" w:rsidRDefault="001B58D1">
            <w:pPr>
              <w:pStyle w:val="ConsPlusNormal"/>
              <w:jc w:val="both"/>
            </w:pPr>
            <w:r>
              <w:t>Краны на автомобильном ходу</w:t>
            </w:r>
          </w:p>
        </w:tc>
        <w:tc>
          <w:tcPr>
            <w:tcW w:w="1814" w:type="dxa"/>
            <w:vAlign w:val="center"/>
          </w:tcPr>
          <w:p w:rsidR="001B58D1" w:rsidRDefault="001B58D1">
            <w:pPr>
              <w:pStyle w:val="ConsPlusNormal"/>
              <w:jc w:val="center"/>
            </w:pPr>
            <w:r>
              <w:t>0,148</w:t>
            </w:r>
          </w:p>
        </w:tc>
      </w:tr>
      <w:tr w:rsidR="001B58D1">
        <w:tc>
          <w:tcPr>
            <w:tcW w:w="680" w:type="dxa"/>
            <w:vAlign w:val="center"/>
          </w:tcPr>
          <w:p w:rsidR="001B58D1" w:rsidRDefault="001B58D1">
            <w:pPr>
              <w:pStyle w:val="ConsPlusNormal"/>
            </w:pPr>
            <w:r>
              <w:t>41</w:t>
            </w:r>
          </w:p>
        </w:tc>
        <w:tc>
          <w:tcPr>
            <w:tcW w:w="6576" w:type="dxa"/>
            <w:vAlign w:val="center"/>
          </w:tcPr>
          <w:p w:rsidR="001B58D1" w:rsidRDefault="001B58D1">
            <w:pPr>
              <w:pStyle w:val="ConsPlusNormal"/>
              <w:jc w:val="both"/>
            </w:pPr>
            <w:r>
              <w:t>Краны на железнодорожном ходу</w:t>
            </w:r>
          </w:p>
        </w:tc>
        <w:tc>
          <w:tcPr>
            <w:tcW w:w="1814" w:type="dxa"/>
            <w:vAlign w:val="center"/>
          </w:tcPr>
          <w:p w:rsidR="001B58D1" w:rsidRDefault="001B58D1">
            <w:pPr>
              <w:pStyle w:val="ConsPlusNormal"/>
              <w:jc w:val="center"/>
            </w:pPr>
            <w:r>
              <w:t>0,109</w:t>
            </w:r>
          </w:p>
        </w:tc>
      </w:tr>
      <w:tr w:rsidR="001B58D1">
        <w:tc>
          <w:tcPr>
            <w:tcW w:w="680" w:type="dxa"/>
            <w:vAlign w:val="center"/>
          </w:tcPr>
          <w:p w:rsidR="001B58D1" w:rsidRDefault="001B58D1">
            <w:pPr>
              <w:pStyle w:val="ConsPlusNormal"/>
            </w:pPr>
            <w:r>
              <w:t>42</w:t>
            </w:r>
          </w:p>
        </w:tc>
        <w:tc>
          <w:tcPr>
            <w:tcW w:w="6576" w:type="dxa"/>
            <w:vAlign w:val="center"/>
          </w:tcPr>
          <w:p w:rsidR="001B58D1" w:rsidRDefault="001B58D1">
            <w:pPr>
              <w:pStyle w:val="ConsPlusNormal"/>
              <w:jc w:val="both"/>
            </w:pPr>
            <w:r>
              <w:t>Краны на специальном шасси автомобильного типа</w:t>
            </w:r>
          </w:p>
        </w:tc>
        <w:tc>
          <w:tcPr>
            <w:tcW w:w="1814" w:type="dxa"/>
            <w:vAlign w:val="center"/>
          </w:tcPr>
          <w:p w:rsidR="001B58D1" w:rsidRDefault="001B58D1">
            <w:pPr>
              <w:pStyle w:val="ConsPlusNormal"/>
              <w:jc w:val="center"/>
            </w:pPr>
            <w:r>
              <w:t>0,084</w:t>
            </w:r>
          </w:p>
        </w:tc>
      </w:tr>
      <w:tr w:rsidR="001B58D1">
        <w:tc>
          <w:tcPr>
            <w:tcW w:w="680" w:type="dxa"/>
            <w:vAlign w:val="center"/>
          </w:tcPr>
          <w:p w:rsidR="001B58D1" w:rsidRDefault="001B58D1">
            <w:pPr>
              <w:pStyle w:val="ConsPlusNormal"/>
            </w:pPr>
            <w:r>
              <w:t>43</w:t>
            </w:r>
          </w:p>
        </w:tc>
        <w:tc>
          <w:tcPr>
            <w:tcW w:w="6576" w:type="dxa"/>
            <w:vAlign w:val="center"/>
          </w:tcPr>
          <w:p w:rsidR="001B58D1" w:rsidRDefault="001B58D1">
            <w:pPr>
              <w:pStyle w:val="ConsPlusNormal"/>
              <w:jc w:val="both"/>
            </w:pPr>
            <w:r>
              <w:t>Краны плавучие</w:t>
            </w:r>
          </w:p>
        </w:tc>
        <w:tc>
          <w:tcPr>
            <w:tcW w:w="1814" w:type="dxa"/>
            <w:vAlign w:val="center"/>
          </w:tcPr>
          <w:p w:rsidR="001B58D1" w:rsidRDefault="001B58D1">
            <w:pPr>
              <w:pStyle w:val="ConsPlusNormal"/>
              <w:jc w:val="center"/>
            </w:pPr>
            <w:r>
              <w:t>0,153</w:t>
            </w:r>
          </w:p>
        </w:tc>
      </w:tr>
      <w:tr w:rsidR="001B58D1">
        <w:tc>
          <w:tcPr>
            <w:tcW w:w="680" w:type="dxa"/>
            <w:vAlign w:val="center"/>
          </w:tcPr>
          <w:p w:rsidR="001B58D1" w:rsidRDefault="001B58D1">
            <w:pPr>
              <w:pStyle w:val="ConsPlusNormal"/>
            </w:pPr>
            <w:r>
              <w:t>44</w:t>
            </w:r>
          </w:p>
        </w:tc>
        <w:tc>
          <w:tcPr>
            <w:tcW w:w="6576" w:type="dxa"/>
            <w:vAlign w:val="center"/>
          </w:tcPr>
          <w:p w:rsidR="001B58D1" w:rsidRDefault="001B58D1">
            <w:pPr>
              <w:pStyle w:val="ConsPlusNormal"/>
              <w:jc w:val="both"/>
            </w:pPr>
            <w:r>
              <w:t>Краны портальные</w:t>
            </w:r>
          </w:p>
        </w:tc>
        <w:tc>
          <w:tcPr>
            <w:tcW w:w="1814" w:type="dxa"/>
            <w:vAlign w:val="center"/>
          </w:tcPr>
          <w:p w:rsidR="001B58D1" w:rsidRDefault="001B58D1">
            <w:pPr>
              <w:pStyle w:val="ConsPlusNormal"/>
              <w:jc w:val="center"/>
            </w:pPr>
            <w:r>
              <w:t>0,146</w:t>
            </w:r>
          </w:p>
        </w:tc>
      </w:tr>
      <w:tr w:rsidR="001B58D1">
        <w:tc>
          <w:tcPr>
            <w:tcW w:w="680" w:type="dxa"/>
            <w:vAlign w:val="center"/>
          </w:tcPr>
          <w:p w:rsidR="001B58D1" w:rsidRDefault="001B58D1">
            <w:pPr>
              <w:pStyle w:val="ConsPlusNormal"/>
            </w:pPr>
            <w:r>
              <w:t>45</w:t>
            </w:r>
          </w:p>
        </w:tc>
        <w:tc>
          <w:tcPr>
            <w:tcW w:w="6576" w:type="dxa"/>
            <w:vAlign w:val="center"/>
          </w:tcPr>
          <w:p w:rsidR="001B58D1" w:rsidRDefault="001B58D1">
            <w:pPr>
              <w:pStyle w:val="ConsPlusNormal"/>
              <w:jc w:val="both"/>
            </w:pPr>
            <w:r>
              <w:t>Краны стрелового типа</w:t>
            </w:r>
          </w:p>
        </w:tc>
        <w:tc>
          <w:tcPr>
            <w:tcW w:w="1814" w:type="dxa"/>
            <w:vAlign w:val="center"/>
          </w:tcPr>
          <w:p w:rsidR="001B58D1" w:rsidRDefault="001B58D1">
            <w:pPr>
              <w:pStyle w:val="ConsPlusNormal"/>
              <w:jc w:val="center"/>
            </w:pPr>
            <w:r>
              <w:t>0,146</w:t>
            </w:r>
          </w:p>
        </w:tc>
      </w:tr>
      <w:tr w:rsidR="001B58D1">
        <w:tc>
          <w:tcPr>
            <w:tcW w:w="680" w:type="dxa"/>
            <w:vAlign w:val="center"/>
          </w:tcPr>
          <w:p w:rsidR="001B58D1" w:rsidRDefault="001B58D1">
            <w:pPr>
              <w:pStyle w:val="ConsPlusNormal"/>
            </w:pPr>
            <w:r>
              <w:t>46</w:t>
            </w:r>
          </w:p>
        </w:tc>
        <w:tc>
          <w:tcPr>
            <w:tcW w:w="6576" w:type="dxa"/>
            <w:vAlign w:val="center"/>
          </w:tcPr>
          <w:p w:rsidR="001B58D1" w:rsidRDefault="001B58D1">
            <w:pPr>
              <w:pStyle w:val="ConsPlusNormal"/>
              <w:jc w:val="both"/>
            </w:pPr>
            <w:r>
              <w:t>Краны, кроме плавучих</w:t>
            </w:r>
          </w:p>
        </w:tc>
        <w:tc>
          <w:tcPr>
            <w:tcW w:w="1814" w:type="dxa"/>
            <w:vAlign w:val="center"/>
          </w:tcPr>
          <w:p w:rsidR="001B58D1" w:rsidRDefault="001B58D1">
            <w:pPr>
              <w:pStyle w:val="ConsPlusNormal"/>
              <w:jc w:val="center"/>
            </w:pPr>
            <w:r>
              <w:t>0,153</w:t>
            </w:r>
          </w:p>
        </w:tc>
      </w:tr>
      <w:tr w:rsidR="001B58D1">
        <w:tc>
          <w:tcPr>
            <w:tcW w:w="680" w:type="dxa"/>
            <w:vAlign w:val="center"/>
          </w:tcPr>
          <w:p w:rsidR="001B58D1" w:rsidRDefault="001B58D1">
            <w:pPr>
              <w:pStyle w:val="ConsPlusNormal"/>
            </w:pPr>
            <w:r>
              <w:t>47</w:t>
            </w:r>
          </w:p>
        </w:tc>
        <w:tc>
          <w:tcPr>
            <w:tcW w:w="6576" w:type="dxa"/>
            <w:vAlign w:val="center"/>
          </w:tcPr>
          <w:p w:rsidR="001B58D1" w:rsidRDefault="001B58D1">
            <w:pPr>
              <w:pStyle w:val="ConsPlusNormal"/>
              <w:jc w:val="both"/>
            </w:pPr>
            <w:r>
              <w:t>Краны-манипуляторы</w:t>
            </w:r>
          </w:p>
        </w:tc>
        <w:tc>
          <w:tcPr>
            <w:tcW w:w="1814" w:type="dxa"/>
            <w:vAlign w:val="center"/>
          </w:tcPr>
          <w:p w:rsidR="001B58D1" w:rsidRDefault="001B58D1">
            <w:pPr>
              <w:pStyle w:val="ConsPlusNormal"/>
              <w:jc w:val="center"/>
            </w:pPr>
            <w:r>
              <w:t>0,117</w:t>
            </w:r>
          </w:p>
        </w:tc>
      </w:tr>
      <w:tr w:rsidR="001B58D1">
        <w:tc>
          <w:tcPr>
            <w:tcW w:w="680" w:type="dxa"/>
            <w:vAlign w:val="center"/>
          </w:tcPr>
          <w:p w:rsidR="001B58D1" w:rsidRDefault="001B58D1">
            <w:pPr>
              <w:pStyle w:val="ConsPlusNormal"/>
            </w:pPr>
            <w:r>
              <w:t>48</w:t>
            </w:r>
          </w:p>
        </w:tc>
        <w:tc>
          <w:tcPr>
            <w:tcW w:w="6576" w:type="dxa"/>
            <w:vAlign w:val="center"/>
          </w:tcPr>
          <w:p w:rsidR="001B58D1" w:rsidRDefault="001B58D1">
            <w:pPr>
              <w:pStyle w:val="ConsPlusNormal"/>
              <w:jc w:val="both"/>
            </w:pPr>
            <w:r>
              <w:t>Кусторезы</w:t>
            </w:r>
          </w:p>
        </w:tc>
        <w:tc>
          <w:tcPr>
            <w:tcW w:w="1814" w:type="dxa"/>
            <w:vAlign w:val="center"/>
          </w:tcPr>
          <w:p w:rsidR="001B58D1" w:rsidRDefault="001B58D1">
            <w:pPr>
              <w:pStyle w:val="ConsPlusNormal"/>
              <w:jc w:val="center"/>
            </w:pPr>
            <w:r>
              <w:t>0,095</w:t>
            </w:r>
          </w:p>
        </w:tc>
      </w:tr>
      <w:tr w:rsidR="001B58D1">
        <w:tc>
          <w:tcPr>
            <w:tcW w:w="680" w:type="dxa"/>
            <w:vAlign w:val="center"/>
          </w:tcPr>
          <w:p w:rsidR="001B58D1" w:rsidRDefault="001B58D1">
            <w:pPr>
              <w:pStyle w:val="ConsPlusNormal"/>
            </w:pPr>
            <w:r>
              <w:t>49</w:t>
            </w:r>
          </w:p>
        </w:tc>
        <w:tc>
          <w:tcPr>
            <w:tcW w:w="6576" w:type="dxa"/>
            <w:vAlign w:val="center"/>
          </w:tcPr>
          <w:p w:rsidR="001B58D1" w:rsidRDefault="001B58D1">
            <w:pPr>
              <w:pStyle w:val="ConsPlusNormal"/>
              <w:jc w:val="both"/>
            </w:pPr>
            <w:r>
              <w:t>Лебедки</w:t>
            </w:r>
          </w:p>
        </w:tc>
        <w:tc>
          <w:tcPr>
            <w:tcW w:w="1814" w:type="dxa"/>
            <w:vAlign w:val="center"/>
          </w:tcPr>
          <w:p w:rsidR="001B58D1" w:rsidRDefault="001B58D1">
            <w:pPr>
              <w:pStyle w:val="ConsPlusNormal"/>
              <w:jc w:val="center"/>
            </w:pPr>
            <w:r>
              <w:t>0,058</w:t>
            </w:r>
          </w:p>
        </w:tc>
      </w:tr>
      <w:tr w:rsidR="001B58D1">
        <w:tc>
          <w:tcPr>
            <w:tcW w:w="680" w:type="dxa"/>
            <w:vAlign w:val="center"/>
          </w:tcPr>
          <w:p w:rsidR="001B58D1" w:rsidRDefault="001B58D1">
            <w:pPr>
              <w:pStyle w:val="ConsPlusNormal"/>
            </w:pPr>
            <w:r>
              <w:t>50</w:t>
            </w:r>
          </w:p>
        </w:tc>
        <w:tc>
          <w:tcPr>
            <w:tcW w:w="6576" w:type="dxa"/>
            <w:vAlign w:val="center"/>
          </w:tcPr>
          <w:p w:rsidR="001B58D1" w:rsidRDefault="001B58D1">
            <w:pPr>
              <w:pStyle w:val="ConsPlusNormal"/>
              <w:jc w:val="both"/>
            </w:pPr>
            <w:r>
              <w:t>Маслонасосы</w:t>
            </w:r>
          </w:p>
        </w:tc>
        <w:tc>
          <w:tcPr>
            <w:tcW w:w="1814" w:type="dxa"/>
            <w:vAlign w:val="center"/>
          </w:tcPr>
          <w:p w:rsidR="001B58D1" w:rsidRDefault="001B58D1">
            <w:pPr>
              <w:pStyle w:val="ConsPlusNormal"/>
              <w:jc w:val="center"/>
            </w:pPr>
            <w:r>
              <w:t>0,128</w:t>
            </w:r>
          </w:p>
        </w:tc>
      </w:tr>
      <w:tr w:rsidR="001B58D1">
        <w:tc>
          <w:tcPr>
            <w:tcW w:w="680" w:type="dxa"/>
            <w:vAlign w:val="center"/>
          </w:tcPr>
          <w:p w:rsidR="001B58D1" w:rsidRDefault="001B58D1">
            <w:pPr>
              <w:pStyle w:val="ConsPlusNormal"/>
            </w:pPr>
            <w:r>
              <w:t>51</w:t>
            </w:r>
          </w:p>
        </w:tc>
        <w:tc>
          <w:tcPr>
            <w:tcW w:w="6576" w:type="dxa"/>
            <w:vAlign w:val="center"/>
          </w:tcPr>
          <w:p w:rsidR="001B58D1" w:rsidRDefault="001B58D1">
            <w:pPr>
              <w:pStyle w:val="ConsPlusNormal"/>
              <w:jc w:val="both"/>
            </w:pPr>
            <w:r>
              <w:t>Маслостанции</w:t>
            </w:r>
          </w:p>
        </w:tc>
        <w:tc>
          <w:tcPr>
            <w:tcW w:w="1814" w:type="dxa"/>
            <w:vAlign w:val="center"/>
          </w:tcPr>
          <w:p w:rsidR="001B58D1" w:rsidRDefault="001B58D1">
            <w:pPr>
              <w:pStyle w:val="ConsPlusNormal"/>
              <w:jc w:val="center"/>
            </w:pPr>
            <w:r>
              <w:t>0,128</w:t>
            </w:r>
          </w:p>
        </w:tc>
      </w:tr>
      <w:tr w:rsidR="001B58D1">
        <w:tc>
          <w:tcPr>
            <w:tcW w:w="680" w:type="dxa"/>
            <w:vAlign w:val="center"/>
          </w:tcPr>
          <w:p w:rsidR="001B58D1" w:rsidRDefault="001B58D1">
            <w:pPr>
              <w:pStyle w:val="ConsPlusNormal"/>
            </w:pPr>
            <w:r>
              <w:t>52</w:t>
            </w:r>
          </w:p>
        </w:tc>
        <w:tc>
          <w:tcPr>
            <w:tcW w:w="6576" w:type="dxa"/>
            <w:vAlign w:val="center"/>
          </w:tcPr>
          <w:p w:rsidR="001B58D1" w:rsidRDefault="001B58D1">
            <w:pPr>
              <w:pStyle w:val="ConsPlusNormal"/>
              <w:jc w:val="both"/>
            </w:pPr>
            <w:r>
              <w:t>Машины для водохозяйственного строительства и мелиоративных работ</w:t>
            </w:r>
          </w:p>
        </w:tc>
        <w:tc>
          <w:tcPr>
            <w:tcW w:w="1814" w:type="dxa"/>
            <w:vAlign w:val="center"/>
          </w:tcPr>
          <w:p w:rsidR="001B58D1" w:rsidRDefault="001B58D1">
            <w:pPr>
              <w:pStyle w:val="ConsPlusNormal"/>
              <w:jc w:val="center"/>
            </w:pPr>
            <w:r>
              <w:t>0,077</w:t>
            </w:r>
          </w:p>
        </w:tc>
      </w:tr>
      <w:tr w:rsidR="001B58D1">
        <w:tc>
          <w:tcPr>
            <w:tcW w:w="680" w:type="dxa"/>
            <w:vAlign w:val="center"/>
          </w:tcPr>
          <w:p w:rsidR="001B58D1" w:rsidRDefault="001B58D1">
            <w:pPr>
              <w:pStyle w:val="ConsPlusNormal"/>
            </w:pPr>
            <w:r>
              <w:t>53</w:t>
            </w:r>
          </w:p>
        </w:tc>
        <w:tc>
          <w:tcPr>
            <w:tcW w:w="6576" w:type="dxa"/>
            <w:vAlign w:val="center"/>
          </w:tcPr>
          <w:p w:rsidR="001B58D1" w:rsidRDefault="001B58D1">
            <w:pPr>
              <w:pStyle w:val="ConsPlusNormal"/>
              <w:jc w:val="both"/>
            </w:pPr>
            <w:r>
              <w:t>Машины для дорожного и аэродромного строительства</w:t>
            </w:r>
          </w:p>
        </w:tc>
        <w:tc>
          <w:tcPr>
            <w:tcW w:w="1814" w:type="dxa"/>
            <w:vAlign w:val="center"/>
          </w:tcPr>
          <w:p w:rsidR="001B58D1" w:rsidRDefault="001B58D1">
            <w:pPr>
              <w:pStyle w:val="ConsPlusNormal"/>
              <w:jc w:val="center"/>
            </w:pPr>
            <w:r>
              <w:t>0,100</w:t>
            </w:r>
          </w:p>
        </w:tc>
      </w:tr>
      <w:tr w:rsidR="001B58D1">
        <w:tc>
          <w:tcPr>
            <w:tcW w:w="680" w:type="dxa"/>
            <w:vAlign w:val="center"/>
          </w:tcPr>
          <w:p w:rsidR="001B58D1" w:rsidRDefault="001B58D1">
            <w:pPr>
              <w:pStyle w:val="ConsPlusNormal"/>
            </w:pPr>
            <w:r>
              <w:t>54</w:t>
            </w:r>
          </w:p>
        </w:tc>
        <w:tc>
          <w:tcPr>
            <w:tcW w:w="6576" w:type="dxa"/>
            <w:vAlign w:val="center"/>
          </w:tcPr>
          <w:p w:rsidR="001B58D1" w:rsidRDefault="001B58D1">
            <w:pPr>
              <w:pStyle w:val="ConsPlusNormal"/>
              <w:jc w:val="both"/>
            </w:pPr>
            <w:r>
              <w:t>Машины для железнодорожного строительства</w:t>
            </w:r>
          </w:p>
        </w:tc>
        <w:tc>
          <w:tcPr>
            <w:tcW w:w="1814" w:type="dxa"/>
            <w:vAlign w:val="center"/>
          </w:tcPr>
          <w:p w:rsidR="001B58D1" w:rsidRDefault="001B58D1">
            <w:pPr>
              <w:pStyle w:val="ConsPlusNormal"/>
              <w:jc w:val="center"/>
            </w:pPr>
            <w:r>
              <w:t>0,055</w:t>
            </w:r>
          </w:p>
        </w:tc>
      </w:tr>
      <w:tr w:rsidR="001B58D1">
        <w:tc>
          <w:tcPr>
            <w:tcW w:w="680" w:type="dxa"/>
            <w:vAlign w:val="center"/>
          </w:tcPr>
          <w:p w:rsidR="001B58D1" w:rsidRDefault="001B58D1">
            <w:pPr>
              <w:pStyle w:val="ConsPlusNormal"/>
            </w:pPr>
            <w:r>
              <w:t>55</w:t>
            </w:r>
          </w:p>
        </w:tc>
        <w:tc>
          <w:tcPr>
            <w:tcW w:w="6576" w:type="dxa"/>
            <w:vAlign w:val="center"/>
          </w:tcPr>
          <w:p w:rsidR="001B58D1" w:rsidRDefault="001B58D1">
            <w:pPr>
              <w:pStyle w:val="ConsPlusNormal"/>
              <w:jc w:val="both"/>
            </w:pPr>
            <w:r>
              <w:t>Машины для земляных работ</w:t>
            </w:r>
          </w:p>
        </w:tc>
        <w:tc>
          <w:tcPr>
            <w:tcW w:w="1814" w:type="dxa"/>
            <w:vAlign w:val="center"/>
          </w:tcPr>
          <w:p w:rsidR="001B58D1" w:rsidRDefault="001B58D1">
            <w:pPr>
              <w:pStyle w:val="ConsPlusNormal"/>
              <w:jc w:val="center"/>
            </w:pPr>
            <w:r>
              <w:t>0,064</w:t>
            </w:r>
          </w:p>
        </w:tc>
      </w:tr>
      <w:tr w:rsidR="001B58D1">
        <w:tc>
          <w:tcPr>
            <w:tcW w:w="680" w:type="dxa"/>
            <w:vAlign w:val="center"/>
          </w:tcPr>
          <w:p w:rsidR="001B58D1" w:rsidRDefault="001B58D1">
            <w:pPr>
              <w:pStyle w:val="ConsPlusNormal"/>
            </w:pPr>
            <w:r>
              <w:t>56</w:t>
            </w:r>
          </w:p>
        </w:tc>
        <w:tc>
          <w:tcPr>
            <w:tcW w:w="6576" w:type="dxa"/>
            <w:vAlign w:val="center"/>
          </w:tcPr>
          <w:p w:rsidR="001B58D1" w:rsidRDefault="001B58D1">
            <w:pPr>
              <w:pStyle w:val="ConsPlusNormal"/>
              <w:jc w:val="both"/>
            </w:pPr>
            <w:r>
              <w:t>Машины для монтажа контактной сети</w:t>
            </w:r>
          </w:p>
        </w:tc>
        <w:tc>
          <w:tcPr>
            <w:tcW w:w="1814" w:type="dxa"/>
            <w:vAlign w:val="center"/>
          </w:tcPr>
          <w:p w:rsidR="001B58D1" w:rsidRDefault="001B58D1">
            <w:pPr>
              <w:pStyle w:val="ConsPlusNormal"/>
              <w:jc w:val="center"/>
            </w:pPr>
            <w:r>
              <w:t>0,051</w:t>
            </w:r>
          </w:p>
        </w:tc>
      </w:tr>
      <w:tr w:rsidR="001B58D1">
        <w:tc>
          <w:tcPr>
            <w:tcW w:w="680" w:type="dxa"/>
            <w:vAlign w:val="center"/>
          </w:tcPr>
          <w:p w:rsidR="001B58D1" w:rsidRDefault="001B58D1">
            <w:pPr>
              <w:pStyle w:val="ConsPlusNormal"/>
            </w:pPr>
            <w:r>
              <w:t>57</w:t>
            </w:r>
          </w:p>
        </w:tc>
        <w:tc>
          <w:tcPr>
            <w:tcW w:w="6576" w:type="dxa"/>
            <w:vAlign w:val="center"/>
          </w:tcPr>
          <w:p w:rsidR="001B58D1" w:rsidRDefault="001B58D1">
            <w:pPr>
              <w:pStyle w:val="ConsPlusNormal"/>
              <w:jc w:val="both"/>
            </w:pPr>
            <w:r>
              <w:t>Машины для очистки, грунтовки и изоляции труб</w:t>
            </w:r>
          </w:p>
        </w:tc>
        <w:tc>
          <w:tcPr>
            <w:tcW w:w="1814" w:type="dxa"/>
            <w:vAlign w:val="center"/>
          </w:tcPr>
          <w:p w:rsidR="001B58D1" w:rsidRDefault="001B58D1">
            <w:pPr>
              <w:pStyle w:val="ConsPlusNormal"/>
              <w:jc w:val="center"/>
            </w:pPr>
            <w:r>
              <w:t>0,049</w:t>
            </w:r>
          </w:p>
        </w:tc>
      </w:tr>
      <w:tr w:rsidR="001B58D1">
        <w:tc>
          <w:tcPr>
            <w:tcW w:w="680" w:type="dxa"/>
            <w:vAlign w:val="center"/>
          </w:tcPr>
          <w:p w:rsidR="001B58D1" w:rsidRDefault="001B58D1">
            <w:pPr>
              <w:pStyle w:val="ConsPlusNormal"/>
            </w:pPr>
            <w:r>
              <w:t>58</w:t>
            </w:r>
          </w:p>
        </w:tc>
        <w:tc>
          <w:tcPr>
            <w:tcW w:w="6576" w:type="dxa"/>
            <w:vAlign w:val="center"/>
          </w:tcPr>
          <w:p w:rsidR="001B58D1" w:rsidRDefault="001B58D1">
            <w:pPr>
              <w:pStyle w:val="ConsPlusNormal"/>
              <w:jc w:val="both"/>
            </w:pPr>
            <w:r>
              <w:t>Машины для погрузки звеньев рельсошпальной решетки, блоков стрелочных переводов и рельсовых плетей</w:t>
            </w:r>
          </w:p>
        </w:tc>
        <w:tc>
          <w:tcPr>
            <w:tcW w:w="1814" w:type="dxa"/>
            <w:vAlign w:val="center"/>
          </w:tcPr>
          <w:p w:rsidR="001B58D1" w:rsidRDefault="001B58D1">
            <w:pPr>
              <w:pStyle w:val="ConsPlusNormal"/>
              <w:jc w:val="center"/>
            </w:pPr>
            <w:r>
              <w:t>0,074</w:t>
            </w:r>
          </w:p>
        </w:tc>
      </w:tr>
      <w:tr w:rsidR="001B58D1">
        <w:tc>
          <w:tcPr>
            <w:tcW w:w="680" w:type="dxa"/>
            <w:vAlign w:val="center"/>
          </w:tcPr>
          <w:p w:rsidR="001B58D1" w:rsidRDefault="001B58D1">
            <w:pPr>
              <w:pStyle w:val="ConsPlusNormal"/>
            </w:pPr>
            <w:r>
              <w:t>59</w:t>
            </w:r>
          </w:p>
        </w:tc>
        <w:tc>
          <w:tcPr>
            <w:tcW w:w="6576" w:type="dxa"/>
            <w:vAlign w:val="center"/>
          </w:tcPr>
          <w:p w:rsidR="001B58D1" w:rsidRDefault="001B58D1">
            <w:pPr>
              <w:pStyle w:val="ConsPlusNormal"/>
              <w:jc w:val="both"/>
            </w:pPr>
            <w:r>
              <w:t>Машины для приготовления, подачи и укладки бетона и раствора</w:t>
            </w:r>
          </w:p>
        </w:tc>
        <w:tc>
          <w:tcPr>
            <w:tcW w:w="1814" w:type="dxa"/>
            <w:vAlign w:val="center"/>
          </w:tcPr>
          <w:p w:rsidR="001B58D1" w:rsidRDefault="001B58D1">
            <w:pPr>
              <w:pStyle w:val="ConsPlusNormal"/>
              <w:jc w:val="center"/>
            </w:pPr>
            <w:r>
              <w:t>0,312</w:t>
            </w:r>
          </w:p>
        </w:tc>
      </w:tr>
      <w:tr w:rsidR="001B58D1">
        <w:tc>
          <w:tcPr>
            <w:tcW w:w="680" w:type="dxa"/>
            <w:vAlign w:val="center"/>
          </w:tcPr>
          <w:p w:rsidR="001B58D1" w:rsidRDefault="001B58D1">
            <w:pPr>
              <w:pStyle w:val="ConsPlusNormal"/>
            </w:pPr>
            <w:r>
              <w:t>60</w:t>
            </w:r>
          </w:p>
        </w:tc>
        <w:tc>
          <w:tcPr>
            <w:tcW w:w="6576" w:type="dxa"/>
            <w:vAlign w:val="center"/>
          </w:tcPr>
          <w:p w:rsidR="001B58D1" w:rsidRDefault="001B58D1">
            <w:pPr>
              <w:pStyle w:val="ConsPlusNormal"/>
              <w:jc w:val="both"/>
            </w:pPr>
            <w:r>
              <w:t>Машины для разогрева битума и асфальтобетона</w:t>
            </w:r>
          </w:p>
        </w:tc>
        <w:tc>
          <w:tcPr>
            <w:tcW w:w="1814" w:type="dxa"/>
            <w:vAlign w:val="center"/>
          </w:tcPr>
          <w:p w:rsidR="001B58D1" w:rsidRDefault="001B58D1">
            <w:pPr>
              <w:pStyle w:val="ConsPlusNormal"/>
              <w:jc w:val="center"/>
            </w:pPr>
            <w:r>
              <w:t>0,112</w:t>
            </w:r>
          </w:p>
        </w:tc>
      </w:tr>
      <w:tr w:rsidR="001B58D1">
        <w:tc>
          <w:tcPr>
            <w:tcW w:w="680" w:type="dxa"/>
            <w:vAlign w:val="center"/>
          </w:tcPr>
          <w:p w:rsidR="001B58D1" w:rsidRDefault="001B58D1">
            <w:pPr>
              <w:pStyle w:val="ConsPlusNormal"/>
            </w:pPr>
            <w:r>
              <w:t>61</w:t>
            </w:r>
          </w:p>
        </w:tc>
        <w:tc>
          <w:tcPr>
            <w:tcW w:w="6576" w:type="dxa"/>
            <w:vAlign w:val="center"/>
          </w:tcPr>
          <w:p w:rsidR="001B58D1" w:rsidRDefault="001B58D1">
            <w:pPr>
              <w:pStyle w:val="ConsPlusNormal"/>
              <w:jc w:val="both"/>
            </w:pPr>
            <w:r>
              <w:t>Машины для сборки и разборки звеньев рельсошпальной решетки и блоков стрелочных переводов на базе</w:t>
            </w:r>
          </w:p>
        </w:tc>
        <w:tc>
          <w:tcPr>
            <w:tcW w:w="1814" w:type="dxa"/>
            <w:vAlign w:val="center"/>
          </w:tcPr>
          <w:p w:rsidR="001B58D1" w:rsidRDefault="001B58D1">
            <w:pPr>
              <w:pStyle w:val="ConsPlusNormal"/>
              <w:jc w:val="center"/>
            </w:pPr>
            <w:r>
              <w:t>0,074</w:t>
            </w:r>
          </w:p>
        </w:tc>
      </w:tr>
      <w:tr w:rsidR="001B58D1">
        <w:tc>
          <w:tcPr>
            <w:tcW w:w="680" w:type="dxa"/>
            <w:vAlign w:val="center"/>
          </w:tcPr>
          <w:p w:rsidR="001B58D1" w:rsidRDefault="001B58D1">
            <w:pPr>
              <w:pStyle w:val="ConsPlusNormal"/>
            </w:pPr>
            <w:r>
              <w:t>62</w:t>
            </w:r>
          </w:p>
        </w:tc>
        <w:tc>
          <w:tcPr>
            <w:tcW w:w="6576" w:type="dxa"/>
            <w:vAlign w:val="center"/>
          </w:tcPr>
          <w:p w:rsidR="001B58D1" w:rsidRDefault="001B58D1">
            <w:pPr>
              <w:pStyle w:val="ConsPlusNormal"/>
              <w:jc w:val="both"/>
            </w:pPr>
            <w:r>
              <w:t>Машины для сооружений линий связи и электропередач</w:t>
            </w:r>
          </w:p>
        </w:tc>
        <w:tc>
          <w:tcPr>
            <w:tcW w:w="1814" w:type="dxa"/>
            <w:vAlign w:val="center"/>
          </w:tcPr>
          <w:p w:rsidR="001B58D1" w:rsidRDefault="001B58D1">
            <w:pPr>
              <w:pStyle w:val="ConsPlusNormal"/>
              <w:jc w:val="center"/>
            </w:pPr>
            <w:r>
              <w:t>0,185</w:t>
            </w:r>
          </w:p>
        </w:tc>
      </w:tr>
      <w:tr w:rsidR="001B58D1">
        <w:tc>
          <w:tcPr>
            <w:tcW w:w="680" w:type="dxa"/>
            <w:vAlign w:val="center"/>
          </w:tcPr>
          <w:p w:rsidR="001B58D1" w:rsidRDefault="001B58D1">
            <w:pPr>
              <w:pStyle w:val="ConsPlusNormal"/>
            </w:pPr>
            <w:r>
              <w:t>63</w:t>
            </w:r>
          </w:p>
        </w:tc>
        <w:tc>
          <w:tcPr>
            <w:tcW w:w="6576" w:type="dxa"/>
            <w:vAlign w:val="center"/>
          </w:tcPr>
          <w:p w:rsidR="001B58D1" w:rsidRDefault="001B58D1">
            <w:pPr>
              <w:pStyle w:val="ConsPlusNormal"/>
              <w:jc w:val="both"/>
            </w:pPr>
            <w:r>
              <w:t>Машины для строительства магистральных трубопроводов</w:t>
            </w:r>
          </w:p>
        </w:tc>
        <w:tc>
          <w:tcPr>
            <w:tcW w:w="1814" w:type="dxa"/>
            <w:vAlign w:val="center"/>
          </w:tcPr>
          <w:p w:rsidR="001B58D1" w:rsidRDefault="001B58D1">
            <w:pPr>
              <w:pStyle w:val="ConsPlusNormal"/>
              <w:jc w:val="center"/>
            </w:pPr>
            <w:r>
              <w:t>0,161</w:t>
            </w:r>
          </w:p>
        </w:tc>
      </w:tr>
      <w:tr w:rsidR="001B58D1">
        <w:tc>
          <w:tcPr>
            <w:tcW w:w="680" w:type="dxa"/>
            <w:vAlign w:val="center"/>
          </w:tcPr>
          <w:p w:rsidR="001B58D1" w:rsidRDefault="001B58D1">
            <w:pPr>
              <w:pStyle w:val="ConsPlusNormal"/>
            </w:pPr>
            <w:r>
              <w:t>64</w:t>
            </w:r>
          </w:p>
        </w:tc>
        <w:tc>
          <w:tcPr>
            <w:tcW w:w="6576" w:type="dxa"/>
            <w:vAlign w:val="center"/>
          </w:tcPr>
          <w:p w:rsidR="001B58D1" w:rsidRDefault="001B58D1">
            <w:pPr>
              <w:pStyle w:val="ConsPlusNormal"/>
              <w:jc w:val="both"/>
            </w:pPr>
            <w:r>
              <w:t>Машины для устройства фундаментов опор контактной сети</w:t>
            </w:r>
          </w:p>
        </w:tc>
        <w:tc>
          <w:tcPr>
            <w:tcW w:w="1814" w:type="dxa"/>
            <w:vAlign w:val="center"/>
          </w:tcPr>
          <w:p w:rsidR="001B58D1" w:rsidRDefault="001B58D1">
            <w:pPr>
              <w:pStyle w:val="ConsPlusNormal"/>
              <w:jc w:val="center"/>
            </w:pPr>
            <w:r>
              <w:t>0,033</w:t>
            </w:r>
          </w:p>
        </w:tc>
      </w:tr>
      <w:tr w:rsidR="001B58D1">
        <w:tc>
          <w:tcPr>
            <w:tcW w:w="680" w:type="dxa"/>
            <w:vAlign w:val="center"/>
          </w:tcPr>
          <w:p w:rsidR="001B58D1" w:rsidRDefault="001B58D1">
            <w:pPr>
              <w:pStyle w:val="ConsPlusNormal"/>
            </w:pPr>
            <w:r>
              <w:t>65</w:t>
            </w:r>
          </w:p>
        </w:tc>
        <w:tc>
          <w:tcPr>
            <w:tcW w:w="6576" w:type="dxa"/>
            <w:vAlign w:val="center"/>
          </w:tcPr>
          <w:p w:rsidR="001B58D1" w:rsidRDefault="001B58D1">
            <w:pPr>
              <w:pStyle w:val="ConsPlusNormal"/>
              <w:jc w:val="both"/>
            </w:pPr>
            <w:r>
              <w:t>Машины и агрегаты бетоноукладочные</w:t>
            </w:r>
          </w:p>
        </w:tc>
        <w:tc>
          <w:tcPr>
            <w:tcW w:w="1814" w:type="dxa"/>
            <w:vAlign w:val="center"/>
          </w:tcPr>
          <w:p w:rsidR="001B58D1" w:rsidRDefault="001B58D1">
            <w:pPr>
              <w:pStyle w:val="ConsPlusNormal"/>
              <w:jc w:val="center"/>
            </w:pPr>
            <w:r>
              <w:t>0,076</w:t>
            </w:r>
          </w:p>
        </w:tc>
      </w:tr>
      <w:tr w:rsidR="001B58D1">
        <w:tc>
          <w:tcPr>
            <w:tcW w:w="680" w:type="dxa"/>
            <w:vAlign w:val="center"/>
          </w:tcPr>
          <w:p w:rsidR="001B58D1" w:rsidRDefault="001B58D1">
            <w:pPr>
              <w:pStyle w:val="ConsPlusNormal"/>
            </w:pPr>
            <w:r>
              <w:t>66</w:t>
            </w:r>
          </w:p>
        </w:tc>
        <w:tc>
          <w:tcPr>
            <w:tcW w:w="6576" w:type="dxa"/>
            <w:vAlign w:val="center"/>
          </w:tcPr>
          <w:p w:rsidR="001B58D1" w:rsidRDefault="001B58D1">
            <w:pPr>
              <w:pStyle w:val="ConsPlusNormal"/>
              <w:jc w:val="both"/>
            </w:pPr>
            <w:r>
              <w:t>Машины и агрегаты для бурения</w:t>
            </w:r>
          </w:p>
        </w:tc>
        <w:tc>
          <w:tcPr>
            <w:tcW w:w="1814" w:type="dxa"/>
            <w:vAlign w:val="center"/>
          </w:tcPr>
          <w:p w:rsidR="001B58D1" w:rsidRDefault="001B58D1">
            <w:pPr>
              <w:pStyle w:val="ConsPlusNormal"/>
              <w:jc w:val="center"/>
            </w:pPr>
            <w:r>
              <w:t>0,123</w:t>
            </w:r>
          </w:p>
        </w:tc>
      </w:tr>
      <w:tr w:rsidR="001B58D1">
        <w:tc>
          <w:tcPr>
            <w:tcW w:w="680" w:type="dxa"/>
            <w:vAlign w:val="center"/>
          </w:tcPr>
          <w:p w:rsidR="001B58D1" w:rsidRDefault="001B58D1">
            <w:pPr>
              <w:pStyle w:val="ConsPlusNormal"/>
            </w:pPr>
            <w:r>
              <w:t>67</w:t>
            </w:r>
          </w:p>
        </w:tc>
        <w:tc>
          <w:tcPr>
            <w:tcW w:w="6576" w:type="dxa"/>
            <w:vAlign w:val="center"/>
          </w:tcPr>
          <w:p w:rsidR="001B58D1" w:rsidRDefault="001B58D1">
            <w:pPr>
              <w:pStyle w:val="ConsPlusNormal"/>
              <w:jc w:val="both"/>
            </w:pPr>
            <w:r>
              <w:t>Машины и агрегаты для свайных и шпунтовых работ</w:t>
            </w:r>
          </w:p>
        </w:tc>
        <w:tc>
          <w:tcPr>
            <w:tcW w:w="1814" w:type="dxa"/>
            <w:vAlign w:val="center"/>
          </w:tcPr>
          <w:p w:rsidR="001B58D1" w:rsidRDefault="001B58D1">
            <w:pPr>
              <w:pStyle w:val="ConsPlusNormal"/>
              <w:jc w:val="center"/>
            </w:pPr>
            <w:r>
              <w:t>0,121</w:t>
            </w:r>
          </w:p>
        </w:tc>
      </w:tr>
      <w:tr w:rsidR="001B58D1">
        <w:tc>
          <w:tcPr>
            <w:tcW w:w="680" w:type="dxa"/>
            <w:vAlign w:val="center"/>
          </w:tcPr>
          <w:p w:rsidR="001B58D1" w:rsidRDefault="001B58D1">
            <w:pPr>
              <w:pStyle w:val="ConsPlusNormal"/>
            </w:pPr>
            <w:r>
              <w:t>68</w:t>
            </w:r>
          </w:p>
        </w:tc>
        <w:tc>
          <w:tcPr>
            <w:tcW w:w="6576" w:type="dxa"/>
            <w:vAlign w:val="center"/>
          </w:tcPr>
          <w:p w:rsidR="001B58D1" w:rsidRDefault="001B58D1">
            <w:pPr>
              <w:pStyle w:val="ConsPlusNormal"/>
              <w:jc w:val="both"/>
            </w:pPr>
            <w:r>
              <w:t>Машины и агрегаты для тоннелестроения, горнопроходческих работ и строительства метрополитенов, кроме: щитов, щитовых механизированных комплексов, блокоукладчиков и тюбингоукладчиков</w:t>
            </w:r>
          </w:p>
        </w:tc>
        <w:tc>
          <w:tcPr>
            <w:tcW w:w="1814" w:type="dxa"/>
            <w:vAlign w:val="center"/>
          </w:tcPr>
          <w:p w:rsidR="001B58D1" w:rsidRDefault="001B58D1">
            <w:pPr>
              <w:pStyle w:val="ConsPlusNormal"/>
              <w:jc w:val="center"/>
            </w:pPr>
            <w:r>
              <w:t>0,247</w:t>
            </w:r>
          </w:p>
        </w:tc>
      </w:tr>
      <w:tr w:rsidR="001B58D1">
        <w:tc>
          <w:tcPr>
            <w:tcW w:w="680" w:type="dxa"/>
            <w:vAlign w:val="center"/>
          </w:tcPr>
          <w:p w:rsidR="001B58D1" w:rsidRDefault="001B58D1">
            <w:pPr>
              <w:pStyle w:val="ConsPlusNormal"/>
            </w:pPr>
            <w:r>
              <w:t>69</w:t>
            </w:r>
          </w:p>
        </w:tc>
        <w:tc>
          <w:tcPr>
            <w:tcW w:w="6576" w:type="dxa"/>
            <w:vAlign w:val="center"/>
          </w:tcPr>
          <w:p w:rsidR="001B58D1" w:rsidRDefault="001B58D1">
            <w:pPr>
              <w:pStyle w:val="ConsPlusNormal"/>
              <w:jc w:val="both"/>
            </w:pPr>
            <w:r>
              <w:t>Машины и инструменты для работы с отдельными элементами верхнего строения пути</w:t>
            </w:r>
          </w:p>
        </w:tc>
        <w:tc>
          <w:tcPr>
            <w:tcW w:w="1814" w:type="dxa"/>
            <w:vAlign w:val="center"/>
          </w:tcPr>
          <w:p w:rsidR="001B58D1" w:rsidRDefault="001B58D1">
            <w:pPr>
              <w:pStyle w:val="ConsPlusNormal"/>
              <w:jc w:val="center"/>
            </w:pPr>
            <w:r>
              <w:t>0,079</w:t>
            </w:r>
          </w:p>
        </w:tc>
      </w:tr>
      <w:tr w:rsidR="001B58D1">
        <w:tc>
          <w:tcPr>
            <w:tcW w:w="680" w:type="dxa"/>
            <w:vAlign w:val="center"/>
          </w:tcPr>
          <w:p w:rsidR="001B58D1" w:rsidRDefault="001B58D1">
            <w:pPr>
              <w:pStyle w:val="ConsPlusNormal"/>
            </w:pPr>
            <w:r>
              <w:t>70</w:t>
            </w:r>
          </w:p>
        </w:tc>
        <w:tc>
          <w:tcPr>
            <w:tcW w:w="6576" w:type="dxa"/>
            <w:vAlign w:val="center"/>
          </w:tcPr>
          <w:p w:rsidR="001B58D1" w:rsidRDefault="001B58D1">
            <w:pPr>
              <w:pStyle w:val="ConsPlusNormal"/>
              <w:jc w:val="both"/>
            </w:pPr>
            <w:r>
              <w:t>Машины и механизмы подъемно-транспортные, кроме кранов</w:t>
            </w:r>
          </w:p>
        </w:tc>
        <w:tc>
          <w:tcPr>
            <w:tcW w:w="1814" w:type="dxa"/>
            <w:vAlign w:val="center"/>
          </w:tcPr>
          <w:p w:rsidR="001B58D1" w:rsidRDefault="001B58D1">
            <w:pPr>
              <w:pStyle w:val="ConsPlusNormal"/>
              <w:jc w:val="center"/>
            </w:pPr>
            <w:r>
              <w:t>0,076</w:t>
            </w:r>
          </w:p>
        </w:tc>
      </w:tr>
      <w:tr w:rsidR="001B58D1">
        <w:tc>
          <w:tcPr>
            <w:tcW w:w="680" w:type="dxa"/>
            <w:vAlign w:val="center"/>
          </w:tcPr>
          <w:p w:rsidR="001B58D1" w:rsidRDefault="001B58D1">
            <w:pPr>
              <w:pStyle w:val="ConsPlusNormal"/>
            </w:pPr>
            <w:r>
              <w:t>71</w:t>
            </w:r>
          </w:p>
        </w:tc>
        <w:tc>
          <w:tcPr>
            <w:tcW w:w="6576" w:type="dxa"/>
            <w:vAlign w:val="center"/>
          </w:tcPr>
          <w:p w:rsidR="001B58D1" w:rsidRDefault="001B58D1">
            <w:pPr>
              <w:pStyle w:val="ConsPlusNormal"/>
              <w:jc w:val="both"/>
            </w:pPr>
            <w:r>
              <w:t>Машины путевые на железнодорожном ходу для работ по верхнему строению пути и земляному полотну (балластировка, выправка, подбивка и рихтовка путей; очистка кюветов и т.д.)</w:t>
            </w:r>
          </w:p>
        </w:tc>
        <w:tc>
          <w:tcPr>
            <w:tcW w:w="1814" w:type="dxa"/>
            <w:vAlign w:val="center"/>
          </w:tcPr>
          <w:p w:rsidR="001B58D1" w:rsidRDefault="001B58D1">
            <w:pPr>
              <w:pStyle w:val="ConsPlusNormal"/>
              <w:jc w:val="center"/>
            </w:pPr>
            <w:r>
              <w:t>0,067</w:t>
            </w:r>
          </w:p>
        </w:tc>
      </w:tr>
      <w:tr w:rsidR="001B58D1">
        <w:tc>
          <w:tcPr>
            <w:tcW w:w="680" w:type="dxa"/>
            <w:vAlign w:val="center"/>
          </w:tcPr>
          <w:p w:rsidR="001B58D1" w:rsidRDefault="001B58D1">
            <w:pPr>
              <w:pStyle w:val="ConsPlusNormal"/>
            </w:pPr>
            <w:r>
              <w:t>72</w:t>
            </w:r>
          </w:p>
        </w:tc>
        <w:tc>
          <w:tcPr>
            <w:tcW w:w="6576" w:type="dxa"/>
            <w:vAlign w:val="center"/>
          </w:tcPr>
          <w:p w:rsidR="001B58D1" w:rsidRDefault="001B58D1">
            <w:pPr>
              <w:pStyle w:val="ConsPlusNormal"/>
              <w:jc w:val="both"/>
            </w:pPr>
            <w:r>
              <w:t>Машины шлифовальные, циклевочные и рубанки</w:t>
            </w:r>
          </w:p>
        </w:tc>
        <w:tc>
          <w:tcPr>
            <w:tcW w:w="1814" w:type="dxa"/>
            <w:vAlign w:val="center"/>
          </w:tcPr>
          <w:p w:rsidR="001B58D1" w:rsidRDefault="001B58D1">
            <w:pPr>
              <w:pStyle w:val="ConsPlusNormal"/>
              <w:jc w:val="center"/>
            </w:pPr>
            <w:r>
              <w:t>0,199</w:t>
            </w:r>
          </w:p>
        </w:tc>
      </w:tr>
      <w:tr w:rsidR="001B58D1">
        <w:tc>
          <w:tcPr>
            <w:tcW w:w="680" w:type="dxa"/>
            <w:vAlign w:val="center"/>
          </w:tcPr>
          <w:p w:rsidR="001B58D1" w:rsidRDefault="001B58D1">
            <w:pPr>
              <w:pStyle w:val="ConsPlusNormal"/>
            </w:pPr>
            <w:r>
              <w:t>73</w:t>
            </w:r>
          </w:p>
        </w:tc>
        <w:tc>
          <w:tcPr>
            <w:tcW w:w="6576" w:type="dxa"/>
            <w:vAlign w:val="center"/>
          </w:tcPr>
          <w:p w:rsidR="001B58D1" w:rsidRDefault="001B58D1">
            <w:pPr>
              <w:pStyle w:val="ConsPlusNormal"/>
              <w:jc w:val="both"/>
            </w:pPr>
            <w:r>
              <w:t>Машины энергосиловые и сварочные путевые</w:t>
            </w:r>
          </w:p>
        </w:tc>
        <w:tc>
          <w:tcPr>
            <w:tcW w:w="1814" w:type="dxa"/>
            <w:vAlign w:val="center"/>
          </w:tcPr>
          <w:p w:rsidR="001B58D1" w:rsidRDefault="001B58D1">
            <w:pPr>
              <w:pStyle w:val="ConsPlusNormal"/>
              <w:jc w:val="center"/>
            </w:pPr>
            <w:r>
              <w:t>0,096</w:t>
            </w:r>
          </w:p>
        </w:tc>
      </w:tr>
      <w:tr w:rsidR="001B58D1">
        <w:tc>
          <w:tcPr>
            <w:tcW w:w="680" w:type="dxa"/>
            <w:vAlign w:val="center"/>
          </w:tcPr>
          <w:p w:rsidR="001B58D1" w:rsidRDefault="001B58D1">
            <w:pPr>
              <w:pStyle w:val="ConsPlusNormal"/>
            </w:pPr>
            <w:r>
              <w:t>74</w:t>
            </w:r>
          </w:p>
        </w:tc>
        <w:tc>
          <w:tcPr>
            <w:tcW w:w="6576" w:type="dxa"/>
            <w:vAlign w:val="center"/>
          </w:tcPr>
          <w:p w:rsidR="001B58D1" w:rsidRDefault="001B58D1">
            <w:pPr>
              <w:pStyle w:val="ConsPlusNormal"/>
              <w:jc w:val="both"/>
            </w:pPr>
            <w:r>
              <w:t>Молотки клепальные</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75</w:t>
            </w:r>
          </w:p>
        </w:tc>
        <w:tc>
          <w:tcPr>
            <w:tcW w:w="6576" w:type="dxa"/>
            <w:vAlign w:val="center"/>
          </w:tcPr>
          <w:p w:rsidR="001B58D1" w:rsidRDefault="001B58D1">
            <w:pPr>
              <w:pStyle w:val="ConsPlusNormal"/>
              <w:jc w:val="both"/>
            </w:pPr>
            <w:r>
              <w:t>Молотки отбойные</w:t>
            </w:r>
          </w:p>
        </w:tc>
        <w:tc>
          <w:tcPr>
            <w:tcW w:w="1814" w:type="dxa"/>
            <w:vAlign w:val="center"/>
          </w:tcPr>
          <w:p w:rsidR="001B58D1" w:rsidRDefault="001B58D1">
            <w:pPr>
              <w:pStyle w:val="ConsPlusNormal"/>
              <w:jc w:val="center"/>
            </w:pPr>
            <w:r>
              <w:t>0,156</w:t>
            </w:r>
          </w:p>
        </w:tc>
      </w:tr>
      <w:tr w:rsidR="001B58D1">
        <w:tc>
          <w:tcPr>
            <w:tcW w:w="680" w:type="dxa"/>
            <w:vAlign w:val="center"/>
          </w:tcPr>
          <w:p w:rsidR="001B58D1" w:rsidRDefault="001B58D1">
            <w:pPr>
              <w:pStyle w:val="ConsPlusNormal"/>
            </w:pPr>
            <w:r>
              <w:t>76</w:t>
            </w:r>
          </w:p>
        </w:tc>
        <w:tc>
          <w:tcPr>
            <w:tcW w:w="6576" w:type="dxa"/>
            <w:vAlign w:val="center"/>
          </w:tcPr>
          <w:p w:rsidR="001B58D1" w:rsidRDefault="001B58D1">
            <w:pPr>
              <w:pStyle w:val="ConsPlusNormal"/>
              <w:jc w:val="both"/>
            </w:pPr>
            <w:r>
              <w:t>Молоты</w:t>
            </w:r>
          </w:p>
        </w:tc>
        <w:tc>
          <w:tcPr>
            <w:tcW w:w="1814" w:type="dxa"/>
            <w:vAlign w:val="center"/>
          </w:tcPr>
          <w:p w:rsidR="001B58D1" w:rsidRDefault="001B58D1">
            <w:pPr>
              <w:pStyle w:val="ConsPlusNormal"/>
              <w:jc w:val="center"/>
            </w:pPr>
            <w:r>
              <w:t>0,114</w:t>
            </w:r>
          </w:p>
        </w:tc>
      </w:tr>
      <w:tr w:rsidR="001B58D1">
        <w:tc>
          <w:tcPr>
            <w:tcW w:w="680" w:type="dxa"/>
            <w:vAlign w:val="center"/>
          </w:tcPr>
          <w:p w:rsidR="001B58D1" w:rsidRDefault="001B58D1">
            <w:pPr>
              <w:pStyle w:val="ConsPlusNormal"/>
            </w:pPr>
            <w:r>
              <w:t>77</w:t>
            </w:r>
          </w:p>
        </w:tc>
        <w:tc>
          <w:tcPr>
            <w:tcW w:w="6576" w:type="dxa"/>
            <w:vAlign w:val="center"/>
          </w:tcPr>
          <w:p w:rsidR="001B58D1" w:rsidRDefault="001B58D1">
            <w:pPr>
              <w:pStyle w:val="ConsPlusNormal"/>
              <w:jc w:val="both"/>
            </w:pPr>
            <w:r>
              <w:t>Мотобуры ручные</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78</w:t>
            </w:r>
          </w:p>
        </w:tc>
        <w:tc>
          <w:tcPr>
            <w:tcW w:w="6576" w:type="dxa"/>
            <w:vAlign w:val="center"/>
          </w:tcPr>
          <w:p w:rsidR="001B58D1" w:rsidRDefault="001B58D1">
            <w:pPr>
              <w:pStyle w:val="ConsPlusNormal"/>
              <w:jc w:val="both"/>
            </w:pPr>
            <w:r>
              <w:t>Нарезчики швов</w:t>
            </w:r>
          </w:p>
        </w:tc>
        <w:tc>
          <w:tcPr>
            <w:tcW w:w="1814" w:type="dxa"/>
            <w:vAlign w:val="center"/>
          </w:tcPr>
          <w:p w:rsidR="001B58D1" w:rsidRDefault="001B58D1">
            <w:pPr>
              <w:pStyle w:val="ConsPlusNormal"/>
              <w:jc w:val="center"/>
            </w:pPr>
            <w:r>
              <w:t>0,044</w:t>
            </w:r>
          </w:p>
        </w:tc>
      </w:tr>
      <w:tr w:rsidR="001B58D1">
        <w:tc>
          <w:tcPr>
            <w:tcW w:w="680" w:type="dxa"/>
            <w:vAlign w:val="center"/>
          </w:tcPr>
          <w:p w:rsidR="001B58D1" w:rsidRDefault="001B58D1">
            <w:pPr>
              <w:pStyle w:val="ConsPlusNormal"/>
            </w:pPr>
            <w:r>
              <w:t>79</w:t>
            </w:r>
          </w:p>
        </w:tc>
        <w:tc>
          <w:tcPr>
            <w:tcW w:w="6576" w:type="dxa"/>
            <w:vAlign w:val="center"/>
          </w:tcPr>
          <w:p w:rsidR="001B58D1" w:rsidRDefault="001B58D1">
            <w:pPr>
              <w:pStyle w:val="ConsPlusNormal"/>
              <w:jc w:val="both"/>
            </w:pPr>
            <w:r>
              <w:t>Насосы буровые</w:t>
            </w:r>
          </w:p>
        </w:tc>
        <w:tc>
          <w:tcPr>
            <w:tcW w:w="1814" w:type="dxa"/>
            <w:vAlign w:val="center"/>
          </w:tcPr>
          <w:p w:rsidR="001B58D1" w:rsidRDefault="001B58D1">
            <w:pPr>
              <w:pStyle w:val="ConsPlusNormal"/>
              <w:jc w:val="center"/>
            </w:pPr>
            <w:r>
              <w:t>0,067</w:t>
            </w:r>
          </w:p>
        </w:tc>
      </w:tr>
      <w:tr w:rsidR="001B58D1">
        <w:tc>
          <w:tcPr>
            <w:tcW w:w="680" w:type="dxa"/>
            <w:vAlign w:val="center"/>
          </w:tcPr>
          <w:p w:rsidR="001B58D1" w:rsidRDefault="001B58D1">
            <w:pPr>
              <w:pStyle w:val="ConsPlusNormal"/>
            </w:pPr>
            <w:r>
              <w:t>80</w:t>
            </w:r>
          </w:p>
        </w:tc>
        <w:tc>
          <w:tcPr>
            <w:tcW w:w="6576" w:type="dxa"/>
            <w:vAlign w:val="center"/>
          </w:tcPr>
          <w:p w:rsidR="001B58D1" w:rsidRDefault="001B58D1">
            <w:pPr>
              <w:pStyle w:val="ConsPlusNormal"/>
              <w:jc w:val="both"/>
            </w:pPr>
            <w:r>
              <w:t>Насосы водоотлива из тоннелей</w:t>
            </w:r>
          </w:p>
        </w:tc>
        <w:tc>
          <w:tcPr>
            <w:tcW w:w="1814" w:type="dxa"/>
            <w:vAlign w:val="center"/>
          </w:tcPr>
          <w:p w:rsidR="001B58D1" w:rsidRDefault="001B58D1">
            <w:pPr>
              <w:pStyle w:val="ConsPlusNormal"/>
              <w:jc w:val="center"/>
            </w:pPr>
            <w:r>
              <w:t>0,159</w:t>
            </w:r>
          </w:p>
        </w:tc>
      </w:tr>
      <w:tr w:rsidR="001B58D1">
        <w:tc>
          <w:tcPr>
            <w:tcW w:w="680" w:type="dxa"/>
            <w:vAlign w:val="center"/>
          </w:tcPr>
          <w:p w:rsidR="001B58D1" w:rsidRDefault="001B58D1">
            <w:pPr>
              <w:pStyle w:val="ConsPlusNormal"/>
            </w:pPr>
            <w:r>
              <w:t>81</w:t>
            </w:r>
          </w:p>
        </w:tc>
        <w:tc>
          <w:tcPr>
            <w:tcW w:w="6576" w:type="dxa"/>
            <w:vAlign w:val="center"/>
          </w:tcPr>
          <w:p w:rsidR="001B58D1" w:rsidRDefault="001B58D1">
            <w:pPr>
              <w:pStyle w:val="ConsPlusNormal"/>
              <w:jc w:val="both"/>
            </w:pPr>
            <w:r>
              <w:t>Насосы грязевые</w:t>
            </w:r>
          </w:p>
        </w:tc>
        <w:tc>
          <w:tcPr>
            <w:tcW w:w="1814" w:type="dxa"/>
            <w:vAlign w:val="center"/>
          </w:tcPr>
          <w:p w:rsidR="001B58D1" w:rsidRDefault="001B58D1">
            <w:pPr>
              <w:pStyle w:val="ConsPlusNormal"/>
              <w:jc w:val="center"/>
            </w:pPr>
            <w:r>
              <w:t>0,159</w:t>
            </w:r>
          </w:p>
        </w:tc>
      </w:tr>
      <w:tr w:rsidR="001B58D1">
        <w:tc>
          <w:tcPr>
            <w:tcW w:w="680" w:type="dxa"/>
            <w:vAlign w:val="center"/>
          </w:tcPr>
          <w:p w:rsidR="001B58D1" w:rsidRDefault="001B58D1">
            <w:pPr>
              <w:pStyle w:val="ConsPlusNormal"/>
            </w:pPr>
            <w:r>
              <w:t>82</w:t>
            </w:r>
          </w:p>
        </w:tc>
        <w:tc>
          <w:tcPr>
            <w:tcW w:w="6576" w:type="dxa"/>
            <w:vAlign w:val="center"/>
          </w:tcPr>
          <w:p w:rsidR="001B58D1" w:rsidRDefault="001B58D1">
            <w:pPr>
              <w:pStyle w:val="ConsPlusNormal"/>
              <w:jc w:val="both"/>
            </w:pPr>
            <w:r>
              <w:t>Насосы для охлаждающей жидкости</w:t>
            </w:r>
          </w:p>
        </w:tc>
        <w:tc>
          <w:tcPr>
            <w:tcW w:w="1814" w:type="dxa"/>
            <w:vAlign w:val="center"/>
          </w:tcPr>
          <w:p w:rsidR="001B58D1" w:rsidRDefault="001B58D1">
            <w:pPr>
              <w:pStyle w:val="ConsPlusNormal"/>
              <w:jc w:val="center"/>
            </w:pPr>
            <w:r>
              <w:t>0,136</w:t>
            </w:r>
          </w:p>
        </w:tc>
      </w:tr>
      <w:tr w:rsidR="001B58D1">
        <w:tc>
          <w:tcPr>
            <w:tcW w:w="680" w:type="dxa"/>
            <w:vAlign w:val="center"/>
          </w:tcPr>
          <w:p w:rsidR="001B58D1" w:rsidRDefault="001B58D1">
            <w:pPr>
              <w:pStyle w:val="ConsPlusNormal"/>
            </w:pPr>
            <w:r>
              <w:t>83</w:t>
            </w:r>
          </w:p>
        </w:tc>
        <w:tc>
          <w:tcPr>
            <w:tcW w:w="6576" w:type="dxa"/>
            <w:vAlign w:val="center"/>
          </w:tcPr>
          <w:p w:rsidR="001B58D1" w:rsidRDefault="001B58D1">
            <w:pPr>
              <w:pStyle w:val="ConsPlusNormal"/>
              <w:jc w:val="both"/>
            </w:pPr>
            <w:r>
              <w:t>Насосы перекачки воды</w:t>
            </w:r>
          </w:p>
        </w:tc>
        <w:tc>
          <w:tcPr>
            <w:tcW w:w="1814" w:type="dxa"/>
            <w:vAlign w:val="center"/>
          </w:tcPr>
          <w:p w:rsidR="001B58D1" w:rsidRDefault="001B58D1">
            <w:pPr>
              <w:pStyle w:val="ConsPlusNormal"/>
              <w:jc w:val="center"/>
            </w:pPr>
            <w:r>
              <w:t>0,128</w:t>
            </w:r>
          </w:p>
        </w:tc>
      </w:tr>
      <w:tr w:rsidR="001B58D1">
        <w:tc>
          <w:tcPr>
            <w:tcW w:w="680" w:type="dxa"/>
            <w:vAlign w:val="center"/>
          </w:tcPr>
          <w:p w:rsidR="001B58D1" w:rsidRDefault="001B58D1">
            <w:pPr>
              <w:pStyle w:val="ConsPlusNormal"/>
            </w:pPr>
            <w:r>
              <w:t>84</w:t>
            </w:r>
          </w:p>
        </w:tc>
        <w:tc>
          <w:tcPr>
            <w:tcW w:w="6576" w:type="dxa"/>
            <w:vAlign w:val="center"/>
          </w:tcPr>
          <w:p w:rsidR="001B58D1" w:rsidRDefault="001B58D1">
            <w:pPr>
              <w:pStyle w:val="ConsPlusNormal"/>
              <w:jc w:val="both"/>
            </w:pPr>
            <w:r>
              <w:t>Насосы, станции насосные, холодильные и замораживающие</w:t>
            </w:r>
          </w:p>
        </w:tc>
        <w:tc>
          <w:tcPr>
            <w:tcW w:w="1814" w:type="dxa"/>
            <w:vAlign w:val="center"/>
          </w:tcPr>
          <w:p w:rsidR="001B58D1" w:rsidRDefault="001B58D1">
            <w:pPr>
              <w:pStyle w:val="ConsPlusNormal"/>
              <w:jc w:val="center"/>
            </w:pPr>
            <w:r>
              <w:t>0,144</w:t>
            </w:r>
          </w:p>
        </w:tc>
      </w:tr>
      <w:tr w:rsidR="001B58D1">
        <w:tc>
          <w:tcPr>
            <w:tcW w:w="680" w:type="dxa"/>
            <w:vAlign w:val="center"/>
          </w:tcPr>
          <w:p w:rsidR="001B58D1" w:rsidRDefault="001B58D1">
            <w:pPr>
              <w:pStyle w:val="ConsPlusNormal"/>
            </w:pPr>
            <w:r>
              <w:t>85</w:t>
            </w:r>
          </w:p>
        </w:tc>
        <w:tc>
          <w:tcPr>
            <w:tcW w:w="6576" w:type="dxa"/>
            <w:vAlign w:val="center"/>
          </w:tcPr>
          <w:p w:rsidR="001B58D1" w:rsidRDefault="001B58D1">
            <w:pPr>
              <w:pStyle w:val="ConsPlusNormal"/>
              <w:jc w:val="both"/>
            </w:pPr>
            <w:r>
              <w:t>Ножницы</w:t>
            </w:r>
          </w:p>
        </w:tc>
        <w:tc>
          <w:tcPr>
            <w:tcW w:w="1814" w:type="dxa"/>
            <w:vAlign w:val="center"/>
          </w:tcPr>
          <w:p w:rsidR="001B58D1" w:rsidRDefault="001B58D1">
            <w:pPr>
              <w:pStyle w:val="ConsPlusNormal"/>
              <w:jc w:val="center"/>
            </w:pPr>
            <w:r>
              <w:t>0,023</w:t>
            </w:r>
          </w:p>
        </w:tc>
      </w:tr>
      <w:tr w:rsidR="001B58D1">
        <w:tc>
          <w:tcPr>
            <w:tcW w:w="680" w:type="dxa"/>
            <w:vAlign w:val="center"/>
          </w:tcPr>
          <w:p w:rsidR="001B58D1" w:rsidRDefault="001B58D1">
            <w:pPr>
              <w:pStyle w:val="ConsPlusNormal"/>
            </w:pPr>
            <w:r>
              <w:t>86</w:t>
            </w:r>
          </w:p>
        </w:tc>
        <w:tc>
          <w:tcPr>
            <w:tcW w:w="6576" w:type="dxa"/>
            <w:vAlign w:val="center"/>
          </w:tcPr>
          <w:p w:rsidR="001B58D1" w:rsidRDefault="001B58D1">
            <w:pPr>
              <w:pStyle w:val="ConsPlusNormal"/>
              <w:jc w:val="both"/>
            </w:pPr>
            <w:r>
              <w:t>Парогенераторы</w:t>
            </w:r>
          </w:p>
        </w:tc>
        <w:tc>
          <w:tcPr>
            <w:tcW w:w="1814" w:type="dxa"/>
            <w:vAlign w:val="center"/>
          </w:tcPr>
          <w:p w:rsidR="001B58D1" w:rsidRDefault="001B58D1">
            <w:pPr>
              <w:pStyle w:val="ConsPlusNormal"/>
              <w:jc w:val="center"/>
            </w:pPr>
            <w:r>
              <w:t>0,058</w:t>
            </w:r>
          </w:p>
        </w:tc>
      </w:tr>
      <w:tr w:rsidR="001B58D1">
        <w:tc>
          <w:tcPr>
            <w:tcW w:w="680" w:type="dxa"/>
            <w:vAlign w:val="center"/>
          </w:tcPr>
          <w:p w:rsidR="001B58D1" w:rsidRDefault="001B58D1">
            <w:pPr>
              <w:pStyle w:val="ConsPlusNormal"/>
            </w:pPr>
            <w:r>
              <w:t>87</w:t>
            </w:r>
          </w:p>
        </w:tc>
        <w:tc>
          <w:tcPr>
            <w:tcW w:w="6576" w:type="dxa"/>
            <w:vAlign w:val="center"/>
          </w:tcPr>
          <w:p w:rsidR="001B58D1" w:rsidRDefault="001B58D1">
            <w:pPr>
              <w:pStyle w:val="ConsPlusNormal"/>
              <w:jc w:val="both"/>
            </w:pPr>
            <w:r>
              <w:t>Перфораторы колонковые</w:t>
            </w:r>
          </w:p>
        </w:tc>
        <w:tc>
          <w:tcPr>
            <w:tcW w:w="1814" w:type="dxa"/>
            <w:vAlign w:val="center"/>
          </w:tcPr>
          <w:p w:rsidR="001B58D1" w:rsidRDefault="001B58D1">
            <w:pPr>
              <w:pStyle w:val="ConsPlusNormal"/>
              <w:jc w:val="center"/>
            </w:pPr>
            <w:r>
              <w:t>0,268</w:t>
            </w:r>
          </w:p>
        </w:tc>
      </w:tr>
      <w:tr w:rsidR="001B58D1">
        <w:tc>
          <w:tcPr>
            <w:tcW w:w="680" w:type="dxa"/>
            <w:vAlign w:val="center"/>
          </w:tcPr>
          <w:p w:rsidR="001B58D1" w:rsidRDefault="001B58D1">
            <w:pPr>
              <w:pStyle w:val="ConsPlusNormal"/>
            </w:pPr>
            <w:r>
              <w:t>88</w:t>
            </w:r>
          </w:p>
        </w:tc>
        <w:tc>
          <w:tcPr>
            <w:tcW w:w="6576" w:type="dxa"/>
            <w:vAlign w:val="center"/>
          </w:tcPr>
          <w:p w:rsidR="001B58D1" w:rsidRDefault="001B58D1">
            <w:pPr>
              <w:pStyle w:val="ConsPlusNormal"/>
              <w:jc w:val="both"/>
            </w:pPr>
            <w:r>
              <w:t>Пилы</w:t>
            </w:r>
          </w:p>
        </w:tc>
        <w:tc>
          <w:tcPr>
            <w:tcW w:w="1814" w:type="dxa"/>
            <w:vAlign w:val="center"/>
          </w:tcPr>
          <w:p w:rsidR="001B58D1" w:rsidRDefault="001B58D1">
            <w:pPr>
              <w:pStyle w:val="ConsPlusNormal"/>
              <w:jc w:val="center"/>
            </w:pPr>
            <w:r>
              <w:t>0,051</w:t>
            </w:r>
          </w:p>
        </w:tc>
      </w:tr>
      <w:tr w:rsidR="001B58D1">
        <w:tc>
          <w:tcPr>
            <w:tcW w:w="680" w:type="dxa"/>
            <w:vAlign w:val="center"/>
          </w:tcPr>
          <w:p w:rsidR="001B58D1" w:rsidRDefault="001B58D1">
            <w:pPr>
              <w:pStyle w:val="ConsPlusNormal"/>
            </w:pPr>
            <w:r>
              <w:t>89</w:t>
            </w:r>
          </w:p>
        </w:tc>
        <w:tc>
          <w:tcPr>
            <w:tcW w:w="6576" w:type="dxa"/>
            <w:vAlign w:val="center"/>
          </w:tcPr>
          <w:p w:rsidR="001B58D1" w:rsidRDefault="001B58D1">
            <w:pPr>
              <w:pStyle w:val="ConsPlusNormal"/>
              <w:jc w:val="both"/>
            </w:pPr>
            <w:r>
              <w:t>Площадки и платформы</w:t>
            </w:r>
          </w:p>
        </w:tc>
        <w:tc>
          <w:tcPr>
            <w:tcW w:w="1814" w:type="dxa"/>
            <w:vAlign w:val="center"/>
          </w:tcPr>
          <w:p w:rsidR="001B58D1" w:rsidRDefault="001B58D1">
            <w:pPr>
              <w:pStyle w:val="ConsPlusNormal"/>
              <w:jc w:val="center"/>
            </w:pPr>
            <w:r>
              <w:t>0,072</w:t>
            </w:r>
          </w:p>
        </w:tc>
      </w:tr>
      <w:tr w:rsidR="001B58D1">
        <w:tc>
          <w:tcPr>
            <w:tcW w:w="680" w:type="dxa"/>
            <w:vAlign w:val="center"/>
          </w:tcPr>
          <w:p w:rsidR="001B58D1" w:rsidRDefault="001B58D1">
            <w:pPr>
              <w:pStyle w:val="ConsPlusNormal"/>
            </w:pPr>
            <w:r>
              <w:t>90</w:t>
            </w:r>
          </w:p>
        </w:tc>
        <w:tc>
          <w:tcPr>
            <w:tcW w:w="6576" w:type="dxa"/>
            <w:vAlign w:val="center"/>
          </w:tcPr>
          <w:p w:rsidR="001B58D1" w:rsidRDefault="001B58D1">
            <w:pPr>
              <w:pStyle w:val="ConsPlusNormal"/>
              <w:jc w:val="both"/>
            </w:pPr>
            <w:r>
              <w:t>Плуги</w:t>
            </w:r>
          </w:p>
        </w:tc>
        <w:tc>
          <w:tcPr>
            <w:tcW w:w="1814" w:type="dxa"/>
            <w:vAlign w:val="center"/>
          </w:tcPr>
          <w:p w:rsidR="001B58D1" w:rsidRDefault="001B58D1">
            <w:pPr>
              <w:pStyle w:val="ConsPlusNormal"/>
              <w:jc w:val="center"/>
            </w:pPr>
            <w:r>
              <w:t>0,086</w:t>
            </w:r>
          </w:p>
        </w:tc>
      </w:tr>
      <w:tr w:rsidR="001B58D1">
        <w:tc>
          <w:tcPr>
            <w:tcW w:w="680" w:type="dxa"/>
            <w:vAlign w:val="center"/>
          </w:tcPr>
          <w:p w:rsidR="001B58D1" w:rsidRDefault="001B58D1">
            <w:pPr>
              <w:pStyle w:val="ConsPlusNormal"/>
            </w:pPr>
            <w:r>
              <w:t>91</w:t>
            </w:r>
          </w:p>
        </w:tc>
        <w:tc>
          <w:tcPr>
            <w:tcW w:w="6576" w:type="dxa"/>
            <w:vAlign w:val="center"/>
          </w:tcPr>
          <w:p w:rsidR="001B58D1" w:rsidRDefault="001B58D1">
            <w:pPr>
              <w:pStyle w:val="ConsPlusNormal"/>
              <w:jc w:val="both"/>
            </w:pPr>
            <w:r>
              <w:t>Погрузчики</w:t>
            </w:r>
          </w:p>
        </w:tc>
        <w:tc>
          <w:tcPr>
            <w:tcW w:w="1814" w:type="dxa"/>
            <w:vAlign w:val="center"/>
          </w:tcPr>
          <w:p w:rsidR="001B58D1" w:rsidRDefault="001B58D1">
            <w:pPr>
              <w:pStyle w:val="ConsPlusNormal"/>
              <w:jc w:val="center"/>
            </w:pPr>
            <w:r>
              <w:t>0,050</w:t>
            </w:r>
          </w:p>
        </w:tc>
      </w:tr>
      <w:tr w:rsidR="001B58D1">
        <w:tc>
          <w:tcPr>
            <w:tcW w:w="680" w:type="dxa"/>
            <w:vAlign w:val="center"/>
          </w:tcPr>
          <w:p w:rsidR="001B58D1" w:rsidRDefault="001B58D1">
            <w:pPr>
              <w:pStyle w:val="ConsPlusNormal"/>
            </w:pPr>
            <w:r>
              <w:t>92</w:t>
            </w:r>
          </w:p>
        </w:tc>
        <w:tc>
          <w:tcPr>
            <w:tcW w:w="6576" w:type="dxa"/>
            <w:vAlign w:val="center"/>
          </w:tcPr>
          <w:p w:rsidR="001B58D1" w:rsidRDefault="001B58D1">
            <w:pPr>
              <w:pStyle w:val="ConsPlusNormal"/>
              <w:jc w:val="both"/>
            </w:pPr>
            <w:r>
              <w:t>Подъемники передвижные</w:t>
            </w:r>
          </w:p>
        </w:tc>
        <w:tc>
          <w:tcPr>
            <w:tcW w:w="1814" w:type="dxa"/>
            <w:vAlign w:val="center"/>
          </w:tcPr>
          <w:p w:rsidR="001B58D1" w:rsidRDefault="001B58D1">
            <w:pPr>
              <w:pStyle w:val="ConsPlusNormal"/>
              <w:jc w:val="center"/>
            </w:pPr>
            <w:r>
              <w:t>0,144</w:t>
            </w:r>
          </w:p>
        </w:tc>
      </w:tr>
      <w:tr w:rsidR="001B58D1">
        <w:tc>
          <w:tcPr>
            <w:tcW w:w="680" w:type="dxa"/>
            <w:vAlign w:val="center"/>
          </w:tcPr>
          <w:p w:rsidR="001B58D1" w:rsidRDefault="001B58D1">
            <w:pPr>
              <w:pStyle w:val="ConsPlusNormal"/>
            </w:pPr>
            <w:r>
              <w:t>93</w:t>
            </w:r>
          </w:p>
        </w:tc>
        <w:tc>
          <w:tcPr>
            <w:tcW w:w="6576" w:type="dxa"/>
            <w:vAlign w:val="center"/>
          </w:tcPr>
          <w:p w:rsidR="001B58D1" w:rsidRDefault="001B58D1">
            <w:pPr>
              <w:pStyle w:val="ConsPlusNormal"/>
              <w:jc w:val="both"/>
            </w:pPr>
            <w:r>
              <w:t>Понтоны</w:t>
            </w:r>
          </w:p>
        </w:tc>
        <w:tc>
          <w:tcPr>
            <w:tcW w:w="1814" w:type="dxa"/>
            <w:vAlign w:val="center"/>
          </w:tcPr>
          <w:p w:rsidR="001B58D1" w:rsidRDefault="001B58D1">
            <w:pPr>
              <w:pStyle w:val="ConsPlusNormal"/>
              <w:jc w:val="center"/>
            </w:pPr>
            <w:r>
              <w:t>0,195</w:t>
            </w:r>
          </w:p>
        </w:tc>
      </w:tr>
      <w:tr w:rsidR="001B58D1">
        <w:tc>
          <w:tcPr>
            <w:tcW w:w="680" w:type="dxa"/>
            <w:vAlign w:val="center"/>
          </w:tcPr>
          <w:p w:rsidR="001B58D1" w:rsidRDefault="001B58D1">
            <w:pPr>
              <w:pStyle w:val="ConsPlusNormal"/>
            </w:pPr>
            <w:r>
              <w:t>94</w:t>
            </w:r>
          </w:p>
        </w:tc>
        <w:tc>
          <w:tcPr>
            <w:tcW w:w="6576" w:type="dxa"/>
            <w:vAlign w:val="center"/>
          </w:tcPr>
          <w:p w:rsidR="001B58D1" w:rsidRDefault="001B58D1">
            <w:pPr>
              <w:pStyle w:val="ConsPlusNormal"/>
              <w:jc w:val="both"/>
            </w:pPr>
            <w:r>
              <w:t>Прессы</w:t>
            </w:r>
          </w:p>
        </w:tc>
        <w:tc>
          <w:tcPr>
            <w:tcW w:w="1814" w:type="dxa"/>
            <w:vAlign w:val="center"/>
          </w:tcPr>
          <w:p w:rsidR="001B58D1" w:rsidRDefault="001B58D1">
            <w:pPr>
              <w:pStyle w:val="ConsPlusNormal"/>
              <w:jc w:val="center"/>
            </w:pPr>
            <w:r>
              <w:t>0,339</w:t>
            </w:r>
          </w:p>
        </w:tc>
      </w:tr>
      <w:tr w:rsidR="001B58D1">
        <w:tc>
          <w:tcPr>
            <w:tcW w:w="680" w:type="dxa"/>
            <w:vAlign w:val="center"/>
          </w:tcPr>
          <w:p w:rsidR="001B58D1" w:rsidRDefault="001B58D1">
            <w:pPr>
              <w:pStyle w:val="ConsPlusNormal"/>
            </w:pPr>
            <w:r>
              <w:t>95</w:t>
            </w:r>
          </w:p>
        </w:tc>
        <w:tc>
          <w:tcPr>
            <w:tcW w:w="6576" w:type="dxa"/>
            <w:vAlign w:val="center"/>
          </w:tcPr>
          <w:p w:rsidR="001B58D1" w:rsidRDefault="001B58D1">
            <w:pPr>
              <w:pStyle w:val="ConsPlusNormal"/>
              <w:jc w:val="both"/>
            </w:pPr>
            <w:r>
              <w:t>Прицепы и тележки тракторные</w:t>
            </w:r>
          </w:p>
        </w:tc>
        <w:tc>
          <w:tcPr>
            <w:tcW w:w="1814" w:type="dxa"/>
            <w:vAlign w:val="center"/>
          </w:tcPr>
          <w:p w:rsidR="001B58D1" w:rsidRDefault="001B58D1">
            <w:pPr>
              <w:pStyle w:val="ConsPlusNormal"/>
              <w:jc w:val="center"/>
            </w:pPr>
            <w:r>
              <w:t>0,025</w:t>
            </w:r>
          </w:p>
        </w:tc>
      </w:tr>
      <w:tr w:rsidR="001B58D1">
        <w:tc>
          <w:tcPr>
            <w:tcW w:w="680" w:type="dxa"/>
            <w:vAlign w:val="center"/>
          </w:tcPr>
          <w:p w:rsidR="001B58D1" w:rsidRDefault="001B58D1">
            <w:pPr>
              <w:pStyle w:val="ConsPlusNormal"/>
            </w:pPr>
            <w:r>
              <w:t>96</w:t>
            </w:r>
          </w:p>
        </w:tc>
        <w:tc>
          <w:tcPr>
            <w:tcW w:w="6576" w:type="dxa"/>
            <w:vAlign w:val="center"/>
          </w:tcPr>
          <w:p w:rsidR="001B58D1" w:rsidRDefault="001B58D1">
            <w:pPr>
              <w:pStyle w:val="ConsPlusNormal"/>
              <w:jc w:val="both"/>
            </w:pPr>
            <w:r>
              <w:t>Прицепы и полуприцепы</w:t>
            </w:r>
          </w:p>
        </w:tc>
        <w:tc>
          <w:tcPr>
            <w:tcW w:w="1814" w:type="dxa"/>
            <w:vAlign w:val="center"/>
          </w:tcPr>
          <w:p w:rsidR="001B58D1" w:rsidRDefault="001B58D1">
            <w:pPr>
              <w:pStyle w:val="ConsPlusNormal"/>
              <w:jc w:val="center"/>
            </w:pPr>
            <w:r>
              <w:t>0,094</w:t>
            </w:r>
          </w:p>
        </w:tc>
      </w:tr>
      <w:tr w:rsidR="001B58D1">
        <w:tc>
          <w:tcPr>
            <w:tcW w:w="680" w:type="dxa"/>
            <w:vAlign w:val="center"/>
          </w:tcPr>
          <w:p w:rsidR="001B58D1" w:rsidRDefault="001B58D1">
            <w:pPr>
              <w:pStyle w:val="ConsPlusNormal"/>
            </w:pPr>
            <w:r>
              <w:t>97</w:t>
            </w:r>
          </w:p>
        </w:tc>
        <w:tc>
          <w:tcPr>
            <w:tcW w:w="6576" w:type="dxa"/>
            <w:vAlign w:val="center"/>
          </w:tcPr>
          <w:p w:rsidR="001B58D1" w:rsidRDefault="001B58D1">
            <w:pPr>
              <w:pStyle w:val="ConsPlusNormal"/>
              <w:jc w:val="both"/>
            </w:pPr>
            <w:r>
              <w:t>Пробойники</w:t>
            </w:r>
          </w:p>
        </w:tc>
        <w:tc>
          <w:tcPr>
            <w:tcW w:w="1814" w:type="dxa"/>
            <w:vAlign w:val="center"/>
          </w:tcPr>
          <w:p w:rsidR="001B58D1" w:rsidRDefault="001B58D1">
            <w:pPr>
              <w:pStyle w:val="ConsPlusNormal"/>
              <w:jc w:val="center"/>
            </w:pPr>
            <w:r>
              <w:t>0,015</w:t>
            </w:r>
          </w:p>
        </w:tc>
      </w:tr>
      <w:tr w:rsidR="001B58D1">
        <w:tc>
          <w:tcPr>
            <w:tcW w:w="680" w:type="dxa"/>
            <w:vAlign w:val="center"/>
          </w:tcPr>
          <w:p w:rsidR="001B58D1" w:rsidRDefault="001B58D1">
            <w:pPr>
              <w:pStyle w:val="ConsPlusNormal"/>
            </w:pPr>
            <w:r>
              <w:t>98</w:t>
            </w:r>
          </w:p>
        </w:tc>
        <w:tc>
          <w:tcPr>
            <w:tcW w:w="6576" w:type="dxa"/>
            <w:vAlign w:val="center"/>
          </w:tcPr>
          <w:p w:rsidR="001B58D1" w:rsidRDefault="001B58D1">
            <w:pPr>
              <w:pStyle w:val="ConsPlusNormal"/>
              <w:jc w:val="both"/>
            </w:pPr>
            <w:r>
              <w:t>Пушки тепловые, сушилки, фены, нагреватели</w:t>
            </w:r>
          </w:p>
        </w:tc>
        <w:tc>
          <w:tcPr>
            <w:tcW w:w="1814" w:type="dxa"/>
            <w:vAlign w:val="center"/>
          </w:tcPr>
          <w:p w:rsidR="001B58D1" w:rsidRDefault="001B58D1">
            <w:pPr>
              <w:pStyle w:val="ConsPlusNormal"/>
              <w:jc w:val="center"/>
            </w:pPr>
            <w:r>
              <w:t>0,403</w:t>
            </w:r>
          </w:p>
        </w:tc>
      </w:tr>
      <w:tr w:rsidR="001B58D1">
        <w:tc>
          <w:tcPr>
            <w:tcW w:w="680" w:type="dxa"/>
            <w:vAlign w:val="center"/>
          </w:tcPr>
          <w:p w:rsidR="001B58D1" w:rsidRDefault="001B58D1">
            <w:pPr>
              <w:pStyle w:val="ConsPlusNormal"/>
            </w:pPr>
            <w:r>
              <w:t>99</w:t>
            </w:r>
          </w:p>
        </w:tc>
        <w:tc>
          <w:tcPr>
            <w:tcW w:w="6576" w:type="dxa"/>
            <w:vAlign w:val="center"/>
          </w:tcPr>
          <w:p w:rsidR="001B58D1" w:rsidRDefault="001B58D1">
            <w:pPr>
              <w:pStyle w:val="ConsPlusNormal"/>
              <w:jc w:val="both"/>
            </w:pPr>
            <w:r>
              <w:t>Распределители</w:t>
            </w:r>
          </w:p>
        </w:tc>
        <w:tc>
          <w:tcPr>
            <w:tcW w:w="1814" w:type="dxa"/>
            <w:vAlign w:val="center"/>
          </w:tcPr>
          <w:p w:rsidR="001B58D1" w:rsidRDefault="001B58D1">
            <w:pPr>
              <w:pStyle w:val="ConsPlusNormal"/>
              <w:jc w:val="center"/>
            </w:pPr>
            <w:r>
              <w:t>0,099</w:t>
            </w:r>
          </w:p>
        </w:tc>
      </w:tr>
      <w:tr w:rsidR="001B58D1">
        <w:tc>
          <w:tcPr>
            <w:tcW w:w="680" w:type="dxa"/>
            <w:vAlign w:val="center"/>
          </w:tcPr>
          <w:p w:rsidR="001B58D1" w:rsidRDefault="001B58D1">
            <w:pPr>
              <w:pStyle w:val="ConsPlusNormal"/>
            </w:pPr>
            <w:r>
              <w:t>100</w:t>
            </w:r>
          </w:p>
        </w:tc>
        <w:tc>
          <w:tcPr>
            <w:tcW w:w="6576" w:type="dxa"/>
            <w:vAlign w:val="center"/>
          </w:tcPr>
          <w:p w:rsidR="001B58D1" w:rsidRDefault="001B58D1">
            <w:pPr>
              <w:pStyle w:val="ConsPlusNormal"/>
              <w:jc w:val="both"/>
            </w:pPr>
            <w:r>
              <w:t>Растворонасосы</w:t>
            </w:r>
          </w:p>
        </w:tc>
        <w:tc>
          <w:tcPr>
            <w:tcW w:w="1814" w:type="dxa"/>
            <w:vAlign w:val="center"/>
          </w:tcPr>
          <w:p w:rsidR="001B58D1" w:rsidRDefault="001B58D1">
            <w:pPr>
              <w:pStyle w:val="ConsPlusNormal"/>
              <w:jc w:val="center"/>
            </w:pPr>
            <w:r>
              <w:t>0,352</w:t>
            </w:r>
          </w:p>
        </w:tc>
      </w:tr>
      <w:tr w:rsidR="001B58D1">
        <w:tc>
          <w:tcPr>
            <w:tcW w:w="680" w:type="dxa"/>
            <w:vAlign w:val="center"/>
          </w:tcPr>
          <w:p w:rsidR="001B58D1" w:rsidRDefault="001B58D1">
            <w:pPr>
              <w:pStyle w:val="ConsPlusNormal"/>
            </w:pPr>
            <w:r>
              <w:t>101</w:t>
            </w:r>
          </w:p>
        </w:tc>
        <w:tc>
          <w:tcPr>
            <w:tcW w:w="6576" w:type="dxa"/>
            <w:vAlign w:val="center"/>
          </w:tcPr>
          <w:p w:rsidR="001B58D1" w:rsidRDefault="001B58D1">
            <w:pPr>
              <w:pStyle w:val="ConsPlusNormal"/>
              <w:jc w:val="both"/>
            </w:pPr>
            <w:r>
              <w:t>Растворосмесители</w:t>
            </w:r>
          </w:p>
        </w:tc>
        <w:tc>
          <w:tcPr>
            <w:tcW w:w="1814" w:type="dxa"/>
            <w:vAlign w:val="center"/>
          </w:tcPr>
          <w:p w:rsidR="001B58D1" w:rsidRDefault="001B58D1">
            <w:pPr>
              <w:pStyle w:val="ConsPlusNormal"/>
              <w:jc w:val="center"/>
            </w:pPr>
            <w:r>
              <w:t>0,375</w:t>
            </w:r>
          </w:p>
        </w:tc>
      </w:tr>
      <w:tr w:rsidR="001B58D1">
        <w:tc>
          <w:tcPr>
            <w:tcW w:w="680" w:type="dxa"/>
            <w:vAlign w:val="center"/>
          </w:tcPr>
          <w:p w:rsidR="001B58D1" w:rsidRDefault="001B58D1">
            <w:pPr>
              <w:pStyle w:val="ConsPlusNormal"/>
            </w:pPr>
            <w:r>
              <w:t>102</w:t>
            </w:r>
          </w:p>
        </w:tc>
        <w:tc>
          <w:tcPr>
            <w:tcW w:w="6576" w:type="dxa"/>
            <w:vAlign w:val="center"/>
          </w:tcPr>
          <w:p w:rsidR="001B58D1" w:rsidRDefault="001B58D1">
            <w:pPr>
              <w:pStyle w:val="ConsPlusNormal"/>
              <w:jc w:val="both"/>
            </w:pPr>
            <w:r>
              <w:t>Рыхлители, культиваторы</w:t>
            </w:r>
          </w:p>
        </w:tc>
        <w:tc>
          <w:tcPr>
            <w:tcW w:w="1814" w:type="dxa"/>
            <w:vAlign w:val="center"/>
          </w:tcPr>
          <w:p w:rsidR="001B58D1" w:rsidRDefault="001B58D1">
            <w:pPr>
              <w:pStyle w:val="ConsPlusNormal"/>
              <w:jc w:val="center"/>
            </w:pPr>
            <w:r>
              <w:t>0,381</w:t>
            </w:r>
          </w:p>
        </w:tc>
      </w:tr>
      <w:tr w:rsidR="001B58D1">
        <w:tc>
          <w:tcPr>
            <w:tcW w:w="680" w:type="dxa"/>
            <w:vAlign w:val="center"/>
          </w:tcPr>
          <w:p w:rsidR="001B58D1" w:rsidRDefault="001B58D1">
            <w:pPr>
              <w:pStyle w:val="ConsPlusNormal"/>
            </w:pPr>
            <w:r>
              <w:t>103</w:t>
            </w:r>
          </w:p>
        </w:tc>
        <w:tc>
          <w:tcPr>
            <w:tcW w:w="6576" w:type="dxa"/>
            <w:vAlign w:val="center"/>
          </w:tcPr>
          <w:p w:rsidR="001B58D1" w:rsidRDefault="001B58D1">
            <w:pPr>
              <w:pStyle w:val="ConsPlusNormal"/>
              <w:jc w:val="both"/>
            </w:pPr>
            <w:r>
              <w:t>Сеялки, сажалки и рассадопосадочные машины</w:t>
            </w:r>
          </w:p>
        </w:tc>
        <w:tc>
          <w:tcPr>
            <w:tcW w:w="1814" w:type="dxa"/>
            <w:vAlign w:val="center"/>
          </w:tcPr>
          <w:p w:rsidR="001B58D1" w:rsidRDefault="001B58D1">
            <w:pPr>
              <w:pStyle w:val="ConsPlusNormal"/>
              <w:jc w:val="center"/>
            </w:pPr>
            <w:r>
              <w:t>0,113</w:t>
            </w:r>
          </w:p>
        </w:tc>
      </w:tr>
      <w:tr w:rsidR="001B58D1">
        <w:tc>
          <w:tcPr>
            <w:tcW w:w="680" w:type="dxa"/>
            <w:vAlign w:val="center"/>
          </w:tcPr>
          <w:p w:rsidR="001B58D1" w:rsidRDefault="001B58D1">
            <w:pPr>
              <w:pStyle w:val="ConsPlusNormal"/>
            </w:pPr>
            <w:r>
              <w:t>104</w:t>
            </w:r>
          </w:p>
        </w:tc>
        <w:tc>
          <w:tcPr>
            <w:tcW w:w="6576" w:type="dxa"/>
            <w:vAlign w:val="center"/>
          </w:tcPr>
          <w:p w:rsidR="001B58D1" w:rsidRDefault="001B58D1">
            <w:pPr>
              <w:pStyle w:val="ConsPlusNormal"/>
              <w:jc w:val="both"/>
            </w:pPr>
            <w:r>
              <w:t>Скреперы</w:t>
            </w:r>
          </w:p>
        </w:tc>
        <w:tc>
          <w:tcPr>
            <w:tcW w:w="1814" w:type="dxa"/>
            <w:vAlign w:val="center"/>
          </w:tcPr>
          <w:p w:rsidR="001B58D1" w:rsidRDefault="001B58D1">
            <w:pPr>
              <w:pStyle w:val="ConsPlusNormal"/>
              <w:jc w:val="center"/>
            </w:pPr>
            <w:r>
              <w:t>0,019</w:t>
            </w:r>
          </w:p>
        </w:tc>
      </w:tr>
      <w:tr w:rsidR="001B58D1">
        <w:tc>
          <w:tcPr>
            <w:tcW w:w="680" w:type="dxa"/>
            <w:vAlign w:val="center"/>
          </w:tcPr>
          <w:p w:rsidR="001B58D1" w:rsidRDefault="001B58D1">
            <w:pPr>
              <w:pStyle w:val="ConsPlusNormal"/>
            </w:pPr>
            <w:r>
              <w:t>105</w:t>
            </w:r>
          </w:p>
        </w:tc>
        <w:tc>
          <w:tcPr>
            <w:tcW w:w="6576" w:type="dxa"/>
            <w:vAlign w:val="center"/>
          </w:tcPr>
          <w:p w:rsidR="001B58D1" w:rsidRDefault="001B58D1">
            <w:pPr>
              <w:pStyle w:val="ConsPlusNormal"/>
              <w:jc w:val="both"/>
            </w:pPr>
            <w:r>
              <w:t>Смесители</w:t>
            </w:r>
          </w:p>
        </w:tc>
        <w:tc>
          <w:tcPr>
            <w:tcW w:w="1814" w:type="dxa"/>
            <w:vAlign w:val="center"/>
          </w:tcPr>
          <w:p w:rsidR="001B58D1" w:rsidRDefault="001B58D1">
            <w:pPr>
              <w:pStyle w:val="ConsPlusNormal"/>
              <w:jc w:val="center"/>
            </w:pPr>
            <w:r>
              <w:t>0,122</w:t>
            </w:r>
          </w:p>
        </w:tc>
      </w:tr>
      <w:tr w:rsidR="001B58D1">
        <w:tc>
          <w:tcPr>
            <w:tcW w:w="680" w:type="dxa"/>
            <w:vAlign w:val="center"/>
          </w:tcPr>
          <w:p w:rsidR="001B58D1" w:rsidRDefault="001B58D1">
            <w:pPr>
              <w:pStyle w:val="ConsPlusNormal"/>
            </w:pPr>
            <w:r>
              <w:t>106</w:t>
            </w:r>
          </w:p>
        </w:tc>
        <w:tc>
          <w:tcPr>
            <w:tcW w:w="6576" w:type="dxa"/>
            <w:vAlign w:val="center"/>
          </w:tcPr>
          <w:p w:rsidR="001B58D1" w:rsidRDefault="001B58D1">
            <w:pPr>
              <w:pStyle w:val="ConsPlusNormal"/>
              <w:jc w:val="both"/>
            </w:pPr>
            <w:r>
              <w:t>Средства автотранспортные специального назначения</w:t>
            </w:r>
          </w:p>
        </w:tc>
        <w:tc>
          <w:tcPr>
            <w:tcW w:w="1814" w:type="dxa"/>
            <w:vAlign w:val="center"/>
          </w:tcPr>
          <w:p w:rsidR="001B58D1" w:rsidRDefault="001B58D1">
            <w:pPr>
              <w:pStyle w:val="ConsPlusNormal"/>
              <w:jc w:val="center"/>
            </w:pPr>
            <w:r>
              <w:t>0,070</w:t>
            </w:r>
          </w:p>
        </w:tc>
      </w:tr>
      <w:tr w:rsidR="001B58D1">
        <w:tc>
          <w:tcPr>
            <w:tcW w:w="680" w:type="dxa"/>
            <w:vAlign w:val="center"/>
          </w:tcPr>
          <w:p w:rsidR="001B58D1" w:rsidRDefault="001B58D1">
            <w:pPr>
              <w:pStyle w:val="ConsPlusNormal"/>
            </w:pPr>
            <w:r>
              <w:t>107</w:t>
            </w:r>
          </w:p>
        </w:tc>
        <w:tc>
          <w:tcPr>
            <w:tcW w:w="6576" w:type="dxa"/>
            <w:vAlign w:val="center"/>
          </w:tcPr>
          <w:p w:rsidR="001B58D1" w:rsidRDefault="001B58D1">
            <w:pPr>
              <w:pStyle w:val="ConsPlusNormal"/>
              <w:jc w:val="both"/>
            </w:pPr>
            <w:r>
              <w:t>Средства транспортные для коммунального хозяйства и содержания дорог</w:t>
            </w:r>
          </w:p>
        </w:tc>
        <w:tc>
          <w:tcPr>
            <w:tcW w:w="1814" w:type="dxa"/>
            <w:vAlign w:val="center"/>
          </w:tcPr>
          <w:p w:rsidR="001B58D1" w:rsidRDefault="001B58D1">
            <w:pPr>
              <w:pStyle w:val="ConsPlusNormal"/>
              <w:jc w:val="center"/>
            </w:pPr>
            <w:r>
              <w:t>0,059</w:t>
            </w:r>
          </w:p>
        </w:tc>
      </w:tr>
      <w:tr w:rsidR="001B58D1">
        <w:tc>
          <w:tcPr>
            <w:tcW w:w="680" w:type="dxa"/>
            <w:vAlign w:val="center"/>
          </w:tcPr>
          <w:p w:rsidR="001B58D1" w:rsidRDefault="001B58D1">
            <w:pPr>
              <w:pStyle w:val="ConsPlusNormal"/>
            </w:pPr>
            <w:r>
              <w:t>108</w:t>
            </w:r>
          </w:p>
        </w:tc>
        <w:tc>
          <w:tcPr>
            <w:tcW w:w="6576" w:type="dxa"/>
            <w:vAlign w:val="center"/>
          </w:tcPr>
          <w:p w:rsidR="001B58D1" w:rsidRDefault="001B58D1">
            <w:pPr>
              <w:pStyle w:val="ConsPlusNormal"/>
              <w:jc w:val="both"/>
            </w:pPr>
            <w:r>
              <w:t>Средства транспортные для транспортировки строительных материалов</w:t>
            </w:r>
          </w:p>
        </w:tc>
        <w:tc>
          <w:tcPr>
            <w:tcW w:w="1814" w:type="dxa"/>
            <w:vAlign w:val="center"/>
          </w:tcPr>
          <w:p w:rsidR="001B58D1" w:rsidRDefault="001B58D1">
            <w:pPr>
              <w:pStyle w:val="ConsPlusNormal"/>
              <w:jc w:val="center"/>
            </w:pPr>
            <w:r>
              <w:t>0,074</w:t>
            </w:r>
          </w:p>
        </w:tc>
      </w:tr>
      <w:tr w:rsidR="001B58D1">
        <w:tc>
          <w:tcPr>
            <w:tcW w:w="680" w:type="dxa"/>
            <w:vAlign w:val="center"/>
          </w:tcPr>
          <w:p w:rsidR="001B58D1" w:rsidRDefault="001B58D1">
            <w:pPr>
              <w:pStyle w:val="ConsPlusNormal"/>
            </w:pPr>
            <w:r>
              <w:t>109</w:t>
            </w:r>
          </w:p>
        </w:tc>
        <w:tc>
          <w:tcPr>
            <w:tcW w:w="6576" w:type="dxa"/>
            <w:vAlign w:val="center"/>
          </w:tcPr>
          <w:p w:rsidR="001B58D1" w:rsidRDefault="001B58D1">
            <w:pPr>
              <w:pStyle w:val="ConsPlusNormal"/>
              <w:jc w:val="both"/>
            </w:pPr>
            <w:r>
              <w:t>Станки</w:t>
            </w:r>
          </w:p>
        </w:tc>
        <w:tc>
          <w:tcPr>
            <w:tcW w:w="1814" w:type="dxa"/>
            <w:vAlign w:val="center"/>
          </w:tcPr>
          <w:p w:rsidR="001B58D1" w:rsidRDefault="001B58D1">
            <w:pPr>
              <w:pStyle w:val="ConsPlusNormal"/>
              <w:jc w:val="center"/>
            </w:pPr>
            <w:r>
              <w:t>0,474</w:t>
            </w:r>
          </w:p>
        </w:tc>
      </w:tr>
      <w:tr w:rsidR="001B58D1">
        <w:tc>
          <w:tcPr>
            <w:tcW w:w="680" w:type="dxa"/>
            <w:vAlign w:val="center"/>
          </w:tcPr>
          <w:p w:rsidR="001B58D1" w:rsidRDefault="001B58D1">
            <w:pPr>
              <w:pStyle w:val="ConsPlusNormal"/>
            </w:pPr>
            <w:r>
              <w:t>110</w:t>
            </w:r>
          </w:p>
        </w:tc>
        <w:tc>
          <w:tcPr>
            <w:tcW w:w="6576" w:type="dxa"/>
            <w:vAlign w:val="center"/>
          </w:tcPr>
          <w:p w:rsidR="001B58D1" w:rsidRDefault="001B58D1">
            <w:pPr>
              <w:pStyle w:val="ConsPlusNormal"/>
              <w:jc w:val="both"/>
            </w:pPr>
            <w:r>
              <w:t>Станки буровые для бурения скважин в подземных условиях</w:t>
            </w:r>
          </w:p>
        </w:tc>
        <w:tc>
          <w:tcPr>
            <w:tcW w:w="1814" w:type="dxa"/>
            <w:vAlign w:val="center"/>
          </w:tcPr>
          <w:p w:rsidR="001B58D1" w:rsidRDefault="001B58D1">
            <w:pPr>
              <w:pStyle w:val="ConsPlusNormal"/>
              <w:jc w:val="center"/>
            </w:pPr>
            <w:r>
              <w:t>0,045</w:t>
            </w:r>
          </w:p>
        </w:tc>
      </w:tr>
      <w:tr w:rsidR="001B58D1">
        <w:tc>
          <w:tcPr>
            <w:tcW w:w="680" w:type="dxa"/>
            <w:vAlign w:val="center"/>
          </w:tcPr>
          <w:p w:rsidR="001B58D1" w:rsidRDefault="001B58D1">
            <w:pPr>
              <w:pStyle w:val="ConsPlusNormal"/>
            </w:pPr>
            <w:r>
              <w:t>111</w:t>
            </w:r>
          </w:p>
        </w:tc>
        <w:tc>
          <w:tcPr>
            <w:tcW w:w="6576" w:type="dxa"/>
            <w:vAlign w:val="center"/>
          </w:tcPr>
          <w:p w:rsidR="001B58D1" w:rsidRDefault="001B58D1">
            <w:pPr>
              <w:pStyle w:val="ConsPlusNormal"/>
              <w:jc w:val="both"/>
            </w:pPr>
            <w:r>
              <w:t>Станции водолазные</w:t>
            </w:r>
          </w:p>
        </w:tc>
        <w:tc>
          <w:tcPr>
            <w:tcW w:w="1814" w:type="dxa"/>
            <w:vAlign w:val="center"/>
          </w:tcPr>
          <w:p w:rsidR="001B58D1" w:rsidRDefault="001B58D1">
            <w:pPr>
              <w:pStyle w:val="ConsPlusNormal"/>
              <w:jc w:val="center"/>
            </w:pPr>
            <w:r>
              <w:t>0,166</w:t>
            </w:r>
          </w:p>
        </w:tc>
      </w:tr>
      <w:tr w:rsidR="001B58D1">
        <w:tc>
          <w:tcPr>
            <w:tcW w:w="680" w:type="dxa"/>
            <w:vAlign w:val="center"/>
          </w:tcPr>
          <w:p w:rsidR="001B58D1" w:rsidRDefault="001B58D1">
            <w:pPr>
              <w:pStyle w:val="ConsPlusNormal"/>
            </w:pPr>
            <w:r>
              <w:t>112</w:t>
            </w:r>
          </w:p>
        </w:tc>
        <w:tc>
          <w:tcPr>
            <w:tcW w:w="6576" w:type="dxa"/>
            <w:vAlign w:val="center"/>
          </w:tcPr>
          <w:p w:rsidR="001B58D1" w:rsidRDefault="001B58D1">
            <w:pPr>
              <w:pStyle w:val="ConsPlusNormal"/>
              <w:jc w:val="both"/>
            </w:pPr>
            <w:r>
              <w:t>Станции землесосные перекачки стационарные</w:t>
            </w:r>
          </w:p>
        </w:tc>
        <w:tc>
          <w:tcPr>
            <w:tcW w:w="1814" w:type="dxa"/>
            <w:vAlign w:val="center"/>
          </w:tcPr>
          <w:p w:rsidR="001B58D1" w:rsidRDefault="001B58D1">
            <w:pPr>
              <w:pStyle w:val="ConsPlusNormal"/>
              <w:jc w:val="center"/>
            </w:pPr>
            <w:r>
              <w:t>0,139</w:t>
            </w:r>
          </w:p>
        </w:tc>
      </w:tr>
      <w:tr w:rsidR="001B58D1">
        <w:tc>
          <w:tcPr>
            <w:tcW w:w="680" w:type="dxa"/>
            <w:vAlign w:val="center"/>
          </w:tcPr>
          <w:p w:rsidR="001B58D1" w:rsidRDefault="001B58D1">
            <w:pPr>
              <w:pStyle w:val="ConsPlusNormal"/>
            </w:pPr>
            <w:r>
              <w:t>113</w:t>
            </w:r>
          </w:p>
        </w:tc>
        <w:tc>
          <w:tcPr>
            <w:tcW w:w="6576" w:type="dxa"/>
            <w:vAlign w:val="center"/>
          </w:tcPr>
          <w:p w:rsidR="001B58D1" w:rsidRDefault="001B58D1">
            <w:pPr>
              <w:pStyle w:val="ConsPlusNormal"/>
              <w:jc w:val="both"/>
            </w:pPr>
            <w:r>
              <w:t>Станции компрессорные, компрессоры</w:t>
            </w:r>
          </w:p>
        </w:tc>
        <w:tc>
          <w:tcPr>
            <w:tcW w:w="1814" w:type="dxa"/>
            <w:vAlign w:val="center"/>
          </w:tcPr>
          <w:p w:rsidR="001B58D1" w:rsidRDefault="001B58D1">
            <w:pPr>
              <w:pStyle w:val="ConsPlusNormal"/>
              <w:jc w:val="center"/>
            </w:pPr>
            <w:r>
              <w:t>0,064</w:t>
            </w:r>
          </w:p>
        </w:tc>
      </w:tr>
      <w:tr w:rsidR="001B58D1">
        <w:tc>
          <w:tcPr>
            <w:tcW w:w="680" w:type="dxa"/>
            <w:vAlign w:val="center"/>
          </w:tcPr>
          <w:p w:rsidR="001B58D1" w:rsidRDefault="001B58D1">
            <w:pPr>
              <w:pStyle w:val="ConsPlusNormal"/>
            </w:pPr>
            <w:r>
              <w:t>114</w:t>
            </w:r>
          </w:p>
        </w:tc>
        <w:tc>
          <w:tcPr>
            <w:tcW w:w="6576" w:type="dxa"/>
            <w:vAlign w:val="center"/>
          </w:tcPr>
          <w:p w:rsidR="001B58D1" w:rsidRDefault="001B58D1">
            <w:pPr>
              <w:pStyle w:val="ConsPlusNormal"/>
              <w:jc w:val="both"/>
            </w:pPr>
            <w:r>
              <w:t>Станции насосные плавучие</w:t>
            </w:r>
          </w:p>
        </w:tc>
        <w:tc>
          <w:tcPr>
            <w:tcW w:w="1814" w:type="dxa"/>
            <w:vAlign w:val="center"/>
          </w:tcPr>
          <w:p w:rsidR="001B58D1" w:rsidRDefault="001B58D1">
            <w:pPr>
              <w:pStyle w:val="ConsPlusNormal"/>
              <w:jc w:val="center"/>
            </w:pPr>
            <w:r>
              <w:t>0,053</w:t>
            </w:r>
          </w:p>
        </w:tc>
      </w:tr>
      <w:tr w:rsidR="001B58D1">
        <w:tc>
          <w:tcPr>
            <w:tcW w:w="680" w:type="dxa"/>
            <w:vAlign w:val="center"/>
          </w:tcPr>
          <w:p w:rsidR="001B58D1" w:rsidRDefault="001B58D1">
            <w:pPr>
              <w:pStyle w:val="ConsPlusNormal"/>
            </w:pPr>
            <w:r>
              <w:t>115</w:t>
            </w:r>
          </w:p>
        </w:tc>
        <w:tc>
          <w:tcPr>
            <w:tcW w:w="6576" w:type="dxa"/>
            <w:vAlign w:val="center"/>
          </w:tcPr>
          <w:p w:rsidR="001B58D1" w:rsidRDefault="001B58D1">
            <w:pPr>
              <w:pStyle w:val="ConsPlusNormal"/>
              <w:jc w:val="both"/>
            </w:pPr>
            <w:r>
              <w:t>Станции насосные, кроме плавучих</w:t>
            </w:r>
          </w:p>
        </w:tc>
        <w:tc>
          <w:tcPr>
            <w:tcW w:w="1814" w:type="dxa"/>
            <w:vAlign w:val="center"/>
          </w:tcPr>
          <w:p w:rsidR="001B58D1" w:rsidRDefault="001B58D1">
            <w:pPr>
              <w:pStyle w:val="ConsPlusNormal"/>
              <w:jc w:val="center"/>
            </w:pPr>
            <w:r>
              <w:t>0,187</w:t>
            </w:r>
          </w:p>
        </w:tc>
      </w:tr>
      <w:tr w:rsidR="001B58D1">
        <w:tc>
          <w:tcPr>
            <w:tcW w:w="680" w:type="dxa"/>
            <w:vAlign w:val="center"/>
          </w:tcPr>
          <w:p w:rsidR="001B58D1" w:rsidRDefault="001B58D1">
            <w:pPr>
              <w:pStyle w:val="ConsPlusNormal"/>
            </w:pPr>
            <w:r>
              <w:t>116</w:t>
            </w:r>
          </w:p>
        </w:tc>
        <w:tc>
          <w:tcPr>
            <w:tcW w:w="6576" w:type="dxa"/>
            <w:vAlign w:val="center"/>
          </w:tcPr>
          <w:p w:rsidR="001B58D1" w:rsidRDefault="001B58D1">
            <w:pPr>
              <w:pStyle w:val="ConsPlusNormal"/>
              <w:jc w:val="both"/>
            </w:pPr>
            <w:r>
              <w:t>Станции перекачки землесосные</w:t>
            </w:r>
          </w:p>
        </w:tc>
        <w:tc>
          <w:tcPr>
            <w:tcW w:w="1814" w:type="dxa"/>
            <w:vAlign w:val="center"/>
          </w:tcPr>
          <w:p w:rsidR="001B58D1" w:rsidRDefault="001B58D1">
            <w:pPr>
              <w:pStyle w:val="ConsPlusNormal"/>
              <w:jc w:val="center"/>
            </w:pPr>
            <w:r>
              <w:t>0,093</w:t>
            </w:r>
          </w:p>
        </w:tc>
      </w:tr>
      <w:tr w:rsidR="001B58D1">
        <w:tblPrEx>
          <w:tblBorders>
            <w:insideH w:val="nil"/>
          </w:tblBorders>
        </w:tblPrEx>
        <w:tc>
          <w:tcPr>
            <w:tcW w:w="680" w:type="dxa"/>
            <w:tcBorders>
              <w:bottom w:val="nil"/>
            </w:tcBorders>
            <w:vAlign w:val="center"/>
          </w:tcPr>
          <w:p w:rsidR="001B58D1" w:rsidRDefault="001B58D1">
            <w:pPr>
              <w:pStyle w:val="ConsPlusNormal"/>
            </w:pPr>
            <w:r>
              <w:t>117</w:t>
            </w:r>
          </w:p>
        </w:tc>
        <w:tc>
          <w:tcPr>
            <w:tcW w:w="8390" w:type="dxa"/>
            <w:gridSpan w:val="2"/>
            <w:tcBorders>
              <w:bottom w:val="nil"/>
            </w:tcBorders>
          </w:tcPr>
          <w:p w:rsidR="001B58D1" w:rsidRDefault="001B58D1">
            <w:pPr>
              <w:pStyle w:val="ConsPlusNormal"/>
              <w:jc w:val="both"/>
            </w:pPr>
            <w:r>
              <w:t xml:space="preserve">Утратил силу. - </w:t>
            </w:r>
            <w:hyperlink r:id="rId71">
              <w:r>
                <w:rPr>
                  <w:color w:val="0000FF"/>
                </w:rPr>
                <w:t>Приказ</w:t>
              </w:r>
            </w:hyperlink>
            <w:r>
              <w:t xml:space="preserve"> Минстроя России от 06.10.2023 N 726/пр</w:t>
            </w:r>
          </w:p>
        </w:tc>
      </w:tr>
      <w:tr w:rsidR="001B58D1">
        <w:tc>
          <w:tcPr>
            <w:tcW w:w="680" w:type="dxa"/>
            <w:vAlign w:val="center"/>
          </w:tcPr>
          <w:p w:rsidR="001B58D1" w:rsidRDefault="001B58D1">
            <w:pPr>
              <w:pStyle w:val="ConsPlusNormal"/>
            </w:pPr>
            <w:r>
              <w:t>118</w:t>
            </w:r>
          </w:p>
        </w:tc>
        <w:tc>
          <w:tcPr>
            <w:tcW w:w="6576" w:type="dxa"/>
            <w:vAlign w:val="center"/>
          </w:tcPr>
          <w:p w:rsidR="001B58D1" w:rsidRDefault="001B58D1">
            <w:pPr>
              <w:pStyle w:val="ConsPlusNormal"/>
              <w:jc w:val="both"/>
            </w:pPr>
            <w:r>
              <w:t>Суда, плавучие машины и агрегаты для подводно-технических работ</w:t>
            </w:r>
          </w:p>
        </w:tc>
        <w:tc>
          <w:tcPr>
            <w:tcW w:w="1814" w:type="dxa"/>
            <w:vAlign w:val="center"/>
          </w:tcPr>
          <w:p w:rsidR="001B58D1" w:rsidRDefault="001B58D1">
            <w:pPr>
              <w:pStyle w:val="ConsPlusNormal"/>
              <w:jc w:val="center"/>
            </w:pPr>
            <w:r>
              <w:t>0,106</w:t>
            </w:r>
          </w:p>
        </w:tc>
      </w:tr>
      <w:tr w:rsidR="001B58D1">
        <w:tc>
          <w:tcPr>
            <w:tcW w:w="680" w:type="dxa"/>
            <w:vAlign w:val="center"/>
          </w:tcPr>
          <w:p w:rsidR="001B58D1" w:rsidRDefault="001B58D1">
            <w:pPr>
              <w:pStyle w:val="ConsPlusNormal"/>
            </w:pPr>
            <w:r>
              <w:t>119</w:t>
            </w:r>
          </w:p>
        </w:tc>
        <w:tc>
          <w:tcPr>
            <w:tcW w:w="6576" w:type="dxa"/>
            <w:vAlign w:val="center"/>
          </w:tcPr>
          <w:p w:rsidR="001B58D1" w:rsidRDefault="001B58D1">
            <w:pPr>
              <w:pStyle w:val="ConsPlusNormal"/>
              <w:jc w:val="both"/>
            </w:pPr>
            <w:r>
              <w:t>Тали</w:t>
            </w:r>
          </w:p>
        </w:tc>
        <w:tc>
          <w:tcPr>
            <w:tcW w:w="1814" w:type="dxa"/>
            <w:vAlign w:val="center"/>
          </w:tcPr>
          <w:p w:rsidR="001B58D1" w:rsidRDefault="001B58D1">
            <w:pPr>
              <w:pStyle w:val="ConsPlusNormal"/>
              <w:jc w:val="center"/>
            </w:pPr>
            <w:r>
              <w:t>0,094</w:t>
            </w:r>
          </w:p>
        </w:tc>
      </w:tr>
      <w:tr w:rsidR="001B58D1">
        <w:tc>
          <w:tcPr>
            <w:tcW w:w="680" w:type="dxa"/>
            <w:vAlign w:val="center"/>
          </w:tcPr>
          <w:p w:rsidR="001B58D1" w:rsidRDefault="001B58D1">
            <w:pPr>
              <w:pStyle w:val="ConsPlusNormal"/>
            </w:pPr>
            <w:r>
              <w:t>120</w:t>
            </w:r>
          </w:p>
        </w:tc>
        <w:tc>
          <w:tcPr>
            <w:tcW w:w="6576" w:type="dxa"/>
            <w:vAlign w:val="center"/>
          </w:tcPr>
          <w:p w:rsidR="001B58D1" w:rsidRDefault="001B58D1">
            <w:pPr>
              <w:pStyle w:val="ConsPlusNormal"/>
              <w:jc w:val="both"/>
            </w:pPr>
            <w:r>
              <w:t>Тележки</w:t>
            </w:r>
          </w:p>
        </w:tc>
        <w:tc>
          <w:tcPr>
            <w:tcW w:w="1814" w:type="dxa"/>
            <w:vAlign w:val="center"/>
          </w:tcPr>
          <w:p w:rsidR="001B58D1" w:rsidRDefault="001B58D1">
            <w:pPr>
              <w:pStyle w:val="ConsPlusNormal"/>
              <w:jc w:val="center"/>
            </w:pPr>
            <w:r>
              <w:t>0,169</w:t>
            </w:r>
          </w:p>
        </w:tc>
      </w:tr>
      <w:tr w:rsidR="001B58D1">
        <w:tc>
          <w:tcPr>
            <w:tcW w:w="680" w:type="dxa"/>
            <w:vAlign w:val="center"/>
          </w:tcPr>
          <w:p w:rsidR="001B58D1" w:rsidRDefault="001B58D1">
            <w:pPr>
              <w:pStyle w:val="ConsPlusNormal"/>
            </w:pPr>
            <w:r>
              <w:t>121</w:t>
            </w:r>
          </w:p>
        </w:tc>
        <w:tc>
          <w:tcPr>
            <w:tcW w:w="6576" w:type="dxa"/>
            <w:vAlign w:val="center"/>
          </w:tcPr>
          <w:p w:rsidR="001B58D1" w:rsidRDefault="001B58D1">
            <w:pPr>
              <w:pStyle w:val="ConsPlusNormal"/>
              <w:jc w:val="both"/>
            </w:pPr>
            <w:r>
              <w:t>Тельферы</w:t>
            </w:r>
          </w:p>
        </w:tc>
        <w:tc>
          <w:tcPr>
            <w:tcW w:w="1814" w:type="dxa"/>
            <w:vAlign w:val="center"/>
          </w:tcPr>
          <w:p w:rsidR="001B58D1" w:rsidRDefault="001B58D1">
            <w:pPr>
              <w:pStyle w:val="ConsPlusNormal"/>
              <w:jc w:val="center"/>
            </w:pPr>
            <w:r>
              <w:t>0,059</w:t>
            </w:r>
          </w:p>
        </w:tc>
      </w:tr>
      <w:tr w:rsidR="001B58D1">
        <w:tc>
          <w:tcPr>
            <w:tcW w:w="680" w:type="dxa"/>
            <w:vAlign w:val="center"/>
          </w:tcPr>
          <w:p w:rsidR="001B58D1" w:rsidRDefault="001B58D1">
            <w:pPr>
              <w:pStyle w:val="ConsPlusNormal"/>
            </w:pPr>
            <w:r>
              <w:t>122</w:t>
            </w:r>
          </w:p>
        </w:tc>
        <w:tc>
          <w:tcPr>
            <w:tcW w:w="6576" w:type="dxa"/>
            <w:vAlign w:val="center"/>
          </w:tcPr>
          <w:p w:rsidR="001B58D1" w:rsidRDefault="001B58D1">
            <w:pPr>
              <w:pStyle w:val="ConsPlusNormal"/>
              <w:jc w:val="both"/>
            </w:pPr>
            <w:r>
              <w:t>Техника снегоуборочная</w:t>
            </w:r>
          </w:p>
        </w:tc>
        <w:tc>
          <w:tcPr>
            <w:tcW w:w="1814" w:type="dxa"/>
            <w:vAlign w:val="center"/>
          </w:tcPr>
          <w:p w:rsidR="001B58D1" w:rsidRDefault="001B58D1">
            <w:pPr>
              <w:pStyle w:val="ConsPlusNormal"/>
              <w:jc w:val="center"/>
            </w:pPr>
            <w:r>
              <w:t>0,089</w:t>
            </w:r>
          </w:p>
        </w:tc>
      </w:tr>
      <w:tr w:rsidR="001B58D1">
        <w:tc>
          <w:tcPr>
            <w:tcW w:w="680" w:type="dxa"/>
            <w:vAlign w:val="center"/>
          </w:tcPr>
          <w:p w:rsidR="001B58D1" w:rsidRDefault="001B58D1">
            <w:pPr>
              <w:pStyle w:val="ConsPlusNormal"/>
            </w:pPr>
            <w:r>
              <w:t>123</w:t>
            </w:r>
          </w:p>
        </w:tc>
        <w:tc>
          <w:tcPr>
            <w:tcW w:w="6576" w:type="dxa"/>
            <w:vAlign w:val="center"/>
          </w:tcPr>
          <w:p w:rsidR="001B58D1" w:rsidRDefault="001B58D1">
            <w:pPr>
              <w:pStyle w:val="ConsPlusNormal"/>
              <w:jc w:val="both"/>
            </w:pPr>
            <w:r>
              <w:t>Толкатели вагонеток</w:t>
            </w:r>
          </w:p>
        </w:tc>
        <w:tc>
          <w:tcPr>
            <w:tcW w:w="1814" w:type="dxa"/>
            <w:vAlign w:val="center"/>
          </w:tcPr>
          <w:p w:rsidR="001B58D1" w:rsidRDefault="001B58D1">
            <w:pPr>
              <w:pStyle w:val="ConsPlusNormal"/>
              <w:jc w:val="center"/>
            </w:pPr>
            <w:r>
              <w:t>0,169</w:t>
            </w:r>
          </w:p>
        </w:tc>
      </w:tr>
      <w:tr w:rsidR="001B58D1">
        <w:tc>
          <w:tcPr>
            <w:tcW w:w="680" w:type="dxa"/>
            <w:vAlign w:val="center"/>
          </w:tcPr>
          <w:p w:rsidR="001B58D1" w:rsidRDefault="001B58D1">
            <w:pPr>
              <w:pStyle w:val="ConsPlusNormal"/>
            </w:pPr>
            <w:r>
              <w:t>124</w:t>
            </w:r>
          </w:p>
        </w:tc>
        <w:tc>
          <w:tcPr>
            <w:tcW w:w="6576" w:type="dxa"/>
            <w:vAlign w:val="center"/>
          </w:tcPr>
          <w:p w:rsidR="001B58D1" w:rsidRDefault="001B58D1">
            <w:pPr>
              <w:pStyle w:val="ConsPlusNormal"/>
              <w:jc w:val="both"/>
            </w:pPr>
            <w:r>
              <w:t>Тракторы на гусеничном ходу</w:t>
            </w:r>
          </w:p>
        </w:tc>
        <w:tc>
          <w:tcPr>
            <w:tcW w:w="1814" w:type="dxa"/>
            <w:vAlign w:val="center"/>
          </w:tcPr>
          <w:p w:rsidR="001B58D1" w:rsidRDefault="001B58D1">
            <w:pPr>
              <w:pStyle w:val="ConsPlusNormal"/>
              <w:jc w:val="center"/>
            </w:pPr>
            <w:r>
              <w:t>0,041</w:t>
            </w:r>
          </w:p>
        </w:tc>
      </w:tr>
      <w:tr w:rsidR="001B58D1">
        <w:tc>
          <w:tcPr>
            <w:tcW w:w="680" w:type="dxa"/>
            <w:vAlign w:val="center"/>
          </w:tcPr>
          <w:p w:rsidR="001B58D1" w:rsidRDefault="001B58D1">
            <w:pPr>
              <w:pStyle w:val="ConsPlusNormal"/>
            </w:pPr>
            <w:r>
              <w:t>125</w:t>
            </w:r>
          </w:p>
        </w:tc>
        <w:tc>
          <w:tcPr>
            <w:tcW w:w="6576" w:type="dxa"/>
            <w:vAlign w:val="center"/>
          </w:tcPr>
          <w:p w:rsidR="001B58D1" w:rsidRDefault="001B58D1">
            <w:pPr>
              <w:pStyle w:val="ConsPlusNormal"/>
              <w:jc w:val="both"/>
            </w:pPr>
            <w:r>
              <w:t>Тракторы на пневмоколесном ходу</w:t>
            </w:r>
          </w:p>
        </w:tc>
        <w:tc>
          <w:tcPr>
            <w:tcW w:w="1814" w:type="dxa"/>
            <w:vAlign w:val="center"/>
          </w:tcPr>
          <w:p w:rsidR="001B58D1" w:rsidRDefault="001B58D1">
            <w:pPr>
              <w:pStyle w:val="ConsPlusNormal"/>
              <w:jc w:val="center"/>
            </w:pPr>
            <w:r>
              <w:t>0,050</w:t>
            </w:r>
          </w:p>
        </w:tc>
      </w:tr>
      <w:tr w:rsidR="001B58D1">
        <w:tc>
          <w:tcPr>
            <w:tcW w:w="680" w:type="dxa"/>
            <w:vAlign w:val="center"/>
          </w:tcPr>
          <w:p w:rsidR="001B58D1" w:rsidRDefault="001B58D1">
            <w:pPr>
              <w:pStyle w:val="ConsPlusNormal"/>
            </w:pPr>
            <w:r>
              <w:t>126</w:t>
            </w:r>
          </w:p>
        </w:tc>
        <w:tc>
          <w:tcPr>
            <w:tcW w:w="6576" w:type="dxa"/>
            <w:vAlign w:val="center"/>
          </w:tcPr>
          <w:p w:rsidR="001B58D1" w:rsidRDefault="001B58D1">
            <w:pPr>
              <w:pStyle w:val="ConsPlusNormal"/>
              <w:jc w:val="both"/>
            </w:pPr>
            <w:r>
              <w:t>Прицепы тракторные</w:t>
            </w:r>
          </w:p>
        </w:tc>
        <w:tc>
          <w:tcPr>
            <w:tcW w:w="1814" w:type="dxa"/>
            <w:vAlign w:val="center"/>
          </w:tcPr>
          <w:p w:rsidR="001B58D1" w:rsidRDefault="001B58D1">
            <w:pPr>
              <w:pStyle w:val="ConsPlusNormal"/>
              <w:jc w:val="center"/>
            </w:pPr>
            <w:r>
              <w:t>0,044</w:t>
            </w:r>
          </w:p>
        </w:tc>
      </w:tr>
      <w:tr w:rsidR="001B58D1">
        <w:tc>
          <w:tcPr>
            <w:tcW w:w="680" w:type="dxa"/>
            <w:vAlign w:val="center"/>
          </w:tcPr>
          <w:p w:rsidR="001B58D1" w:rsidRDefault="001B58D1">
            <w:pPr>
              <w:pStyle w:val="ConsPlusNormal"/>
            </w:pPr>
            <w:r>
              <w:t>127</w:t>
            </w:r>
          </w:p>
        </w:tc>
        <w:tc>
          <w:tcPr>
            <w:tcW w:w="6576" w:type="dxa"/>
            <w:vAlign w:val="center"/>
          </w:tcPr>
          <w:p w:rsidR="001B58D1" w:rsidRDefault="001B58D1">
            <w:pPr>
              <w:pStyle w:val="ConsPlusNormal"/>
              <w:jc w:val="both"/>
            </w:pPr>
            <w:r>
              <w:t>Трамбовки и виброплиты</w:t>
            </w:r>
          </w:p>
        </w:tc>
        <w:tc>
          <w:tcPr>
            <w:tcW w:w="1814" w:type="dxa"/>
            <w:vAlign w:val="center"/>
          </w:tcPr>
          <w:p w:rsidR="001B58D1" w:rsidRDefault="001B58D1">
            <w:pPr>
              <w:pStyle w:val="ConsPlusNormal"/>
              <w:jc w:val="center"/>
            </w:pPr>
            <w:r>
              <w:t>0,302</w:t>
            </w:r>
          </w:p>
        </w:tc>
      </w:tr>
      <w:tr w:rsidR="001B58D1">
        <w:tc>
          <w:tcPr>
            <w:tcW w:w="680" w:type="dxa"/>
            <w:vAlign w:val="center"/>
          </w:tcPr>
          <w:p w:rsidR="001B58D1" w:rsidRDefault="001B58D1">
            <w:pPr>
              <w:pStyle w:val="ConsPlusNormal"/>
            </w:pPr>
            <w:r>
              <w:t>128</w:t>
            </w:r>
          </w:p>
        </w:tc>
        <w:tc>
          <w:tcPr>
            <w:tcW w:w="6576" w:type="dxa"/>
            <w:vAlign w:val="center"/>
          </w:tcPr>
          <w:p w:rsidR="001B58D1" w:rsidRDefault="001B58D1">
            <w:pPr>
              <w:pStyle w:val="ConsPlusNormal"/>
              <w:jc w:val="both"/>
            </w:pPr>
            <w:r>
              <w:t>Трубоукладчики грузоподъемностью менее 50 т</w:t>
            </w:r>
          </w:p>
        </w:tc>
        <w:tc>
          <w:tcPr>
            <w:tcW w:w="1814" w:type="dxa"/>
            <w:vAlign w:val="center"/>
          </w:tcPr>
          <w:p w:rsidR="001B58D1" w:rsidRDefault="001B58D1">
            <w:pPr>
              <w:pStyle w:val="ConsPlusNormal"/>
              <w:jc w:val="center"/>
            </w:pPr>
            <w:r>
              <w:t>0,108</w:t>
            </w:r>
          </w:p>
        </w:tc>
      </w:tr>
      <w:tr w:rsidR="001B58D1">
        <w:tc>
          <w:tcPr>
            <w:tcW w:w="680" w:type="dxa"/>
            <w:vAlign w:val="center"/>
          </w:tcPr>
          <w:p w:rsidR="001B58D1" w:rsidRDefault="001B58D1">
            <w:pPr>
              <w:pStyle w:val="ConsPlusNormal"/>
            </w:pPr>
            <w:r>
              <w:t>129</w:t>
            </w:r>
          </w:p>
        </w:tc>
        <w:tc>
          <w:tcPr>
            <w:tcW w:w="6576" w:type="dxa"/>
            <w:vAlign w:val="center"/>
          </w:tcPr>
          <w:p w:rsidR="001B58D1" w:rsidRDefault="001B58D1">
            <w:pPr>
              <w:pStyle w:val="ConsPlusNormal"/>
              <w:jc w:val="both"/>
            </w:pPr>
            <w:r>
              <w:t>Установки алмазного бурения</w:t>
            </w:r>
          </w:p>
        </w:tc>
        <w:tc>
          <w:tcPr>
            <w:tcW w:w="1814" w:type="dxa"/>
            <w:vAlign w:val="center"/>
          </w:tcPr>
          <w:p w:rsidR="001B58D1" w:rsidRDefault="001B58D1">
            <w:pPr>
              <w:pStyle w:val="ConsPlusNormal"/>
              <w:jc w:val="center"/>
            </w:pPr>
            <w:r>
              <w:t>0,106</w:t>
            </w:r>
          </w:p>
        </w:tc>
      </w:tr>
      <w:tr w:rsidR="001B58D1">
        <w:tc>
          <w:tcPr>
            <w:tcW w:w="680" w:type="dxa"/>
            <w:vAlign w:val="center"/>
          </w:tcPr>
          <w:p w:rsidR="001B58D1" w:rsidRDefault="001B58D1">
            <w:pPr>
              <w:pStyle w:val="ConsPlusNormal"/>
            </w:pPr>
            <w:r>
              <w:t>130</w:t>
            </w:r>
          </w:p>
        </w:tc>
        <w:tc>
          <w:tcPr>
            <w:tcW w:w="6576" w:type="dxa"/>
            <w:vAlign w:val="center"/>
          </w:tcPr>
          <w:p w:rsidR="001B58D1" w:rsidRDefault="001B58D1">
            <w:pPr>
              <w:pStyle w:val="ConsPlusNormal"/>
              <w:jc w:val="both"/>
            </w:pPr>
            <w:r>
              <w:t>Установки баровые</w:t>
            </w:r>
          </w:p>
        </w:tc>
        <w:tc>
          <w:tcPr>
            <w:tcW w:w="1814" w:type="dxa"/>
            <w:vAlign w:val="center"/>
          </w:tcPr>
          <w:p w:rsidR="001B58D1" w:rsidRDefault="001B58D1">
            <w:pPr>
              <w:pStyle w:val="ConsPlusNormal"/>
              <w:jc w:val="center"/>
            </w:pPr>
            <w:r>
              <w:t>0,041</w:t>
            </w:r>
          </w:p>
        </w:tc>
      </w:tr>
      <w:tr w:rsidR="001B58D1">
        <w:tc>
          <w:tcPr>
            <w:tcW w:w="680" w:type="dxa"/>
            <w:vAlign w:val="center"/>
          </w:tcPr>
          <w:p w:rsidR="001B58D1" w:rsidRDefault="001B58D1">
            <w:pPr>
              <w:pStyle w:val="ConsPlusNormal"/>
            </w:pPr>
            <w:r>
              <w:t>131</w:t>
            </w:r>
          </w:p>
        </w:tc>
        <w:tc>
          <w:tcPr>
            <w:tcW w:w="6576" w:type="dxa"/>
            <w:vAlign w:val="center"/>
          </w:tcPr>
          <w:p w:rsidR="001B58D1" w:rsidRDefault="001B58D1">
            <w:pPr>
              <w:pStyle w:val="ConsPlusNormal"/>
              <w:jc w:val="both"/>
            </w:pPr>
            <w:r>
              <w:t>Установки бурильные пневматические, стволовые пневмогидравлические</w:t>
            </w:r>
          </w:p>
        </w:tc>
        <w:tc>
          <w:tcPr>
            <w:tcW w:w="1814" w:type="dxa"/>
            <w:vAlign w:val="center"/>
          </w:tcPr>
          <w:p w:rsidR="001B58D1" w:rsidRDefault="001B58D1">
            <w:pPr>
              <w:pStyle w:val="ConsPlusNormal"/>
              <w:jc w:val="center"/>
            </w:pPr>
            <w:r>
              <w:t>0,045</w:t>
            </w:r>
          </w:p>
        </w:tc>
      </w:tr>
      <w:tr w:rsidR="001B58D1">
        <w:tc>
          <w:tcPr>
            <w:tcW w:w="680" w:type="dxa"/>
            <w:vAlign w:val="center"/>
          </w:tcPr>
          <w:p w:rsidR="001B58D1" w:rsidRDefault="001B58D1">
            <w:pPr>
              <w:pStyle w:val="ConsPlusNormal"/>
            </w:pPr>
            <w:r>
              <w:t>132</w:t>
            </w:r>
          </w:p>
        </w:tc>
        <w:tc>
          <w:tcPr>
            <w:tcW w:w="6576" w:type="dxa"/>
            <w:vAlign w:val="center"/>
          </w:tcPr>
          <w:p w:rsidR="001B58D1" w:rsidRDefault="001B58D1">
            <w:pPr>
              <w:pStyle w:val="ConsPlusNormal"/>
              <w:jc w:val="both"/>
            </w:pPr>
            <w:r>
              <w:t>Установки вращательного бурения</w:t>
            </w:r>
          </w:p>
        </w:tc>
        <w:tc>
          <w:tcPr>
            <w:tcW w:w="1814" w:type="dxa"/>
            <w:vAlign w:val="center"/>
          </w:tcPr>
          <w:p w:rsidR="001B58D1" w:rsidRDefault="001B58D1">
            <w:pPr>
              <w:pStyle w:val="ConsPlusNormal"/>
              <w:jc w:val="center"/>
            </w:pPr>
            <w:r>
              <w:t>0,097</w:t>
            </w:r>
          </w:p>
        </w:tc>
      </w:tr>
      <w:tr w:rsidR="001B58D1">
        <w:tc>
          <w:tcPr>
            <w:tcW w:w="680" w:type="dxa"/>
            <w:vAlign w:val="center"/>
          </w:tcPr>
          <w:p w:rsidR="001B58D1" w:rsidRDefault="001B58D1">
            <w:pPr>
              <w:pStyle w:val="ConsPlusNormal"/>
            </w:pPr>
            <w:r>
              <w:t>133</w:t>
            </w:r>
          </w:p>
        </w:tc>
        <w:tc>
          <w:tcPr>
            <w:tcW w:w="6576" w:type="dxa"/>
            <w:vAlign w:val="center"/>
          </w:tcPr>
          <w:p w:rsidR="001B58D1" w:rsidRDefault="001B58D1">
            <w:pPr>
              <w:pStyle w:val="ConsPlusNormal"/>
              <w:jc w:val="both"/>
            </w:pPr>
            <w:r>
              <w:t>Установки для подогрева стыков труб</w:t>
            </w:r>
          </w:p>
        </w:tc>
        <w:tc>
          <w:tcPr>
            <w:tcW w:w="1814" w:type="dxa"/>
            <w:vAlign w:val="center"/>
          </w:tcPr>
          <w:p w:rsidR="001B58D1" w:rsidRDefault="001B58D1">
            <w:pPr>
              <w:pStyle w:val="ConsPlusNormal"/>
              <w:jc w:val="center"/>
            </w:pPr>
            <w:r>
              <w:t>0,328</w:t>
            </w:r>
          </w:p>
        </w:tc>
      </w:tr>
      <w:tr w:rsidR="001B58D1">
        <w:tc>
          <w:tcPr>
            <w:tcW w:w="680" w:type="dxa"/>
            <w:vAlign w:val="center"/>
          </w:tcPr>
          <w:p w:rsidR="001B58D1" w:rsidRDefault="001B58D1">
            <w:pPr>
              <w:pStyle w:val="ConsPlusNormal"/>
            </w:pPr>
            <w:r>
              <w:t>134</w:t>
            </w:r>
          </w:p>
        </w:tc>
        <w:tc>
          <w:tcPr>
            <w:tcW w:w="6576" w:type="dxa"/>
            <w:vAlign w:val="center"/>
          </w:tcPr>
          <w:p w:rsidR="001B58D1" w:rsidRDefault="001B58D1">
            <w:pPr>
              <w:pStyle w:val="ConsPlusNormal"/>
              <w:jc w:val="both"/>
            </w:pPr>
            <w:r>
              <w:t>Установки для продавливания труб</w:t>
            </w:r>
          </w:p>
        </w:tc>
        <w:tc>
          <w:tcPr>
            <w:tcW w:w="1814" w:type="dxa"/>
            <w:vAlign w:val="center"/>
          </w:tcPr>
          <w:p w:rsidR="001B58D1" w:rsidRDefault="001B58D1">
            <w:pPr>
              <w:pStyle w:val="ConsPlusNormal"/>
              <w:jc w:val="center"/>
            </w:pPr>
            <w:r>
              <w:t>0,885</w:t>
            </w:r>
          </w:p>
        </w:tc>
      </w:tr>
      <w:tr w:rsidR="001B58D1">
        <w:tc>
          <w:tcPr>
            <w:tcW w:w="680" w:type="dxa"/>
            <w:vAlign w:val="center"/>
          </w:tcPr>
          <w:p w:rsidR="001B58D1" w:rsidRDefault="001B58D1">
            <w:pPr>
              <w:pStyle w:val="ConsPlusNormal"/>
            </w:pPr>
            <w:r>
              <w:t>135</w:t>
            </w:r>
          </w:p>
        </w:tc>
        <w:tc>
          <w:tcPr>
            <w:tcW w:w="6576" w:type="dxa"/>
            <w:vAlign w:val="center"/>
          </w:tcPr>
          <w:p w:rsidR="001B58D1" w:rsidRDefault="001B58D1">
            <w:pPr>
              <w:pStyle w:val="ConsPlusNormal"/>
              <w:jc w:val="both"/>
            </w:pPr>
            <w:r>
              <w:t>Установки для сушки труб</w:t>
            </w:r>
          </w:p>
        </w:tc>
        <w:tc>
          <w:tcPr>
            <w:tcW w:w="1814" w:type="dxa"/>
            <w:vAlign w:val="center"/>
          </w:tcPr>
          <w:p w:rsidR="001B58D1" w:rsidRDefault="001B58D1">
            <w:pPr>
              <w:pStyle w:val="ConsPlusNormal"/>
              <w:jc w:val="center"/>
            </w:pPr>
            <w:r>
              <w:t>0,115</w:t>
            </w:r>
          </w:p>
        </w:tc>
      </w:tr>
      <w:tr w:rsidR="001B58D1">
        <w:tc>
          <w:tcPr>
            <w:tcW w:w="680" w:type="dxa"/>
            <w:vAlign w:val="center"/>
          </w:tcPr>
          <w:p w:rsidR="001B58D1" w:rsidRDefault="001B58D1">
            <w:pPr>
              <w:pStyle w:val="ConsPlusNormal"/>
            </w:pPr>
            <w:r>
              <w:t>136</w:t>
            </w:r>
          </w:p>
        </w:tc>
        <w:tc>
          <w:tcPr>
            <w:tcW w:w="6576" w:type="dxa"/>
            <w:vAlign w:val="center"/>
          </w:tcPr>
          <w:p w:rsidR="001B58D1" w:rsidRDefault="001B58D1">
            <w:pPr>
              <w:pStyle w:val="ConsPlusNormal"/>
              <w:jc w:val="both"/>
            </w:pPr>
            <w:r>
              <w:t>Установки для устройства буронабивных свай массой менее 50 т</w:t>
            </w:r>
          </w:p>
        </w:tc>
        <w:tc>
          <w:tcPr>
            <w:tcW w:w="1814" w:type="dxa"/>
            <w:vAlign w:val="center"/>
          </w:tcPr>
          <w:p w:rsidR="001B58D1" w:rsidRDefault="001B58D1">
            <w:pPr>
              <w:pStyle w:val="ConsPlusNormal"/>
              <w:jc w:val="center"/>
            </w:pPr>
            <w:r>
              <w:t>0,096</w:t>
            </w:r>
          </w:p>
        </w:tc>
      </w:tr>
      <w:tr w:rsidR="001B58D1">
        <w:tc>
          <w:tcPr>
            <w:tcW w:w="680" w:type="dxa"/>
            <w:vAlign w:val="center"/>
          </w:tcPr>
          <w:p w:rsidR="001B58D1" w:rsidRDefault="001B58D1">
            <w:pPr>
              <w:pStyle w:val="ConsPlusNormal"/>
            </w:pPr>
            <w:r>
              <w:t>137</w:t>
            </w:r>
          </w:p>
        </w:tc>
        <w:tc>
          <w:tcPr>
            <w:tcW w:w="6576" w:type="dxa"/>
            <w:vAlign w:val="center"/>
          </w:tcPr>
          <w:p w:rsidR="001B58D1" w:rsidRDefault="001B58D1">
            <w:pPr>
              <w:pStyle w:val="ConsPlusNormal"/>
              <w:jc w:val="both"/>
            </w:pPr>
            <w:r>
              <w:t>Установки направленного бурения</w:t>
            </w:r>
          </w:p>
        </w:tc>
        <w:tc>
          <w:tcPr>
            <w:tcW w:w="1814" w:type="dxa"/>
            <w:vAlign w:val="center"/>
          </w:tcPr>
          <w:p w:rsidR="001B58D1" w:rsidRDefault="001B58D1">
            <w:pPr>
              <w:pStyle w:val="ConsPlusNormal"/>
              <w:jc w:val="center"/>
            </w:pPr>
            <w:r>
              <w:t>0,238</w:t>
            </w:r>
          </w:p>
        </w:tc>
      </w:tr>
      <w:tr w:rsidR="001B58D1">
        <w:tc>
          <w:tcPr>
            <w:tcW w:w="680" w:type="dxa"/>
            <w:vAlign w:val="center"/>
          </w:tcPr>
          <w:p w:rsidR="001B58D1" w:rsidRDefault="001B58D1">
            <w:pPr>
              <w:pStyle w:val="ConsPlusNormal"/>
            </w:pPr>
            <w:r>
              <w:t>138</w:t>
            </w:r>
          </w:p>
        </w:tc>
        <w:tc>
          <w:tcPr>
            <w:tcW w:w="6576" w:type="dxa"/>
            <w:vAlign w:val="center"/>
          </w:tcPr>
          <w:p w:rsidR="001B58D1" w:rsidRDefault="001B58D1">
            <w:pPr>
              <w:pStyle w:val="ConsPlusNormal"/>
              <w:jc w:val="both"/>
            </w:pPr>
            <w:r>
              <w:t>Установки роботизированные для демонтажа бетонных и железобетонных конструкций</w:t>
            </w:r>
          </w:p>
        </w:tc>
        <w:tc>
          <w:tcPr>
            <w:tcW w:w="1814" w:type="dxa"/>
            <w:vAlign w:val="center"/>
          </w:tcPr>
          <w:p w:rsidR="001B58D1" w:rsidRDefault="001B58D1">
            <w:pPr>
              <w:pStyle w:val="ConsPlusNormal"/>
              <w:jc w:val="center"/>
            </w:pPr>
            <w:r>
              <w:t>0,094</w:t>
            </w:r>
          </w:p>
        </w:tc>
      </w:tr>
      <w:tr w:rsidR="001B58D1">
        <w:tc>
          <w:tcPr>
            <w:tcW w:w="680" w:type="dxa"/>
            <w:vAlign w:val="center"/>
          </w:tcPr>
          <w:p w:rsidR="001B58D1" w:rsidRDefault="001B58D1">
            <w:pPr>
              <w:pStyle w:val="ConsPlusNormal"/>
            </w:pPr>
            <w:r>
              <w:t>139</w:t>
            </w:r>
          </w:p>
        </w:tc>
        <w:tc>
          <w:tcPr>
            <w:tcW w:w="6576" w:type="dxa"/>
            <w:vAlign w:val="center"/>
          </w:tcPr>
          <w:p w:rsidR="001B58D1" w:rsidRDefault="001B58D1">
            <w:pPr>
              <w:pStyle w:val="ConsPlusNormal"/>
              <w:jc w:val="both"/>
            </w:pPr>
            <w:r>
              <w:t>Установки ударно-канатного бурения</w:t>
            </w:r>
          </w:p>
        </w:tc>
        <w:tc>
          <w:tcPr>
            <w:tcW w:w="1814" w:type="dxa"/>
            <w:vAlign w:val="center"/>
          </w:tcPr>
          <w:p w:rsidR="001B58D1" w:rsidRDefault="001B58D1">
            <w:pPr>
              <w:pStyle w:val="ConsPlusNormal"/>
              <w:jc w:val="center"/>
            </w:pPr>
            <w:r>
              <w:t>0,147</w:t>
            </w:r>
          </w:p>
        </w:tc>
      </w:tr>
      <w:tr w:rsidR="001B58D1">
        <w:tc>
          <w:tcPr>
            <w:tcW w:w="680" w:type="dxa"/>
            <w:vAlign w:val="center"/>
          </w:tcPr>
          <w:p w:rsidR="001B58D1" w:rsidRDefault="001B58D1">
            <w:pPr>
              <w:pStyle w:val="ConsPlusNormal"/>
            </w:pPr>
            <w:r>
              <w:t>140</w:t>
            </w:r>
          </w:p>
        </w:tc>
        <w:tc>
          <w:tcPr>
            <w:tcW w:w="6576" w:type="dxa"/>
            <w:vAlign w:val="center"/>
          </w:tcPr>
          <w:p w:rsidR="001B58D1" w:rsidRDefault="001B58D1">
            <w:pPr>
              <w:pStyle w:val="ConsPlusNormal"/>
              <w:jc w:val="both"/>
            </w:pPr>
            <w:r>
              <w:t>Устройства для контроля сварных соединений</w:t>
            </w:r>
          </w:p>
        </w:tc>
        <w:tc>
          <w:tcPr>
            <w:tcW w:w="1814" w:type="dxa"/>
            <w:vAlign w:val="center"/>
          </w:tcPr>
          <w:p w:rsidR="001B58D1" w:rsidRDefault="001B58D1">
            <w:pPr>
              <w:pStyle w:val="ConsPlusNormal"/>
              <w:jc w:val="center"/>
            </w:pPr>
            <w:r>
              <w:t>0,171</w:t>
            </w:r>
          </w:p>
        </w:tc>
      </w:tr>
      <w:tr w:rsidR="001B58D1">
        <w:tc>
          <w:tcPr>
            <w:tcW w:w="680" w:type="dxa"/>
            <w:vAlign w:val="center"/>
          </w:tcPr>
          <w:p w:rsidR="001B58D1" w:rsidRDefault="001B58D1">
            <w:pPr>
              <w:pStyle w:val="ConsPlusNormal"/>
            </w:pPr>
            <w:r>
              <w:t>141</w:t>
            </w:r>
          </w:p>
        </w:tc>
        <w:tc>
          <w:tcPr>
            <w:tcW w:w="6576" w:type="dxa"/>
            <w:vAlign w:val="center"/>
          </w:tcPr>
          <w:p w:rsidR="001B58D1" w:rsidRDefault="001B58D1">
            <w:pPr>
              <w:pStyle w:val="ConsPlusNormal"/>
              <w:jc w:val="both"/>
            </w:pPr>
            <w:r>
              <w:t>Устройства для термической обработки, сварки, испытаний и контроля сварных соединений</w:t>
            </w:r>
          </w:p>
        </w:tc>
        <w:tc>
          <w:tcPr>
            <w:tcW w:w="1814" w:type="dxa"/>
            <w:vAlign w:val="center"/>
          </w:tcPr>
          <w:p w:rsidR="001B58D1" w:rsidRDefault="001B58D1">
            <w:pPr>
              <w:pStyle w:val="ConsPlusNormal"/>
              <w:jc w:val="center"/>
            </w:pPr>
            <w:r>
              <w:t>0,162</w:t>
            </w:r>
          </w:p>
        </w:tc>
      </w:tr>
      <w:tr w:rsidR="001B58D1">
        <w:tc>
          <w:tcPr>
            <w:tcW w:w="680" w:type="dxa"/>
            <w:vAlign w:val="center"/>
          </w:tcPr>
          <w:p w:rsidR="001B58D1" w:rsidRDefault="001B58D1">
            <w:pPr>
              <w:pStyle w:val="ConsPlusNormal"/>
            </w:pPr>
            <w:r>
              <w:t>142</w:t>
            </w:r>
          </w:p>
        </w:tc>
        <w:tc>
          <w:tcPr>
            <w:tcW w:w="6576" w:type="dxa"/>
            <w:vAlign w:val="center"/>
          </w:tcPr>
          <w:p w:rsidR="001B58D1" w:rsidRDefault="001B58D1">
            <w:pPr>
              <w:pStyle w:val="ConsPlusNormal"/>
              <w:jc w:val="both"/>
            </w:pPr>
            <w:r>
              <w:t>Устройства и агрегаты для испытаний трубопроводов</w:t>
            </w:r>
          </w:p>
        </w:tc>
        <w:tc>
          <w:tcPr>
            <w:tcW w:w="1814" w:type="dxa"/>
            <w:vAlign w:val="center"/>
          </w:tcPr>
          <w:p w:rsidR="001B58D1" w:rsidRDefault="001B58D1">
            <w:pPr>
              <w:pStyle w:val="ConsPlusNormal"/>
              <w:jc w:val="center"/>
            </w:pPr>
            <w:r>
              <w:t>0,115</w:t>
            </w:r>
          </w:p>
        </w:tc>
      </w:tr>
      <w:tr w:rsidR="001B58D1">
        <w:tc>
          <w:tcPr>
            <w:tcW w:w="680" w:type="dxa"/>
            <w:vAlign w:val="center"/>
          </w:tcPr>
          <w:p w:rsidR="001B58D1" w:rsidRDefault="001B58D1">
            <w:pPr>
              <w:pStyle w:val="ConsPlusNormal"/>
            </w:pPr>
            <w:r>
              <w:t>143</w:t>
            </w:r>
          </w:p>
        </w:tc>
        <w:tc>
          <w:tcPr>
            <w:tcW w:w="6576" w:type="dxa"/>
            <w:vAlign w:val="center"/>
          </w:tcPr>
          <w:p w:rsidR="001B58D1" w:rsidRDefault="001B58D1">
            <w:pPr>
              <w:pStyle w:val="ConsPlusNormal"/>
              <w:jc w:val="both"/>
            </w:pPr>
            <w:r>
              <w:t>Устройства и агрегаты сварочные</w:t>
            </w:r>
          </w:p>
        </w:tc>
        <w:tc>
          <w:tcPr>
            <w:tcW w:w="1814" w:type="dxa"/>
            <w:vAlign w:val="center"/>
          </w:tcPr>
          <w:p w:rsidR="001B58D1" w:rsidRDefault="001B58D1">
            <w:pPr>
              <w:pStyle w:val="ConsPlusNormal"/>
              <w:jc w:val="center"/>
            </w:pPr>
            <w:r>
              <w:t>0,156</w:t>
            </w:r>
          </w:p>
        </w:tc>
      </w:tr>
      <w:tr w:rsidR="001B58D1">
        <w:tc>
          <w:tcPr>
            <w:tcW w:w="680" w:type="dxa"/>
            <w:vAlign w:val="center"/>
          </w:tcPr>
          <w:p w:rsidR="001B58D1" w:rsidRDefault="001B58D1">
            <w:pPr>
              <w:pStyle w:val="ConsPlusNormal"/>
            </w:pPr>
            <w:r>
              <w:t>144</w:t>
            </w:r>
          </w:p>
        </w:tc>
        <w:tc>
          <w:tcPr>
            <w:tcW w:w="6576" w:type="dxa"/>
            <w:vAlign w:val="center"/>
          </w:tcPr>
          <w:p w:rsidR="001B58D1" w:rsidRDefault="001B58D1">
            <w:pPr>
              <w:pStyle w:val="ConsPlusNormal"/>
              <w:jc w:val="both"/>
            </w:pPr>
            <w:r>
              <w:t>Фрезы, установки фрезерования</w:t>
            </w:r>
          </w:p>
        </w:tc>
        <w:tc>
          <w:tcPr>
            <w:tcW w:w="1814" w:type="dxa"/>
            <w:vAlign w:val="center"/>
          </w:tcPr>
          <w:p w:rsidR="001B58D1" w:rsidRDefault="001B58D1">
            <w:pPr>
              <w:pStyle w:val="ConsPlusNormal"/>
              <w:jc w:val="center"/>
            </w:pPr>
            <w:r>
              <w:t>0,066</w:t>
            </w:r>
          </w:p>
        </w:tc>
      </w:tr>
      <w:tr w:rsidR="001B58D1">
        <w:tc>
          <w:tcPr>
            <w:tcW w:w="680" w:type="dxa"/>
            <w:vAlign w:val="center"/>
          </w:tcPr>
          <w:p w:rsidR="001B58D1" w:rsidRDefault="001B58D1">
            <w:pPr>
              <w:pStyle w:val="ConsPlusNormal"/>
            </w:pPr>
            <w:r>
              <w:t>145</w:t>
            </w:r>
          </w:p>
        </w:tc>
        <w:tc>
          <w:tcPr>
            <w:tcW w:w="6576" w:type="dxa"/>
            <w:vAlign w:val="center"/>
          </w:tcPr>
          <w:p w:rsidR="001B58D1" w:rsidRDefault="001B58D1">
            <w:pPr>
              <w:pStyle w:val="ConsPlusNormal"/>
              <w:jc w:val="both"/>
            </w:pPr>
            <w:r>
              <w:t>Цемент-пушки, растворонагнетатели, установки цементационные</w:t>
            </w:r>
          </w:p>
        </w:tc>
        <w:tc>
          <w:tcPr>
            <w:tcW w:w="1814" w:type="dxa"/>
            <w:vAlign w:val="center"/>
          </w:tcPr>
          <w:p w:rsidR="001B58D1" w:rsidRDefault="001B58D1">
            <w:pPr>
              <w:pStyle w:val="ConsPlusNormal"/>
              <w:jc w:val="center"/>
            </w:pPr>
            <w:r>
              <w:t>0,218</w:t>
            </w:r>
          </w:p>
        </w:tc>
      </w:tr>
      <w:tr w:rsidR="001B58D1">
        <w:tc>
          <w:tcPr>
            <w:tcW w:w="680" w:type="dxa"/>
            <w:vAlign w:val="center"/>
          </w:tcPr>
          <w:p w:rsidR="001B58D1" w:rsidRDefault="001B58D1">
            <w:pPr>
              <w:pStyle w:val="ConsPlusNormal"/>
            </w:pPr>
            <w:r>
              <w:t>146</w:t>
            </w:r>
          </w:p>
        </w:tc>
        <w:tc>
          <w:tcPr>
            <w:tcW w:w="6576" w:type="dxa"/>
            <w:vAlign w:val="center"/>
          </w:tcPr>
          <w:p w:rsidR="001B58D1" w:rsidRDefault="001B58D1">
            <w:pPr>
              <w:pStyle w:val="ConsPlusNormal"/>
              <w:jc w:val="both"/>
            </w:pPr>
            <w:r>
              <w:t>Центраторы</w:t>
            </w:r>
          </w:p>
        </w:tc>
        <w:tc>
          <w:tcPr>
            <w:tcW w:w="1814" w:type="dxa"/>
            <w:vAlign w:val="center"/>
          </w:tcPr>
          <w:p w:rsidR="001B58D1" w:rsidRDefault="001B58D1">
            <w:pPr>
              <w:pStyle w:val="ConsPlusNormal"/>
              <w:jc w:val="center"/>
            </w:pPr>
            <w:r>
              <w:t>0,048</w:t>
            </w:r>
          </w:p>
        </w:tc>
      </w:tr>
      <w:tr w:rsidR="001B58D1">
        <w:tc>
          <w:tcPr>
            <w:tcW w:w="680" w:type="dxa"/>
            <w:vAlign w:val="center"/>
          </w:tcPr>
          <w:p w:rsidR="001B58D1" w:rsidRDefault="001B58D1">
            <w:pPr>
              <w:pStyle w:val="ConsPlusNormal"/>
            </w:pPr>
            <w:r>
              <w:t>147</w:t>
            </w:r>
          </w:p>
        </w:tc>
        <w:tc>
          <w:tcPr>
            <w:tcW w:w="6576" w:type="dxa"/>
            <w:vAlign w:val="center"/>
          </w:tcPr>
          <w:p w:rsidR="001B58D1" w:rsidRDefault="001B58D1">
            <w:pPr>
              <w:pStyle w:val="ConsPlusNormal"/>
              <w:jc w:val="both"/>
            </w:pPr>
            <w:r>
              <w:t>Шаланды, шлюпки</w:t>
            </w:r>
          </w:p>
        </w:tc>
        <w:tc>
          <w:tcPr>
            <w:tcW w:w="1814" w:type="dxa"/>
            <w:vAlign w:val="center"/>
          </w:tcPr>
          <w:p w:rsidR="001B58D1" w:rsidRDefault="001B58D1">
            <w:pPr>
              <w:pStyle w:val="ConsPlusNormal"/>
              <w:jc w:val="center"/>
            </w:pPr>
            <w:r>
              <w:t>0,152</w:t>
            </w:r>
          </w:p>
        </w:tc>
      </w:tr>
      <w:tr w:rsidR="001B58D1">
        <w:tc>
          <w:tcPr>
            <w:tcW w:w="680" w:type="dxa"/>
            <w:vAlign w:val="center"/>
          </w:tcPr>
          <w:p w:rsidR="001B58D1" w:rsidRDefault="001B58D1">
            <w:pPr>
              <w:pStyle w:val="ConsPlusNormal"/>
            </w:pPr>
            <w:r>
              <w:t>148</w:t>
            </w:r>
          </w:p>
        </w:tc>
        <w:tc>
          <w:tcPr>
            <w:tcW w:w="6576" w:type="dxa"/>
            <w:vAlign w:val="center"/>
          </w:tcPr>
          <w:p w:rsidR="001B58D1" w:rsidRDefault="001B58D1">
            <w:pPr>
              <w:pStyle w:val="ConsPlusNormal"/>
              <w:jc w:val="both"/>
            </w:pPr>
            <w:r>
              <w:t>Экскаваторы</w:t>
            </w:r>
          </w:p>
        </w:tc>
        <w:tc>
          <w:tcPr>
            <w:tcW w:w="1814" w:type="dxa"/>
            <w:vAlign w:val="center"/>
          </w:tcPr>
          <w:p w:rsidR="001B58D1" w:rsidRDefault="001B58D1">
            <w:pPr>
              <w:pStyle w:val="ConsPlusNormal"/>
              <w:jc w:val="center"/>
            </w:pPr>
            <w:r>
              <w:t>0,090</w:t>
            </w:r>
          </w:p>
        </w:tc>
      </w:tr>
      <w:tr w:rsidR="001B58D1">
        <w:tc>
          <w:tcPr>
            <w:tcW w:w="680" w:type="dxa"/>
            <w:vAlign w:val="center"/>
          </w:tcPr>
          <w:p w:rsidR="001B58D1" w:rsidRDefault="001B58D1">
            <w:pPr>
              <w:pStyle w:val="ConsPlusNormal"/>
            </w:pPr>
            <w:r>
              <w:t>149</w:t>
            </w:r>
          </w:p>
        </w:tc>
        <w:tc>
          <w:tcPr>
            <w:tcW w:w="6576" w:type="dxa"/>
            <w:vAlign w:val="center"/>
          </w:tcPr>
          <w:p w:rsidR="001B58D1" w:rsidRDefault="001B58D1">
            <w:pPr>
              <w:pStyle w:val="ConsPlusNormal"/>
              <w:jc w:val="both"/>
            </w:pPr>
            <w:r>
              <w:t>Электростанции</w:t>
            </w:r>
          </w:p>
        </w:tc>
        <w:tc>
          <w:tcPr>
            <w:tcW w:w="1814" w:type="dxa"/>
            <w:vAlign w:val="center"/>
          </w:tcPr>
          <w:p w:rsidR="001B58D1" w:rsidRDefault="001B58D1">
            <w:pPr>
              <w:pStyle w:val="ConsPlusNormal"/>
              <w:jc w:val="center"/>
            </w:pPr>
            <w:r>
              <w:t>0,088</w:t>
            </w: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7</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Normal"/>
        <w:jc w:val="right"/>
      </w:pPr>
      <w:r>
        <w:t>(рекомендуемый образец)</w:t>
      </w:r>
    </w:p>
    <w:p w:rsidR="001B58D1" w:rsidRDefault="001B58D1">
      <w:pPr>
        <w:pStyle w:val="ConsPlusNormal"/>
        <w:jc w:val="both"/>
      </w:pPr>
    </w:p>
    <w:p w:rsidR="001B58D1" w:rsidRDefault="001B58D1">
      <w:pPr>
        <w:pStyle w:val="ConsPlusNormal"/>
        <w:jc w:val="center"/>
      </w:pPr>
      <w:bookmarkStart w:id="52" w:name="P5374"/>
      <w:bookmarkEnd w:id="52"/>
      <w:r>
        <w:t>ТАБЛИЦА</w:t>
      </w:r>
    </w:p>
    <w:p w:rsidR="001B58D1" w:rsidRDefault="001B58D1">
      <w:pPr>
        <w:pStyle w:val="ConsPlusNormal"/>
        <w:jc w:val="center"/>
      </w:pPr>
      <w:r>
        <w:t>РАСЧЕТА СМЕТНЫХ ЦЕН НА ЭКСПЛУАТАЦИЮ МАШИН И МЕХАНИЗМОВ</w:t>
      </w:r>
    </w:p>
    <w:p w:rsidR="001B58D1" w:rsidRDefault="001B58D1">
      <w:pPr>
        <w:pStyle w:val="ConsPlusNormal"/>
        <w:jc w:val="both"/>
      </w:pPr>
    </w:p>
    <w:p w:rsidR="001B58D1" w:rsidRDefault="001B58D1">
      <w:pPr>
        <w:pStyle w:val="ConsPlusNormal"/>
        <w:jc w:val="right"/>
      </w:pPr>
      <w:r>
        <w:t>на 1 маш.-ч.</w:t>
      </w:r>
    </w:p>
    <w:p w:rsidR="001B58D1" w:rsidRDefault="001B58D1">
      <w:pPr>
        <w:pStyle w:val="ConsPlusNormal"/>
        <w:sectPr w:rsidR="001B58D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094"/>
        <w:gridCol w:w="1066"/>
        <w:gridCol w:w="1003"/>
        <w:gridCol w:w="1474"/>
        <w:gridCol w:w="854"/>
        <w:gridCol w:w="979"/>
        <w:gridCol w:w="965"/>
        <w:gridCol w:w="878"/>
        <w:gridCol w:w="794"/>
        <w:gridCol w:w="1247"/>
        <w:gridCol w:w="907"/>
        <w:gridCol w:w="737"/>
        <w:gridCol w:w="680"/>
        <w:gridCol w:w="1032"/>
        <w:gridCol w:w="794"/>
      </w:tblGrid>
      <w:tr w:rsidR="001B58D1">
        <w:tc>
          <w:tcPr>
            <w:tcW w:w="571" w:type="dxa"/>
            <w:vMerge w:val="restart"/>
          </w:tcPr>
          <w:p w:rsidR="001B58D1" w:rsidRDefault="001B58D1">
            <w:pPr>
              <w:pStyle w:val="ConsPlusNormal"/>
              <w:jc w:val="center"/>
            </w:pPr>
            <w:r>
              <w:t>N п.п.</w:t>
            </w:r>
          </w:p>
        </w:tc>
        <w:tc>
          <w:tcPr>
            <w:tcW w:w="1094" w:type="dxa"/>
            <w:vMerge w:val="restart"/>
          </w:tcPr>
          <w:p w:rsidR="001B58D1" w:rsidRDefault="001B58D1">
            <w:pPr>
              <w:pStyle w:val="ConsPlusNormal"/>
              <w:jc w:val="center"/>
            </w:pPr>
            <w:r>
              <w:t>Код классификатора строительных ресурсов</w:t>
            </w:r>
          </w:p>
        </w:tc>
        <w:tc>
          <w:tcPr>
            <w:tcW w:w="1066" w:type="dxa"/>
            <w:vMerge w:val="restart"/>
          </w:tcPr>
          <w:p w:rsidR="001B58D1" w:rsidRDefault="001B58D1">
            <w:pPr>
              <w:pStyle w:val="ConsPlusNormal"/>
              <w:jc w:val="center"/>
            </w:pPr>
            <w:r>
              <w:t>Наименование машин (механизмов) и техническая характеристика</w:t>
            </w:r>
          </w:p>
        </w:tc>
        <w:tc>
          <w:tcPr>
            <w:tcW w:w="1003" w:type="dxa"/>
            <w:vMerge w:val="restart"/>
          </w:tcPr>
          <w:p w:rsidR="001B58D1" w:rsidRDefault="001B58D1">
            <w:pPr>
              <w:pStyle w:val="ConsPlusNormal"/>
              <w:jc w:val="center"/>
            </w:pPr>
            <w:r>
              <w:t>Амортизационные отчисления на полное восстановление, руб.</w:t>
            </w:r>
          </w:p>
        </w:tc>
        <w:tc>
          <w:tcPr>
            <w:tcW w:w="7191" w:type="dxa"/>
            <w:gridSpan w:val="7"/>
          </w:tcPr>
          <w:p w:rsidR="001B58D1" w:rsidRDefault="001B58D1">
            <w:pPr>
              <w:pStyle w:val="ConsPlusNormal"/>
              <w:jc w:val="center"/>
            </w:pPr>
            <w:r>
              <w:t>Переменные эксплуатационные затраты</w:t>
            </w:r>
          </w:p>
        </w:tc>
        <w:tc>
          <w:tcPr>
            <w:tcW w:w="907" w:type="dxa"/>
            <w:vMerge w:val="restart"/>
          </w:tcPr>
          <w:p w:rsidR="001B58D1" w:rsidRDefault="001B58D1">
            <w:pPr>
              <w:pStyle w:val="ConsPlusNormal"/>
              <w:jc w:val="center"/>
            </w:pPr>
            <w:r>
              <w:t>Затраты на перебазировку, руб.</w:t>
            </w:r>
          </w:p>
        </w:tc>
        <w:tc>
          <w:tcPr>
            <w:tcW w:w="737" w:type="dxa"/>
            <w:vMerge w:val="restart"/>
          </w:tcPr>
          <w:p w:rsidR="001B58D1" w:rsidRDefault="001B58D1">
            <w:pPr>
              <w:pStyle w:val="ConsPlusNormal"/>
              <w:jc w:val="center"/>
            </w:pPr>
            <w:r>
              <w:t>Сметная цена, руб.</w:t>
            </w:r>
          </w:p>
        </w:tc>
        <w:tc>
          <w:tcPr>
            <w:tcW w:w="680" w:type="dxa"/>
            <w:vMerge w:val="restart"/>
          </w:tcPr>
          <w:p w:rsidR="001B58D1" w:rsidRDefault="001B58D1">
            <w:pPr>
              <w:pStyle w:val="ConsPlusNormal"/>
              <w:jc w:val="center"/>
            </w:pPr>
            <w:r>
              <w:t>Оплата труда машинистов, руб.</w:t>
            </w:r>
          </w:p>
        </w:tc>
        <w:tc>
          <w:tcPr>
            <w:tcW w:w="1032" w:type="dxa"/>
            <w:vMerge w:val="restart"/>
          </w:tcPr>
          <w:p w:rsidR="001B58D1" w:rsidRDefault="001B58D1">
            <w:pPr>
              <w:pStyle w:val="ConsPlusNormal"/>
              <w:jc w:val="center"/>
            </w:pPr>
            <w:r>
              <w:t>Трудозатраты машинистов, оплата труда машинистов, чел.</w:t>
            </w:r>
          </w:p>
        </w:tc>
        <w:tc>
          <w:tcPr>
            <w:tcW w:w="794" w:type="dxa"/>
            <w:vMerge w:val="restart"/>
          </w:tcPr>
          <w:p w:rsidR="001B58D1" w:rsidRDefault="001B58D1">
            <w:pPr>
              <w:pStyle w:val="ConsPlusNormal"/>
              <w:jc w:val="center"/>
            </w:pPr>
            <w:r>
              <w:t>Средний разряд машинистов</w:t>
            </w:r>
          </w:p>
        </w:tc>
      </w:tr>
      <w:tr w:rsidR="001B58D1">
        <w:tc>
          <w:tcPr>
            <w:tcW w:w="571" w:type="dxa"/>
            <w:vMerge/>
          </w:tcPr>
          <w:p w:rsidR="001B58D1" w:rsidRDefault="001B58D1">
            <w:pPr>
              <w:pStyle w:val="ConsPlusNormal"/>
            </w:pPr>
          </w:p>
        </w:tc>
        <w:tc>
          <w:tcPr>
            <w:tcW w:w="1094" w:type="dxa"/>
            <w:vMerge/>
          </w:tcPr>
          <w:p w:rsidR="001B58D1" w:rsidRDefault="001B58D1">
            <w:pPr>
              <w:pStyle w:val="ConsPlusNormal"/>
            </w:pPr>
          </w:p>
        </w:tc>
        <w:tc>
          <w:tcPr>
            <w:tcW w:w="1066" w:type="dxa"/>
            <w:vMerge/>
          </w:tcPr>
          <w:p w:rsidR="001B58D1" w:rsidRDefault="001B58D1">
            <w:pPr>
              <w:pStyle w:val="ConsPlusNormal"/>
            </w:pPr>
          </w:p>
        </w:tc>
        <w:tc>
          <w:tcPr>
            <w:tcW w:w="1003" w:type="dxa"/>
            <w:vMerge/>
          </w:tcPr>
          <w:p w:rsidR="001B58D1" w:rsidRDefault="001B58D1">
            <w:pPr>
              <w:pStyle w:val="ConsPlusNormal"/>
            </w:pPr>
          </w:p>
        </w:tc>
        <w:tc>
          <w:tcPr>
            <w:tcW w:w="1474" w:type="dxa"/>
            <w:vMerge w:val="restart"/>
          </w:tcPr>
          <w:p w:rsidR="001B58D1" w:rsidRDefault="001B58D1">
            <w:pPr>
              <w:pStyle w:val="ConsPlusNormal"/>
              <w:jc w:val="center"/>
            </w:pPr>
            <w:r>
              <w:t>на ремонт и техническое обслуживание, руб., в т.ч. оплата труда ремонтных рабочих, руб.</w:t>
            </w:r>
          </w:p>
        </w:tc>
        <w:tc>
          <w:tcPr>
            <w:tcW w:w="3676" w:type="dxa"/>
            <w:gridSpan w:val="4"/>
          </w:tcPr>
          <w:p w:rsidR="001B58D1" w:rsidRDefault="001B58D1">
            <w:pPr>
              <w:pStyle w:val="ConsPlusNormal"/>
              <w:jc w:val="center"/>
            </w:pPr>
            <w:r>
              <w:t>на энергоносители</w:t>
            </w:r>
          </w:p>
        </w:tc>
        <w:tc>
          <w:tcPr>
            <w:tcW w:w="794" w:type="dxa"/>
            <w:vMerge w:val="restart"/>
          </w:tcPr>
          <w:p w:rsidR="001B58D1" w:rsidRDefault="001B58D1">
            <w:pPr>
              <w:pStyle w:val="ConsPlusNormal"/>
              <w:jc w:val="center"/>
            </w:pPr>
            <w:r>
              <w:t>на смазочные материалы, руб.</w:t>
            </w:r>
          </w:p>
        </w:tc>
        <w:tc>
          <w:tcPr>
            <w:tcW w:w="1247" w:type="dxa"/>
            <w:vMerge w:val="restart"/>
          </w:tcPr>
          <w:p w:rsidR="001B58D1" w:rsidRDefault="001B58D1">
            <w:pPr>
              <w:pStyle w:val="ConsPlusNormal"/>
              <w:jc w:val="center"/>
            </w:pPr>
            <w:r>
              <w:t>на гидравлическую жидкость,</w:t>
            </w:r>
          </w:p>
          <w:p w:rsidR="001B58D1" w:rsidRDefault="001B58D1">
            <w:pPr>
              <w:pStyle w:val="ConsPlusNormal"/>
              <w:jc w:val="center"/>
            </w:pPr>
            <w:r>
              <w:rPr>
                <w:noProof/>
                <w:position w:val="-25"/>
              </w:rPr>
              <w:drawing>
                <wp:inline distT="0" distB="0" distL="0" distR="0">
                  <wp:extent cx="367030" cy="4610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461010"/>
                          </a:xfrm>
                          <a:prstGeom prst="rect">
                            <a:avLst/>
                          </a:prstGeom>
                          <a:noFill/>
                          <a:ln>
                            <a:noFill/>
                          </a:ln>
                        </pic:spPr>
                      </pic:pic>
                    </a:graphicData>
                  </a:graphic>
                </wp:inline>
              </w:drawing>
            </w:r>
          </w:p>
        </w:tc>
        <w:tc>
          <w:tcPr>
            <w:tcW w:w="907" w:type="dxa"/>
            <w:vMerge/>
          </w:tcPr>
          <w:p w:rsidR="001B58D1" w:rsidRDefault="001B58D1">
            <w:pPr>
              <w:pStyle w:val="ConsPlusNormal"/>
            </w:pPr>
          </w:p>
        </w:tc>
        <w:tc>
          <w:tcPr>
            <w:tcW w:w="737" w:type="dxa"/>
            <w:vMerge/>
          </w:tcPr>
          <w:p w:rsidR="001B58D1" w:rsidRDefault="001B58D1">
            <w:pPr>
              <w:pStyle w:val="ConsPlusNormal"/>
            </w:pPr>
          </w:p>
        </w:tc>
        <w:tc>
          <w:tcPr>
            <w:tcW w:w="680" w:type="dxa"/>
            <w:vMerge/>
          </w:tcPr>
          <w:p w:rsidR="001B58D1" w:rsidRDefault="001B58D1">
            <w:pPr>
              <w:pStyle w:val="ConsPlusNormal"/>
            </w:pPr>
          </w:p>
        </w:tc>
        <w:tc>
          <w:tcPr>
            <w:tcW w:w="1032" w:type="dxa"/>
            <w:vMerge/>
          </w:tcPr>
          <w:p w:rsidR="001B58D1" w:rsidRDefault="001B58D1">
            <w:pPr>
              <w:pStyle w:val="ConsPlusNormal"/>
            </w:pPr>
          </w:p>
        </w:tc>
        <w:tc>
          <w:tcPr>
            <w:tcW w:w="794" w:type="dxa"/>
            <w:vMerge/>
          </w:tcPr>
          <w:p w:rsidR="001B58D1" w:rsidRDefault="001B58D1">
            <w:pPr>
              <w:pStyle w:val="ConsPlusNormal"/>
            </w:pPr>
          </w:p>
        </w:tc>
      </w:tr>
      <w:tr w:rsidR="001B58D1">
        <w:tc>
          <w:tcPr>
            <w:tcW w:w="571" w:type="dxa"/>
            <w:vMerge/>
          </w:tcPr>
          <w:p w:rsidR="001B58D1" w:rsidRDefault="001B58D1">
            <w:pPr>
              <w:pStyle w:val="ConsPlusNormal"/>
            </w:pPr>
          </w:p>
        </w:tc>
        <w:tc>
          <w:tcPr>
            <w:tcW w:w="1094" w:type="dxa"/>
            <w:vMerge/>
          </w:tcPr>
          <w:p w:rsidR="001B58D1" w:rsidRDefault="001B58D1">
            <w:pPr>
              <w:pStyle w:val="ConsPlusNormal"/>
            </w:pPr>
          </w:p>
        </w:tc>
        <w:tc>
          <w:tcPr>
            <w:tcW w:w="1066" w:type="dxa"/>
            <w:vMerge/>
          </w:tcPr>
          <w:p w:rsidR="001B58D1" w:rsidRDefault="001B58D1">
            <w:pPr>
              <w:pStyle w:val="ConsPlusNormal"/>
            </w:pPr>
          </w:p>
        </w:tc>
        <w:tc>
          <w:tcPr>
            <w:tcW w:w="1003" w:type="dxa"/>
            <w:vMerge/>
          </w:tcPr>
          <w:p w:rsidR="001B58D1" w:rsidRDefault="001B58D1">
            <w:pPr>
              <w:pStyle w:val="ConsPlusNormal"/>
            </w:pPr>
          </w:p>
        </w:tc>
        <w:tc>
          <w:tcPr>
            <w:tcW w:w="1474" w:type="dxa"/>
            <w:vMerge/>
          </w:tcPr>
          <w:p w:rsidR="001B58D1" w:rsidRDefault="001B58D1">
            <w:pPr>
              <w:pStyle w:val="ConsPlusNormal"/>
            </w:pPr>
          </w:p>
        </w:tc>
        <w:tc>
          <w:tcPr>
            <w:tcW w:w="854" w:type="dxa"/>
          </w:tcPr>
          <w:p w:rsidR="001B58D1" w:rsidRDefault="001B58D1">
            <w:pPr>
              <w:pStyle w:val="ConsPlusNormal"/>
              <w:jc w:val="center"/>
            </w:pPr>
            <w:r>
              <w:t>бензин,</w:t>
            </w:r>
          </w:p>
          <w:p w:rsidR="001B58D1" w:rsidRDefault="001B58D1">
            <w:pPr>
              <w:pStyle w:val="ConsPlusNormal"/>
              <w:jc w:val="center"/>
            </w:pPr>
            <w:r>
              <w:rPr>
                <w:noProof/>
                <w:position w:val="-25"/>
              </w:rPr>
              <w:drawing>
                <wp:inline distT="0" distB="0" distL="0" distR="0">
                  <wp:extent cx="367030" cy="4610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461010"/>
                          </a:xfrm>
                          <a:prstGeom prst="rect">
                            <a:avLst/>
                          </a:prstGeom>
                          <a:noFill/>
                          <a:ln>
                            <a:noFill/>
                          </a:ln>
                        </pic:spPr>
                      </pic:pic>
                    </a:graphicData>
                  </a:graphic>
                </wp:inline>
              </w:drawing>
            </w:r>
          </w:p>
        </w:tc>
        <w:tc>
          <w:tcPr>
            <w:tcW w:w="979" w:type="dxa"/>
          </w:tcPr>
          <w:p w:rsidR="001B58D1" w:rsidRDefault="001B58D1">
            <w:pPr>
              <w:pStyle w:val="ConsPlusNormal"/>
              <w:jc w:val="center"/>
            </w:pPr>
            <w:r>
              <w:t>дизельное топливо,</w:t>
            </w:r>
          </w:p>
          <w:p w:rsidR="001B58D1" w:rsidRDefault="001B58D1">
            <w:pPr>
              <w:pStyle w:val="ConsPlusNormal"/>
              <w:jc w:val="center"/>
            </w:pPr>
            <w:r>
              <w:rPr>
                <w:noProof/>
                <w:position w:val="-25"/>
              </w:rPr>
              <w:drawing>
                <wp:inline distT="0" distB="0" distL="0" distR="0">
                  <wp:extent cx="367030" cy="4610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461010"/>
                          </a:xfrm>
                          <a:prstGeom prst="rect">
                            <a:avLst/>
                          </a:prstGeom>
                          <a:noFill/>
                          <a:ln>
                            <a:noFill/>
                          </a:ln>
                        </pic:spPr>
                      </pic:pic>
                    </a:graphicData>
                  </a:graphic>
                </wp:inline>
              </w:drawing>
            </w:r>
          </w:p>
        </w:tc>
        <w:tc>
          <w:tcPr>
            <w:tcW w:w="965" w:type="dxa"/>
          </w:tcPr>
          <w:p w:rsidR="001B58D1" w:rsidRDefault="001B58D1">
            <w:pPr>
              <w:pStyle w:val="ConsPlusNormal"/>
              <w:jc w:val="center"/>
            </w:pPr>
            <w:r>
              <w:t>электроэнергия,</w:t>
            </w:r>
          </w:p>
          <w:p w:rsidR="001B58D1" w:rsidRDefault="001B58D1">
            <w:pPr>
              <w:pStyle w:val="ConsPlusNormal"/>
              <w:jc w:val="center"/>
            </w:pPr>
            <w:r>
              <w:rPr>
                <w:noProof/>
                <w:position w:val="-25"/>
              </w:rPr>
              <w:drawing>
                <wp:inline distT="0" distB="0" distL="0" distR="0">
                  <wp:extent cx="471805" cy="4610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1805" cy="461010"/>
                          </a:xfrm>
                          <a:prstGeom prst="rect">
                            <a:avLst/>
                          </a:prstGeom>
                          <a:noFill/>
                          <a:ln>
                            <a:noFill/>
                          </a:ln>
                        </pic:spPr>
                      </pic:pic>
                    </a:graphicData>
                  </a:graphic>
                </wp:inline>
              </w:drawing>
            </w:r>
          </w:p>
        </w:tc>
        <w:tc>
          <w:tcPr>
            <w:tcW w:w="878" w:type="dxa"/>
          </w:tcPr>
          <w:p w:rsidR="001B58D1" w:rsidRDefault="001B58D1">
            <w:pPr>
              <w:pStyle w:val="ConsPlusNormal"/>
              <w:jc w:val="center"/>
            </w:pPr>
            <w:r>
              <w:t>сжатый воздух,</w:t>
            </w:r>
          </w:p>
          <w:p w:rsidR="001B58D1" w:rsidRDefault="001B58D1">
            <w:pPr>
              <w:pStyle w:val="ConsPlusNormal"/>
              <w:jc w:val="center"/>
            </w:pPr>
            <w:r>
              <w:rPr>
                <w:noProof/>
                <w:position w:val="-27"/>
              </w:rPr>
              <w:drawing>
                <wp:inline distT="0" distB="0" distL="0" distR="0">
                  <wp:extent cx="367030" cy="4927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7030" cy="492760"/>
                          </a:xfrm>
                          <a:prstGeom prst="rect">
                            <a:avLst/>
                          </a:prstGeom>
                          <a:noFill/>
                          <a:ln>
                            <a:noFill/>
                          </a:ln>
                        </pic:spPr>
                      </pic:pic>
                    </a:graphicData>
                  </a:graphic>
                </wp:inline>
              </w:drawing>
            </w:r>
          </w:p>
        </w:tc>
        <w:tc>
          <w:tcPr>
            <w:tcW w:w="794" w:type="dxa"/>
            <w:vMerge/>
          </w:tcPr>
          <w:p w:rsidR="001B58D1" w:rsidRDefault="001B58D1">
            <w:pPr>
              <w:pStyle w:val="ConsPlusNormal"/>
            </w:pPr>
          </w:p>
        </w:tc>
        <w:tc>
          <w:tcPr>
            <w:tcW w:w="1247" w:type="dxa"/>
            <w:vMerge/>
          </w:tcPr>
          <w:p w:rsidR="001B58D1" w:rsidRDefault="001B58D1">
            <w:pPr>
              <w:pStyle w:val="ConsPlusNormal"/>
            </w:pPr>
          </w:p>
        </w:tc>
        <w:tc>
          <w:tcPr>
            <w:tcW w:w="907" w:type="dxa"/>
            <w:vMerge/>
          </w:tcPr>
          <w:p w:rsidR="001B58D1" w:rsidRDefault="001B58D1">
            <w:pPr>
              <w:pStyle w:val="ConsPlusNormal"/>
            </w:pPr>
          </w:p>
        </w:tc>
        <w:tc>
          <w:tcPr>
            <w:tcW w:w="737" w:type="dxa"/>
            <w:vMerge/>
          </w:tcPr>
          <w:p w:rsidR="001B58D1" w:rsidRDefault="001B58D1">
            <w:pPr>
              <w:pStyle w:val="ConsPlusNormal"/>
            </w:pPr>
          </w:p>
        </w:tc>
        <w:tc>
          <w:tcPr>
            <w:tcW w:w="680" w:type="dxa"/>
            <w:vMerge/>
          </w:tcPr>
          <w:p w:rsidR="001B58D1" w:rsidRDefault="001B58D1">
            <w:pPr>
              <w:pStyle w:val="ConsPlusNormal"/>
            </w:pPr>
          </w:p>
        </w:tc>
        <w:tc>
          <w:tcPr>
            <w:tcW w:w="1032" w:type="dxa"/>
            <w:vMerge/>
          </w:tcPr>
          <w:p w:rsidR="001B58D1" w:rsidRDefault="001B58D1">
            <w:pPr>
              <w:pStyle w:val="ConsPlusNormal"/>
            </w:pPr>
          </w:p>
        </w:tc>
        <w:tc>
          <w:tcPr>
            <w:tcW w:w="794" w:type="dxa"/>
            <w:vMerge/>
          </w:tcPr>
          <w:p w:rsidR="001B58D1" w:rsidRDefault="001B58D1">
            <w:pPr>
              <w:pStyle w:val="ConsPlusNormal"/>
            </w:pPr>
          </w:p>
        </w:tc>
      </w:tr>
      <w:tr w:rsidR="001B58D1">
        <w:tc>
          <w:tcPr>
            <w:tcW w:w="571" w:type="dxa"/>
          </w:tcPr>
          <w:p w:rsidR="001B58D1" w:rsidRDefault="001B58D1">
            <w:pPr>
              <w:pStyle w:val="ConsPlusNormal"/>
              <w:jc w:val="center"/>
            </w:pPr>
            <w:r>
              <w:t>1</w:t>
            </w:r>
          </w:p>
        </w:tc>
        <w:tc>
          <w:tcPr>
            <w:tcW w:w="1094" w:type="dxa"/>
          </w:tcPr>
          <w:p w:rsidR="001B58D1" w:rsidRDefault="001B58D1">
            <w:pPr>
              <w:pStyle w:val="ConsPlusNormal"/>
              <w:jc w:val="center"/>
            </w:pPr>
            <w:r>
              <w:t>2</w:t>
            </w:r>
          </w:p>
        </w:tc>
        <w:tc>
          <w:tcPr>
            <w:tcW w:w="1066" w:type="dxa"/>
          </w:tcPr>
          <w:p w:rsidR="001B58D1" w:rsidRDefault="001B58D1">
            <w:pPr>
              <w:pStyle w:val="ConsPlusNormal"/>
              <w:jc w:val="center"/>
            </w:pPr>
            <w:r>
              <w:t>3</w:t>
            </w:r>
          </w:p>
        </w:tc>
        <w:tc>
          <w:tcPr>
            <w:tcW w:w="1003" w:type="dxa"/>
          </w:tcPr>
          <w:p w:rsidR="001B58D1" w:rsidRDefault="001B58D1">
            <w:pPr>
              <w:pStyle w:val="ConsPlusNormal"/>
              <w:jc w:val="center"/>
            </w:pPr>
            <w:r>
              <w:t>4</w:t>
            </w:r>
          </w:p>
        </w:tc>
        <w:tc>
          <w:tcPr>
            <w:tcW w:w="1474" w:type="dxa"/>
          </w:tcPr>
          <w:p w:rsidR="001B58D1" w:rsidRDefault="001B58D1">
            <w:pPr>
              <w:pStyle w:val="ConsPlusNormal"/>
              <w:jc w:val="center"/>
            </w:pPr>
            <w:r>
              <w:t>5</w:t>
            </w:r>
          </w:p>
        </w:tc>
        <w:tc>
          <w:tcPr>
            <w:tcW w:w="854" w:type="dxa"/>
          </w:tcPr>
          <w:p w:rsidR="001B58D1" w:rsidRDefault="001B58D1">
            <w:pPr>
              <w:pStyle w:val="ConsPlusNormal"/>
              <w:jc w:val="center"/>
            </w:pPr>
            <w:r>
              <w:t>6</w:t>
            </w:r>
          </w:p>
        </w:tc>
        <w:tc>
          <w:tcPr>
            <w:tcW w:w="979" w:type="dxa"/>
          </w:tcPr>
          <w:p w:rsidR="001B58D1" w:rsidRDefault="001B58D1">
            <w:pPr>
              <w:pStyle w:val="ConsPlusNormal"/>
              <w:jc w:val="center"/>
            </w:pPr>
            <w:r>
              <w:t>7</w:t>
            </w:r>
          </w:p>
        </w:tc>
        <w:tc>
          <w:tcPr>
            <w:tcW w:w="965" w:type="dxa"/>
          </w:tcPr>
          <w:p w:rsidR="001B58D1" w:rsidRDefault="001B58D1">
            <w:pPr>
              <w:pStyle w:val="ConsPlusNormal"/>
              <w:jc w:val="center"/>
            </w:pPr>
            <w:r>
              <w:t>8</w:t>
            </w:r>
          </w:p>
        </w:tc>
        <w:tc>
          <w:tcPr>
            <w:tcW w:w="878" w:type="dxa"/>
          </w:tcPr>
          <w:p w:rsidR="001B58D1" w:rsidRDefault="001B58D1">
            <w:pPr>
              <w:pStyle w:val="ConsPlusNormal"/>
              <w:jc w:val="center"/>
            </w:pPr>
            <w:r>
              <w:t>9</w:t>
            </w:r>
          </w:p>
        </w:tc>
        <w:tc>
          <w:tcPr>
            <w:tcW w:w="794" w:type="dxa"/>
          </w:tcPr>
          <w:p w:rsidR="001B58D1" w:rsidRDefault="001B58D1">
            <w:pPr>
              <w:pStyle w:val="ConsPlusNormal"/>
              <w:jc w:val="center"/>
            </w:pPr>
            <w:r>
              <w:t>10</w:t>
            </w:r>
          </w:p>
        </w:tc>
        <w:tc>
          <w:tcPr>
            <w:tcW w:w="1247" w:type="dxa"/>
          </w:tcPr>
          <w:p w:rsidR="001B58D1" w:rsidRDefault="001B58D1">
            <w:pPr>
              <w:pStyle w:val="ConsPlusNormal"/>
              <w:jc w:val="center"/>
            </w:pPr>
            <w:r>
              <w:t>11</w:t>
            </w:r>
          </w:p>
        </w:tc>
        <w:tc>
          <w:tcPr>
            <w:tcW w:w="907" w:type="dxa"/>
          </w:tcPr>
          <w:p w:rsidR="001B58D1" w:rsidRDefault="001B58D1">
            <w:pPr>
              <w:pStyle w:val="ConsPlusNormal"/>
              <w:jc w:val="center"/>
            </w:pPr>
            <w:r>
              <w:t>12</w:t>
            </w:r>
          </w:p>
        </w:tc>
        <w:tc>
          <w:tcPr>
            <w:tcW w:w="737" w:type="dxa"/>
          </w:tcPr>
          <w:p w:rsidR="001B58D1" w:rsidRDefault="001B58D1">
            <w:pPr>
              <w:pStyle w:val="ConsPlusNormal"/>
              <w:jc w:val="center"/>
            </w:pPr>
            <w:r>
              <w:t>13</w:t>
            </w:r>
          </w:p>
        </w:tc>
        <w:tc>
          <w:tcPr>
            <w:tcW w:w="680" w:type="dxa"/>
          </w:tcPr>
          <w:p w:rsidR="001B58D1" w:rsidRDefault="001B58D1">
            <w:pPr>
              <w:pStyle w:val="ConsPlusNormal"/>
              <w:jc w:val="center"/>
            </w:pPr>
            <w:r>
              <w:t>14</w:t>
            </w:r>
          </w:p>
        </w:tc>
        <w:tc>
          <w:tcPr>
            <w:tcW w:w="1032" w:type="dxa"/>
          </w:tcPr>
          <w:p w:rsidR="001B58D1" w:rsidRDefault="001B58D1">
            <w:pPr>
              <w:pStyle w:val="ConsPlusNormal"/>
              <w:jc w:val="center"/>
            </w:pPr>
            <w:r>
              <w:t>15</w:t>
            </w:r>
          </w:p>
        </w:tc>
        <w:tc>
          <w:tcPr>
            <w:tcW w:w="794" w:type="dxa"/>
          </w:tcPr>
          <w:p w:rsidR="001B58D1" w:rsidRDefault="001B58D1">
            <w:pPr>
              <w:pStyle w:val="ConsPlusNormal"/>
              <w:jc w:val="center"/>
            </w:pPr>
            <w:r>
              <w:t>16</w:t>
            </w:r>
          </w:p>
        </w:tc>
      </w:tr>
      <w:tr w:rsidR="001B58D1">
        <w:tc>
          <w:tcPr>
            <w:tcW w:w="571" w:type="dxa"/>
          </w:tcPr>
          <w:p w:rsidR="001B58D1" w:rsidRDefault="001B58D1">
            <w:pPr>
              <w:pStyle w:val="ConsPlusNormal"/>
            </w:pPr>
          </w:p>
        </w:tc>
        <w:tc>
          <w:tcPr>
            <w:tcW w:w="1094" w:type="dxa"/>
          </w:tcPr>
          <w:p w:rsidR="001B58D1" w:rsidRDefault="001B58D1">
            <w:pPr>
              <w:pStyle w:val="ConsPlusNormal"/>
            </w:pPr>
          </w:p>
        </w:tc>
        <w:tc>
          <w:tcPr>
            <w:tcW w:w="1066" w:type="dxa"/>
          </w:tcPr>
          <w:p w:rsidR="001B58D1" w:rsidRDefault="001B58D1">
            <w:pPr>
              <w:pStyle w:val="ConsPlusNormal"/>
            </w:pPr>
          </w:p>
        </w:tc>
        <w:tc>
          <w:tcPr>
            <w:tcW w:w="1003" w:type="dxa"/>
          </w:tcPr>
          <w:p w:rsidR="001B58D1" w:rsidRDefault="001B58D1">
            <w:pPr>
              <w:pStyle w:val="ConsPlusNormal"/>
            </w:pPr>
          </w:p>
        </w:tc>
        <w:tc>
          <w:tcPr>
            <w:tcW w:w="1474" w:type="dxa"/>
          </w:tcPr>
          <w:p w:rsidR="001B58D1" w:rsidRDefault="001B58D1">
            <w:pPr>
              <w:pStyle w:val="ConsPlusNormal"/>
            </w:pPr>
          </w:p>
        </w:tc>
        <w:tc>
          <w:tcPr>
            <w:tcW w:w="854" w:type="dxa"/>
          </w:tcPr>
          <w:p w:rsidR="001B58D1" w:rsidRDefault="001B58D1">
            <w:pPr>
              <w:pStyle w:val="ConsPlusNormal"/>
            </w:pPr>
          </w:p>
        </w:tc>
        <w:tc>
          <w:tcPr>
            <w:tcW w:w="979" w:type="dxa"/>
          </w:tcPr>
          <w:p w:rsidR="001B58D1" w:rsidRDefault="001B58D1">
            <w:pPr>
              <w:pStyle w:val="ConsPlusNormal"/>
            </w:pPr>
          </w:p>
        </w:tc>
        <w:tc>
          <w:tcPr>
            <w:tcW w:w="965" w:type="dxa"/>
          </w:tcPr>
          <w:p w:rsidR="001B58D1" w:rsidRDefault="001B58D1">
            <w:pPr>
              <w:pStyle w:val="ConsPlusNormal"/>
            </w:pPr>
          </w:p>
        </w:tc>
        <w:tc>
          <w:tcPr>
            <w:tcW w:w="878" w:type="dxa"/>
          </w:tcPr>
          <w:p w:rsidR="001B58D1" w:rsidRDefault="001B58D1">
            <w:pPr>
              <w:pStyle w:val="ConsPlusNormal"/>
            </w:pPr>
          </w:p>
        </w:tc>
        <w:tc>
          <w:tcPr>
            <w:tcW w:w="794" w:type="dxa"/>
          </w:tcPr>
          <w:p w:rsidR="001B58D1" w:rsidRDefault="001B58D1">
            <w:pPr>
              <w:pStyle w:val="ConsPlusNormal"/>
            </w:pPr>
          </w:p>
        </w:tc>
        <w:tc>
          <w:tcPr>
            <w:tcW w:w="1247" w:type="dxa"/>
          </w:tcPr>
          <w:p w:rsidR="001B58D1" w:rsidRDefault="001B58D1">
            <w:pPr>
              <w:pStyle w:val="ConsPlusNormal"/>
            </w:pPr>
          </w:p>
        </w:tc>
        <w:tc>
          <w:tcPr>
            <w:tcW w:w="907" w:type="dxa"/>
          </w:tcPr>
          <w:p w:rsidR="001B58D1" w:rsidRDefault="001B58D1">
            <w:pPr>
              <w:pStyle w:val="ConsPlusNormal"/>
            </w:pPr>
          </w:p>
        </w:tc>
        <w:tc>
          <w:tcPr>
            <w:tcW w:w="737" w:type="dxa"/>
          </w:tcPr>
          <w:p w:rsidR="001B58D1" w:rsidRDefault="001B58D1">
            <w:pPr>
              <w:pStyle w:val="ConsPlusNormal"/>
            </w:pPr>
          </w:p>
        </w:tc>
        <w:tc>
          <w:tcPr>
            <w:tcW w:w="680" w:type="dxa"/>
          </w:tcPr>
          <w:p w:rsidR="001B58D1" w:rsidRDefault="001B58D1">
            <w:pPr>
              <w:pStyle w:val="ConsPlusNormal"/>
            </w:pPr>
          </w:p>
        </w:tc>
        <w:tc>
          <w:tcPr>
            <w:tcW w:w="1032" w:type="dxa"/>
          </w:tcPr>
          <w:p w:rsidR="001B58D1" w:rsidRDefault="001B58D1">
            <w:pPr>
              <w:pStyle w:val="ConsPlusNormal"/>
            </w:pPr>
          </w:p>
        </w:tc>
        <w:tc>
          <w:tcPr>
            <w:tcW w:w="794" w:type="dxa"/>
          </w:tcPr>
          <w:p w:rsidR="001B58D1" w:rsidRDefault="001B58D1">
            <w:pPr>
              <w:pStyle w:val="ConsPlusNormal"/>
            </w:pPr>
          </w:p>
        </w:tc>
      </w:tr>
    </w:tbl>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both"/>
      </w:pPr>
    </w:p>
    <w:p w:rsidR="001B58D1" w:rsidRDefault="001B58D1">
      <w:pPr>
        <w:pStyle w:val="ConsPlusNormal"/>
        <w:jc w:val="right"/>
        <w:outlineLvl w:val="1"/>
      </w:pPr>
      <w:r>
        <w:t>Приложение N 8</w:t>
      </w:r>
    </w:p>
    <w:p w:rsidR="001B58D1" w:rsidRDefault="001B58D1">
      <w:pPr>
        <w:pStyle w:val="ConsPlusNormal"/>
        <w:jc w:val="right"/>
      </w:pPr>
      <w:r>
        <w:t>к Методике определения сметных цен</w:t>
      </w:r>
    </w:p>
    <w:p w:rsidR="001B58D1" w:rsidRDefault="001B58D1">
      <w:pPr>
        <w:pStyle w:val="ConsPlusNormal"/>
        <w:jc w:val="right"/>
      </w:pPr>
      <w:r>
        <w:t>на эксплуатацию машин и механизмов,</w:t>
      </w:r>
    </w:p>
    <w:p w:rsidR="001B58D1" w:rsidRDefault="001B58D1">
      <w:pPr>
        <w:pStyle w:val="ConsPlusNormal"/>
        <w:jc w:val="right"/>
      </w:pPr>
      <w:r>
        <w:t>утвержденной приказом Министерства</w:t>
      </w:r>
    </w:p>
    <w:p w:rsidR="001B58D1" w:rsidRDefault="001B58D1">
      <w:pPr>
        <w:pStyle w:val="ConsPlusNormal"/>
        <w:jc w:val="right"/>
      </w:pPr>
      <w:r>
        <w:t>строительства и жилищно-коммунального</w:t>
      </w:r>
    </w:p>
    <w:p w:rsidR="001B58D1" w:rsidRDefault="001B58D1">
      <w:pPr>
        <w:pStyle w:val="ConsPlusNormal"/>
        <w:jc w:val="right"/>
      </w:pPr>
      <w:r>
        <w:t>хозяйства Российской Федерации</w:t>
      </w:r>
    </w:p>
    <w:p w:rsidR="001B58D1" w:rsidRDefault="001B58D1">
      <w:pPr>
        <w:pStyle w:val="ConsPlusNormal"/>
        <w:jc w:val="right"/>
      </w:pPr>
      <w:r>
        <w:t>от 13 декабря 2021 г. N 916/пр</w:t>
      </w:r>
    </w:p>
    <w:p w:rsidR="001B58D1" w:rsidRDefault="001B58D1">
      <w:pPr>
        <w:pStyle w:val="ConsPlusNormal"/>
        <w:jc w:val="both"/>
      </w:pPr>
    </w:p>
    <w:p w:rsidR="001B58D1" w:rsidRDefault="001B58D1">
      <w:pPr>
        <w:pStyle w:val="ConsPlusNormal"/>
        <w:jc w:val="right"/>
      </w:pPr>
      <w:r>
        <w:t>(рекомендуемый образец)</w:t>
      </w:r>
    </w:p>
    <w:p w:rsidR="001B58D1" w:rsidRDefault="001B58D1">
      <w:pPr>
        <w:pStyle w:val="ConsPlusNormal"/>
        <w:jc w:val="both"/>
      </w:pPr>
    </w:p>
    <w:p w:rsidR="001B58D1" w:rsidRDefault="001B58D1">
      <w:pPr>
        <w:pStyle w:val="ConsPlusNonformat"/>
        <w:jc w:val="both"/>
      </w:pPr>
      <w:r>
        <w:t>___________________________________________________________________________</w:t>
      </w:r>
    </w:p>
    <w:p w:rsidR="001B58D1" w:rsidRDefault="001B58D1">
      <w:pPr>
        <w:pStyle w:val="ConsPlusNonformat"/>
        <w:jc w:val="both"/>
      </w:pPr>
      <w:r>
        <w:t xml:space="preserve">        (наименование субъекта Российской Федерации, номер ценовой</w:t>
      </w:r>
    </w:p>
    <w:p w:rsidR="001B58D1" w:rsidRDefault="001B58D1">
      <w:pPr>
        <w:pStyle w:val="ConsPlusNonformat"/>
        <w:jc w:val="both"/>
      </w:pPr>
      <w:r>
        <w:t xml:space="preserve">       зоны и наименование населенного пункта - центра ценовой зоны)</w:t>
      </w:r>
    </w:p>
    <w:p w:rsidR="001B58D1" w:rsidRDefault="001B58D1">
      <w:pPr>
        <w:pStyle w:val="ConsPlusNonformat"/>
        <w:jc w:val="both"/>
      </w:pPr>
    </w:p>
    <w:p w:rsidR="001B58D1" w:rsidRDefault="001B58D1">
      <w:pPr>
        <w:pStyle w:val="ConsPlusNonformat"/>
        <w:jc w:val="both"/>
      </w:pPr>
      <w:r>
        <w:t>Отчетный период: _________________</w:t>
      </w:r>
    </w:p>
    <w:p w:rsidR="001B58D1" w:rsidRDefault="001B58D1">
      <w:pPr>
        <w:pStyle w:val="ConsPlusNonformat"/>
        <w:jc w:val="both"/>
      </w:pPr>
    </w:p>
    <w:p w:rsidR="001B58D1" w:rsidRDefault="001B58D1">
      <w:pPr>
        <w:pStyle w:val="ConsPlusNonformat"/>
        <w:jc w:val="both"/>
      </w:pPr>
      <w:bookmarkStart w:id="53" w:name="P5454"/>
      <w:bookmarkEnd w:id="53"/>
      <w:r>
        <w:t xml:space="preserve">                       ВЫХОДНАЯ ТАБЛИЦА СМЕТНЫХ ЦЕН</w:t>
      </w:r>
    </w:p>
    <w:p w:rsidR="001B58D1" w:rsidRDefault="001B58D1">
      <w:pPr>
        <w:pStyle w:val="ConsPlusNonformat"/>
        <w:jc w:val="both"/>
      </w:pPr>
      <w:r>
        <w:t xml:space="preserve">                    НА ЭКСПЛУАТАЦИЮ МАШИН И МЕХАНИЗМОВ</w:t>
      </w:r>
    </w:p>
    <w:p w:rsidR="001B58D1" w:rsidRDefault="001B58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1090"/>
        <w:gridCol w:w="720"/>
        <w:gridCol w:w="1099"/>
        <w:gridCol w:w="1378"/>
        <w:gridCol w:w="1099"/>
        <w:gridCol w:w="912"/>
        <w:gridCol w:w="912"/>
        <w:gridCol w:w="1757"/>
        <w:gridCol w:w="1200"/>
      </w:tblGrid>
      <w:tr w:rsidR="001B58D1">
        <w:tc>
          <w:tcPr>
            <w:tcW w:w="960" w:type="dxa"/>
          </w:tcPr>
          <w:p w:rsidR="001B58D1" w:rsidRDefault="001B58D1">
            <w:pPr>
              <w:pStyle w:val="ConsPlusNormal"/>
              <w:jc w:val="center"/>
            </w:pPr>
            <w:r>
              <w:t>Код ресурса</w:t>
            </w:r>
          </w:p>
        </w:tc>
        <w:tc>
          <w:tcPr>
            <w:tcW w:w="1090" w:type="dxa"/>
          </w:tcPr>
          <w:p w:rsidR="001B58D1" w:rsidRDefault="001B58D1">
            <w:pPr>
              <w:pStyle w:val="ConsPlusNormal"/>
              <w:jc w:val="center"/>
            </w:pPr>
            <w:r>
              <w:t>Наименование ресурса</w:t>
            </w:r>
          </w:p>
        </w:tc>
        <w:tc>
          <w:tcPr>
            <w:tcW w:w="720" w:type="dxa"/>
          </w:tcPr>
          <w:p w:rsidR="001B58D1" w:rsidRDefault="001B58D1">
            <w:pPr>
              <w:pStyle w:val="ConsPlusNormal"/>
              <w:jc w:val="center"/>
            </w:pPr>
            <w:r>
              <w:t>Ед. изм.</w:t>
            </w:r>
          </w:p>
        </w:tc>
        <w:tc>
          <w:tcPr>
            <w:tcW w:w="1099" w:type="dxa"/>
          </w:tcPr>
          <w:p w:rsidR="001B58D1" w:rsidRDefault="001B58D1">
            <w:pPr>
              <w:pStyle w:val="ConsPlusNormal"/>
              <w:jc w:val="center"/>
            </w:pPr>
            <w:r>
              <w:t>Сметная цена, руб./маш.-ч</w:t>
            </w:r>
          </w:p>
        </w:tc>
        <w:tc>
          <w:tcPr>
            <w:tcW w:w="1378" w:type="dxa"/>
          </w:tcPr>
          <w:p w:rsidR="001B58D1" w:rsidRDefault="001B58D1">
            <w:pPr>
              <w:pStyle w:val="ConsPlusNormal"/>
              <w:jc w:val="center"/>
            </w:pPr>
            <w:r>
              <w:t>Оплата труда машинистов, руб./маш.-ч</w:t>
            </w:r>
          </w:p>
        </w:tc>
        <w:tc>
          <w:tcPr>
            <w:tcW w:w="1099" w:type="dxa"/>
          </w:tcPr>
          <w:p w:rsidR="001B58D1" w:rsidRDefault="001B58D1">
            <w:pPr>
              <w:pStyle w:val="ConsPlusNormal"/>
              <w:jc w:val="center"/>
            </w:pPr>
            <w:r>
              <w:t>Средний разряд машинистов</w:t>
            </w:r>
          </w:p>
        </w:tc>
        <w:tc>
          <w:tcPr>
            <w:tcW w:w="912" w:type="dxa"/>
          </w:tcPr>
          <w:p w:rsidR="001B58D1" w:rsidRDefault="001B58D1">
            <w:pPr>
              <w:pStyle w:val="ConsPlusNormal"/>
              <w:jc w:val="center"/>
            </w:pPr>
            <w:r>
              <w:t xml:space="preserve">Код средне го разряд а машинистов </w:t>
            </w:r>
            <w:hyperlink w:anchor="P5491">
              <w:r>
                <w:rPr>
                  <w:color w:val="0000FF"/>
                </w:rPr>
                <w:t>&lt;*&gt;</w:t>
              </w:r>
            </w:hyperlink>
          </w:p>
        </w:tc>
        <w:tc>
          <w:tcPr>
            <w:tcW w:w="912" w:type="dxa"/>
          </w:tcPr>
          <w:p w:rsidR="001B58D1" w:rsidRDefault="001B58D1">
            <w:pPr>
              <w:pStyle w:val="ConsPlusNormal"/>
              <w:jc w:val="center"/>
            </w:pPr>
            <w:r>
              <w:t>Трудозатраты машинистов, чел.-ч</w:t>
            </w:r>
          </w:p>
        </w:tc>
        <w:tc>
          <w:tcPr>
            <w:tcW w:w="1757" w:type="dxa"/>
          </w:tcPr>
          <w:p w:rsidR="001B58D1" w:rsidRDefault="001B58D1">
            <w:pPr>
              <w:pStyle w:val="ConsPlusNormal"/>
              <w:jc w:val="center"/>
            </w:pPr>
            <w:r>
              <w:t>Затраты на электроэнергию,</w:t>
            </w:r>
          </w:p>
          <w:p w:rsidR="001B58D1" w:rsidRDefault="001B58D1">
            <w:pPr>
              <w:pStyle w:val="ConsPlusNormal"/>
              <w:jc w:val="center"/>
            </w:pPr>
            <w:r>
              <w:rPr>
                <w:noProof/>
                <w:position w:val="-25"/>
              </w:rPr>
              <w:drawing>
                <wp:inline distT="0" distB="0" distL="0" distR="0">
                  <wp:extent cx="911860" cy="4610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11860" cy="461010"/>
                          </a:xfrm>
                          <a:prstGeom prst="rect">
                            <a:avLst/>
                          </a:prstGeom>
                          <a:noFill/>
                          <a:ln>
                            <a:noFill/>
                          </a:ln>
                        </pic:spPr>
                      </pic:pic>
                    </a:graphicData>
                  </a:graphic>
                </wp:inline>
              </w:drawing>
            </w:r>
          </w:p>
        </w:tc>
        <w:tc>
          <w:tcPr>
            <w:tcW w:w="1200" w:type="dxa"/>
          </w:tcPr>
          <w:p w:rsidR="001B58D1" w:rsidRDefault="001B58D1">
            <w:pPr>
              <w:pStyle w:val="ConsPlusNormal"/>
              <w:jc w:val="center"/>
            </w:pPr>
            <w:r>
              <w:t xml:space="preserve">Перебазировка </w:t>
            </w:r>
            <w:hyperlink w:anchor="P5492">
              <w:r>
                <w:rPr>
                  <w:color w:val="0000FF"/>
                </w:rPr>
                <w:t>&lt;**&gt;</w:t>
              </w:r>
            </w:hyperlink>
          </w:p>
        </w:tc>
      </w:tr>
      <w:tr w:rsidR="001B58D1">
        <w:tc>
          <w:tcPr>
            <w:tcW w:w="960" w:type="dxa"/>
          </w:tcPr>
          <w:p w:rsidR="001B58D1" w:rsidRDefault="001B58D1">
            <w:pPr>
              <w:pStyle w:val="ConsPlusNormal"/>
              <w:jc w:val="center"/>
            </w:pPr>
            <w:r>
              <w:t>1</w:t>
            </w:r>
          </w:p>
        </w:tc>
        <w:tc>
          <w:tcPr>
            <w:tcW w:w="1090" w:type="dxa"/>
          </w:tcPr>
          <w:p w:rsidR="001B58D1" w:rsidRDefault="001B58D1">
            <w:pPr>
              <w:pStyle w:val="ConsPlusNormal"/>
              <w:jc w:val="center"/>
            </w:pPr>
            <w:r>
              <w:t>2</w:t>
            </w:r>
          </w:p>
        </w:tc>
        <w:tc>
          <w:tcPr>
            <w:tcW w:w="720" w:type="dxa"/>
          </w:tcPr>
          <w:p w:rsidR="001B58D1" w:rsidRDefault="001B58D1">
            <w:pPr>
              <w:pStyle w:val="ConsPlusNormal"/>
              <w:jc w:val="center"/>
            </w:pPr>
            <w:r>
              <w:t>3</w:t>
            </w:r>
          </w:p>
        </w:tc>
        <w:tc>
          <w:tcPr>
            <w:tcW w:w="1099" w:type="dxa"/>
          </w:tcPr>
          <w:p w:rsidR="001B58D1" w:rsidRDefault="001B58D1">
            <w:pPr>
              <w:pStyle w:val="ConsPlusNormal"/>
              <w:jc w:val="center"/>
            </w:pPr>
            <w:r>
              <w:t>4</w:t>
            </w:r>
          </w:p>
        </w:tc>
        <w:tc>
          <w:tcPr>
            <w:tcW w:w="1378" w:type="dxa"/>
          </w:tcPr>
          <w:p w:rsidR="001B58D1" w:rsidRDefault="001B58D1">
            <w:pPr>
              <w:pStyle w:val="ConsPlusNormal"/>
              <w:jc w:val="center"/>
            </w:pPr>
            <w:r>
              <w:t>5</w:t>
            </w:r>
          </w:p>
        </w:tc>
        <w:tc>
          <w:tcPr>
            <w:tcW w:w="1099" w:type="dxa"/>
          </w:tcPr>
          <w:p w:rsidR="001B58D1" w:rsidRDefault="001B58D1">
            <w:pPr>
              <w:pStyle w:val="ConsPlusNormal"/>
              <w:jc w:val="center"/>
            </w:pPr>
            <w:r>
              <w:t>6</w:t>
            </w:r>
          </w:p>
        </w:tc>
        <w:tc>
          <w:tcPr>
            <w:tcW w:w="912" w:type="dxa"/>
          </w:tcPr>
          <w:p w:rsidR="001B58D1" w:rsidRDefault="001B58D1">
            <w:pPr>
              <w:pStyle w:val="ConsPlusNormal"/>
              <w:jc w:val="center"/>
            </w:pPr>
            <w:r>
              <w:t>7</w:t>
            </w:r>
          </w:p>
        </w:tc>
        <w:tc>
          <w:tcPr>
            <w:tcW w:w="912" w:type="dxa"/>
          </w:tcPr>
          <w:p w:rsidR="001B58D1" w:rsidRDefault="001B58D1">
            <w:pPr>
              <w:pStyle w:val="ConsPlusNormal"/>
              <w:jc w:val="center"/>
            </w:pPr>
            <w:r>
              <w:t>8</w:t>
            </w:r>
          </w:p>
        </w:tc>
        <w:tc>
          <w:tcPr>
            <w:tcW w:w="1757" w:type="dxa"/>
          </w:tcPr>
          <w:p w:rsidR="001B58D1" w:rsidRDefault="001B58D1">
            <w:pPr>
              <w:pStyle w:val="ConsPlusNormal"/>
              <w:jc w:val="center"/>
            </w:pPr>
            <w:bookmarkStart w:id="54" w:name="P5476"/>
            <w:bookmarkEnd w:id="54"/>
            <w:r>
              <w:t>9</w:t>
            </w:r>
          </w:p>
        </w:tc>
        <w:tc>
          <w:tcPr>
            <w:tcW w:w="1200" w:type="dxa"/>
          </w:tcPr>
          <w:p w:rsidR="001B58D1" w:rsidRDefault="001B58D1">
            <w:pPr>
              <w:pStyle w:val="ConsPlusNormal"/>
              <w:jc w:val="center"/>
            </w:pPr>
            <w:bookmarkStart w:id="55" w:name="P5477"/>
            <w:bookmarkEnd w:id="55"/>
            <w:r>
              <w:t>10</w:t>
            </w:r>
          </w:p>
        </w:tc>
      </w:tr>
      <w:tr w:rsidR="001B58D1">
        <w:tc>
          <w:tcPr>
            <w:tcW w:w="960" w:type="dxa"/>
          </w:tcPr>
          <w:p w:rsidR="001B58D1" w:rsidRDefault="001B58D1">
            <w:pPr>
              <w:pStyle w:val="ConsPlusNormal"/>
            </w:pPr>
          </w:p>
        </w:tc>
        <w:tc>
          <w:tcPr>
            <w:tcW w:w="1090" w:type="dxa"/>
          </w:tcPr>
          <w:p w:rsidR="001B58D1" w:rsidRDefault="001B58D1">
            <w:pPr>
              <w:pStyle w:val="ConsPlusNormal"/>
            </w:pPr>
          </w:p>
        </w:tc>
        <w:tc>
          <w:tcPr>
            <w:tcW w:w="720" w:type="dxa"/>
          </w:tcPr>
          <w:p w:rsidR="001B58D1" w:rsidRDefault="001B58D1">
            <w:pPr>
              <w:pStyle w:val="ConsPlusNormal"/>
            </w:pPr>
          </w:p>
        </w:tc>
        <w:tc>
          <w:tcPr>
            <w:tcW w:w="1099" w:type="dxa"/>
          </w:tcPr>
          <w:p w:rsidR="001B58D1" w:rsidRDefault="001B58D1">
            <w:pPr>
              <w:pStyle w:val="ConsPlusNormal"/>
            </w:pPr>
          </w:p>
        </w:tc>
        <w:tc>
          <w:tcPr>
            <w:tcW w:w="1378" w:type="dxa"/>
          </w:tcPr>
          <w:p w:rsidR="001B58D1" w:rsidRDefault="001B58D1">
            <w:pPr>
              <w:pStyle w:val="ConsPlusNormal"/>
            </w:pPr>
          </w:p>
        </w:tc>
        <w:tc>
          <w:tcPr>
            <w:tcW w:w="1099" w:type="dxa"/>
          </w:tcPr>
          <w:p w:rsidR="001B58D1" w:rsidRDefault="001B58D1">
            <w:pPr>
              <w:pStyle w:val="ConsPlusNormal"/>
            </w:pPr>
          </w:p>
        </w:tc>
        <w:tc>
          <w:tcPr>
            <w:tcW w:w="912" w:type="dxa"/>
          </w:tcPr>
          <w:p w:rsidR="001B58D1" w:rsidRDefault="001B58D1">
            <w:pPr>
              <w:pStyle w:val="ConsPlusNormal"/>
            </w:pPr>
          </w:p>
        </w:tc>
        <w:tc>
          <w:tcPr>
            <w:tcW w:w="912" w:type="dxa"/>
          </w:tcPr>
          <w:p w:rsidR="001B58D1" w:rsidRDefault="001B58D1">
            <w:pPr>
              <w:pStyle w:val="ConsPlusNormal"/>
            </w:pPr>
          </w:p>
        </w:tc>
        <w:tc>
          <w:tcPr>
            <w:tcW w:w="1757" w:type="dxa"/>
          </w:tcPr>
          <w:p w:rsidR="001B58D1" w:rsidRDefault="001B58D1">
            <w:pPr>
              <w:pStyle w:val="ConsPlusNormal"/>
            </w:pPr>
          </w:p>
        </w:tc>
        <w:tc>
          <w:tcPr>
            <w:tcW w:w="1200" w:type="dxa"/>
          </w:tcPr>
          <w:p w:rsidR="001B58D1" w:rsidRDefault="001B58D1">
            <w:pPr>
              <w:pStyle w:val="ConsPlusNormal"/>
            </w:pPr>
          </w:p>
        </w:tc>
      </w:tr>
    </w:tbl>
    <w:p w:rsidR="001B58D1" w:rsidRDefault="001B58D1">
      <w:pPr>
        <w:pStyle w:val="ConsPlusNormal"/>
        <w:jc w:val="both"/>
      </w:pPr>
    </w:p>
    <w:p w:rsidR="001B58D1" w:rsidRDefault="001B58D1">
      <w:pPr>
        <w:pStyle w:val="ConsPlusNormal"/>
        <w:ind w:firstLine="540"/>
        <w:jc w:val="both"/>
      </w:pPr>
      <w:r>
        <w:t>--------------------------------</w:t>
      </w:r>
    </w:p>
    <w:p w:rsidR="001B58D1" w:rsidRDefault="001B58D1">
      <w:pPr>
        <w:pStyle w:val="ConsPlusNormal"/>
        <w:spacing w:before="220"/>
        <w:ind w:firstLine="540"/>
        <w:jc w:val="both"/>
      </w:pPr>
      <w:r>
        <w:t>Примечание:</w:t>
      </w:r>
    </w:p>
    <w:p w:rsidR="001B58D1" w:rsidRDefault="001B58D1">
      <w:pPr>
        <w:pStyle w:val="ConsPlusNormal"/>
        <w:spacing w:before="220"/>
        <w:ind w:firstLine="540"/>
        <w:jc w:val="both"/>
      </w:pPr>
      <w:bookmarkStart w:id="56" w:name="P5491"/>
      <w:bookmarkEnd w:id="56"/>
      <w:r>
        <w:t>&lt;*&gt; Первый разряд данного кода обозначает вид рабочего - машинист, второй, третий и четвертый разряды предусмотрены на тот случай, если в сметных нормативах, сведения о которых включены в ФРСН, появятся указания на классификацию машинистов, пятый, шестой и седьмой разряды обозначают непосредственно средний разряд машиниста (с учетом промежуточных разрядов).</w:t>
      </w:r>
    </w:p>
    <w:p w:rsidR="001B58D1" w:rsidRDefault="001B58D1">
      <w:pPr>
        <w:pStyle w:val="ConsPlusNormal"/>
        <w:spacing w:before="220"/>
        <w:ind w:firstLine="540"/>
        <w:jc w:val="both"/>
      </w:pPr>
      <w:bookmarkStart w:id="57" w:name="P5492"/>
      <w:bookmarkEnd w:id="57"/>
      <w:r>
        <w:t xml:space="preserve">&lt;**&gt; В </w:t>
      </w:r>
      <w:hyperlink w:anchor="P5476">
        <w:r>
          <w:rPr>
            <w:color w:val="0000FF"/>
          </w:rPr>
          <w:t>графе 9</w:t>
        </w:r>
      </w:hyperlink>
      <w:r>
        <w:t xml:space="preserve"> заполняется значение "учтена" или "не учтена".</w:t>
      </w:r>
    </w:p>
    <w:p w:rsidR="001B58D1" w:rsidRDefault="001B58D1">
      <w:pPr>
        <w:pStyle w:val="ConsPlusNormal"/>
        <w:jc w:val="both"/>
      </w:pPr>
    </w:p>
    <w:p w:rsidR="001B58D1" w:rsidRDefault="001B58D1">
      <w:pPr>
        <w:pStyle w:val="ConsPlusNormal"/>
        <w:jc w:val="both"/>
      </w:pPr>
    </w:p>
    <w:p w:rsidR="001B58D1" w:rsidRDefault="001B58D1">
      <w:pPr>
        <w:pStyle w:val="ConsPlusNormal"/>
        <w:pBdr>
          <w:bottom w:val="single" w:sz="6" w:space="0" w:color="auto"/>
        </w:pBdr>
        <w:spacing w:before="100" w:after="100"/>
        <w:jc w:val="both"/>
        <w:rPr>
          <w:sz w:val="2"/>
          <w:szCs w:val="2"/>
        </w:rPr>
      </w:pPr>
    </w:p>
    <w:p w:rsidR="00D115BD" w:rsidRDefault="00D115BD"/>
    <w:sectPr w:rsidR="00D115B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D1"/>
    <w:rsid w:val="001B58D1"/>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8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5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58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5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58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58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58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58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58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8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5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58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5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58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58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58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58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58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login.consultant.ru/link/?req=doc&amp;base=LAW&amp;n=463802&amp;dst=100014" TargetMode="External"/><Relationship Id="rId42" Type="http://schemas.openxmlformats.org/officeDocument/2006/relationships/image" Target="media/image9.wmf"/><Relationship Id="rId47" Type="http://schemas.openxmlformats.org/officeDocument/2006/relationships/hyperlink" Target="https://login.consultant.ru/link/?req=doc&amp;base=LAW&amp;n=391837&amp;dst=100009" TargetMode="External"/><Relationship Id="rId63" Type="http://schemas.openxmlformats.org/officeDocument/2006/relationships/hyperlink" Target="https://login.consultant.ru/link/?req=doc&amp;base=LAW&amp;n=436797&amp;dst=100013" TargetMode="External"/><Relationship Id="rId68" Type="http://schemas.openxmlformats.org/officeDocument/2006/relationships/hyperlink" Target="https://login.consultant.ru/link/?req=doc&amp;base=LAW&amp;n=463802&amp;dst=100035" TargetMode="External"/><Relationship Id="rId16" Type="http://schemas.openxmlformats.org/officeDocument/2006/relationships/hyperlink" Target="https://login.consultant.ru/link/?req=doc&amp;base=LAW&amp;n=372899" TargetMode="External"/><Relationship Id="rId11" Type="http://schemas.openxmlformats.org/officeDocument/2006/relationships/hyperlink" Target="https://login.consultant.ru/link/?req=doc&amp;base=LAW&amp;n=463802&amp;dst=100006" TargetMode="External"/><Relationship Id="rId24" Type="http://schemas.openxmlformats.org/officeDocument/2006/relationships/image" Target="media/image1.wmf"/><Relationship Id="rId32" Type="http://schemas.openxmlformats.org/officeDocument/2006/relationships/hyperlink" Target="https://login.consultant.ru/link/?req=doc&amp;base=LAW&amp;n=459765&amp;dst=110" TargetMode="External"/><Relationship Id="rId37" Type="http://schemas.openxmlformats.org/officeDocument/2006/relationships/hyperlink" Target="https://login.consultant.ru/link/?req=doc&amp;base=LAW&amp;n=391837&amp;dst=100009" TargetMode="External"/><Relationship Id="rId40" Type="http://schemas.openxmlformats.org/officeDocument/2006/relationships/hyperlink" Target="https://login.consultant.ru/link/?req=doc&amp;base=LAW&amp;n=463802&amp;dst=100021" TargetMode="External"/><Relationship Id="rId45" Type="http://schemas.openxmlformats.org/officeDocument/2006/relationships/hyperlink" Target="https://login.consultant.ru/link/?req=doc&amp;base=LAW&amp;n=463802&amp;dst=100023" TargetMode="External"/><Relationship Id="rId53" Type="http://schemas.openxmlformats.org/officeDocument/2006/relationships/image" Target="media/image14.wmf"/><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image" Target="media/image26.wmf"/><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36797&amp;dst=100013" TargetMode="External"/><Relationship Id="rId19" Type="http://schemas.openxmlformats.org/officeDocument/2006/relationships/hyperlink" Target="https://login.consultant.ru/link/?req=doc&amp;base=LAW&amp;n=466853&amp;dst=100008" TargetMode="External"/><Relationship Id="rId14" Type="http://schemas.openxmlformats.org/officeDocument/2006/relationships/hyperlink" Target="https://login.consultant.ru/link/?req=doc&amp;base=LAW&amp;n=459765&amp;dst=100019" TargetMode="External"/><Relationship Id="rId22" Type="http://schemas.openxmlformats.org/officeDocument/2006/relationships/hyperlink" Target="https://login.consultant.ru/link/?req=doc&amp;base=LAW&amp;n=475114&amp;dst=100762" TargetMode="External"/><Relationship Id="rId27" Type="http://schemas.openxmlformats.org/officeDocument/2006/relationships/image" Target="media/image4.wmf"/><Relationship Id="rId30" Type="http://schemas.openxmlformats.org/officeDocument/2006/relationships/hyperlink" Target="https://login.consultant.ru/link/?req=doc&amp;base=LAW&amp;n=462148&amp;dst=100010" TargetMode="External"/><Relationship Id="rId35" Type="http://schemas.openxmlformats.org/officeDocument/2006/relationships/hyperlink" Target="https://login.consultant.ru/link/?req=doc&amp;base=LAW&amp;n=463802&amp;dst=100020" TargetMode="External"/><Relationship Id="rId43" Type="http://schemas.openxmlformats.org/officeDocument/2006/relationships/hyperlink" Target="https://login.consultant.ru/link/?req=doc&amp;base=LAW&amp;n=391837&amp;dst=100009" TargetMode="External"/><Relationship Id="rId48" Type="http://schemas.openxmlformats.org/officeDocument/2006/relationships/hyperlink" Target="https://login.consultant.ru/link/?req=doc&amp;base=LAW&amp;n=463802&amp;dst=100026" TargetMode="External"/><Relationship Id="rId56" Type="http://schemas.openxmlformats.org/officeDocument/2006/relationships/image" Target="media/image17.wmf"/><Relationship Id="rId64" Type="http://schemas.openxmlformats.org/officeDocument/2006/relationships/hyperlink" Target="https://login.consultant.ru/link/?req=doc&amp;base=LAW&amp;n=92907" TargetMode="External"/><Relationship Id="rId69" Type="http://schemas.openxmlformats.org/officeDocument/2006/relationships/hyperlink" Target="https://login.consultant.ru/link/?req=doc&amp;base=LAW&amp;n=463802&amp;dst=100040" TargetMode="External"/><Relationship Id="rId77" Type="http://schemas.openxmlformats.org/officeDocument/2006/relationships/theme" Target="theme/theme1.xml"/><Relationship Id="rId8" Type="http://schemas.openxmlformats.org/officeDocument/2006/relationships/hyperlink" Target="https://login.consultant.ru/link/?req=doc&amp;base=LAW&amp;n=471026&amp;dst=1985" TargetMode="External"/><Relationship Id="rId51" Type="http://schemas.openxmlformats.org/officeDocument/2006/relationships/image" Target="media/image12.wmf"/><Relationship Id="rId72"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hyperlink" Target="https://login.consultant.ru/link/?req=doc&amp;base=LAW&amp;n=471026&amp;dst=3044" TargetMode="External"/><Relationship Id="rId17" Type="http://schemas.openxmlformats.org/officeDocument/2006/relationships/hyperlink" Target="https://login.consultant.ru/link/?req=doc&amp;base=LAW&amp;n=463802&amp;dst=100011" TargetMode="External"/><Relationship Id="rId25" Type="http://schemas.openxmlformats.org/officeDocument/2006/relationships/image" Target="media/image2.wmf"/><Relationship Id="rId33" Type="http://schemas.openxmlformats.org/officeDocument/2006/relationships/hyperlink" Target="https://login.consultant.ru/link/?req=doc&amp;base=LAW&amp;n=459765&amp;dst=97" TargetMode="External"/><Relationship Id="rId38" Type="http://schemas.openxmlformats.org/officeDocument/2006/relationships/image" Target="media/image7.wmf"/><Relationship Id="rId46" Type="http://schemas.openxmlformats.org/officeDocument/2006/relationships/hyperlink" Target="https://login.consultant.ru/link/?req=doc&amp;base=LAW&amp;n=463802&amp;dst=100025" TargetMode="External"/><Relationship Id="rId59" Type="http://schemas.openxmlformats.org/officeDocument/2006/relationships/image" Target="media/image20.wmf"/><Relationship Id="rId67" Type="http://schemas.openxmlformats.org/officeDocument/2006/relationships/hyperlink" Target="https://login.consultant.ru/link/?req=doc&amp;base=LAW&amp;n=463802&amp;dst=100035" TargetMode="External"/><Relationship Id="rId20" Type="http://schemas.openxmlformats.org/officeDocument/2006/relationships/hyperlink" Target="https://login.consultant.ru/link/?req=doc&amp;base=LAW&amp;n=463802&amp;dst=100013" TargetMode="External"/><Relationship Id="rId41" Type="http://schemas.openxmlformats.org/officeDocument/2006/relationships/image" Target="media/image8.wmf"/><Relationship Id="rId54" Type="http://schemas.openxmlformats.org/officeDocument/2006/relationships/image" Target="media/image15.wmf"/><Relationship Id="rId62" Type="http://schemas.openxmlformats.org/officeDocument/2006/relationships/image" Target="media/image22.wmf"/><Relationship Id="rId70" Type="http://schemas.openxmlformats.org/officeDocument/2006/relationships/hyperlink" Target="https://login.consultant.ru/link/?req=doc&amp;base=LAW&amp;n=463802&amp;dst=100041" TargetMode="External"/><Relationship Id="rId75" Type="http://schemas.openxmlformats.org/officeDocument/2006/relationships/image" Target="media/image27.wmf"/><Relationship Id="rId1" Type="http://schemas.openxmlformats.org/officeDocument/2006/relationships/styles" Target="styles.xml"/><Relationship Id="rId6" Type="http://schemas.openxmlformats.org/officeDocument/2006/relationships/hyperlink" Target="https://login.consultant.ru/link/?req=doc&amp;base=LAW&amp;n=463802&amp;dst=100006" TargetMode="External"/><Relationship Id="rId15" Type="http://schemas.openxmlformats.org/officeDocument/2006/relationships/hyperlink" Target="https://login.consultant.ru/link/?req=doc&amp;base=LAW&amp;n=459765&amp;dst=100017" TargetMode="External"/><Relationship Id="rId23" Type="http://schemas.openxmlformats.org/officeDocument/2006/relationships/hyperlink" Target="https://login.consultant.ru/link/?req=doc&amp;base=LAW&amp;n=463802&amp;dst=100015" TargetMode="External"/><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hyperlink" Target="https://login.consultant.ru/link/?req=doc&amp;base=LAW&amp;n=463802&amp;dst=100033" TargetMode="External"/><Relationship Id="rId57" Type="http://schemas.openxmlformats.org/officeDocument/2006/relationships/image" Target="media/image18.wmf"/><Relationship Id="rId10" Type="http://schemas.openxmlformats.org/officeDocument/2006/relationships/hyperlink" Target="https://login.consultant.ru/link/?req=doc&amp;base=LAW&amp;n=485212&amp;dst=100292" TargetMode="External"/><Relationship Id="rId31" Type="http://schemas.openxmlformats.org/officeDocument/2006/relationships/hyperlink" Target="https://login.consultant.ru/link/?req=doc&amp;base=LAW&amp;n=463802&amp;dst=100017" TargetMode="Externa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21.wmf"/><Relationship Id="rId65" Type="http://schemas.openxmlformats.org/officeDocument/2006/relationships/hyperlink" Target="https://login.consultant.ru/link/?req=doc&amp;base=LAW&amp;n=45740" TargetMode="External"/><Relationship Id="rId73"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hyperlink" Target="https://login.consultant.ru/link/?req=doc&amp;base=LAW&amp;n=471026&amp;dst=2009" TargetMode="External"/><Relationship Id="rId13" Type="http://schemas.openxmlformats.org/officeDocument/2006/relationships/hyperlink" Target="https://login.consultant.ru/link/?req=doc&amp;base=LAW&amp;n=369219&amp;dst=100012" TargetMode="External"/><Relationship Id="rId18" Type="http://schemas.openxmlformats.org/officeDocument/2006/relationships/hyperlink" Target="https://login.consultant.ru/link/?req=doc&amp;base=LAW&amp;n=297916&amp;dst=100012" TargetMode="External"/><Relationship Id="rId39" Type="http://schemas.openxmlformats.org/officeDocument/2006/relationships/hyperlink" Target="https://login.consultant.ru/link/?req=doc&amp;base=LAW&amp;n=431832&amp;dst=378" TargetMode="External"/><Relationship Id="rId34" Type="http://schemas.openxmlformats.org/officeDocument/2006/relationships/hyperlink" Target="https://login.consultant.ru/link/?req=doc&amp;base=LAW&amp;n=463802&amp;dst=100018" TargetMode="External"/><Relationship Id="rId50" Type="http://schemas.openxmlformats.org/officeDocument/2006/relationships/image" Target="media/image11.wmf"/><Relationship Id="rId55" Type="http://schemas.openxmlformats.org/officeDocument/2006/relationships/image" Target="media/image16.wmf"/><Relationship Id="rId76" Type="http://schemas.openxmlformats.org/officeDocument/2006/relationships/fontTable" Target="fontTable.xml"/><Relationship Id="rId7" Type="http://schemas.openxmlformats.org/officeDocument/2006/relationships/hyperlink" Target="https://login.consultant.ru/link/?req=doc&amp;base=LAW&amp;n=471026&amp;dst=1983" TargetMode="External"/><Relationship Id="rId71" Type="http://schemas.openxmlformats.org/officeDocument/2006/relationships/hyperlink" Target="https://login.consultant.ru/link/?req=doc&amp;base=LAW&amp;n=463802&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976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27588</Words>
  <Characters>157254</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2024-10-17T11:42:00Z</dcterms:created>
  <dcterms:modified xsi:type="dcterms:W3CDTF">2024-10-17T11:42:00Z</dcterms:modified>
</cp:coreProperties>
</file>